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年密云区十里堡镇人民政府行政执法统计年报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一、行政执法机关的执法主体名称和数量情况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我单位现有行政执法主体数量 1 个，执法主体名称为：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北京市密云区十里堡镇人民政府。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二、各执法主体的执法岗位设置及执法人员在岗情况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在北京市行政执法信息服务平台中，我单位共设置行政执法岗位1 个，核定执法总人数10人，实际关联执法人员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人。其中A类行政执法岗位（监管执法岗，主动依职责行使行政检查、行政处罚、行政强制等权力）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>个，岗位核定人数10人，实际关联执法人员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人；B类行政执法岗位（政务服务岗，依申请被动行使行政许可、行政确认、行政给付等权力） 0 个，岗位核定人数 0 人，实际关联执法人员 0 人。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三、执法力量投入情况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我单位有8名执法人员参与了202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年的行政执法工作。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A岗人员参与执法率为100%。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四、政务服务事项的办理情况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年，我单位共办理政务服务事项0件。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五、执法检查计划执行情况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年，我单位按照计划完成了年度行政执法检查计划，全年共计完成行政执法检查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971</w:t>
      </w:r>
      <w:r>
        <w:rPr>
          <w:rFonts w:hint="eastAsia" w:ascii="仿宋_GB2312" w:hAnsi="仿宋_GB2312" w:eastAsia="仿宋_GB2312" w:cs="仿宋_GB2312"/>
          <w:sz w:val="28"/>
          <w:szCs w:val="28"/>
        </w:rPr>
        <w:t>次，人均检查量为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121</w:t>
      </w:r>
      <w:r>
        <w:rPr>
          <w:rFonts w:hint="eastAsia" w:ascii="仿宋_GB2312" w:hAnsi="仿宋_GB2312" w:eastAsia="仿宋_GB2312" w:cs="仿宋_GB2312"/>
          <w:sz w:val="28"/>
          <w:szCs w:val="28"/>
        </w:rPr>
        <w:t>次。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六、行政处罚、行政强制等案件的办理情况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年，我单位共作出行政处罚案件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541</w:t>
      </w:r>
      <w:r>
        <w:rPr>
          <w:rFonts w:hint="eastAsia" w:ascii="仿宋_GB2312" w:hAnsi="仿宋_GB2312" w:eastAsia="仿宋_GB2312" w:cs="仿宋_GB2312"/>
          <w:sz w:val="28"/>
          <w:szCs w:val="28"/>
        </w:rPr>
        <w:t>件，行政强制案件0件,行刑衔接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</w:rPr>
        <w:t>件。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七、投诉、举报案件的受理和分类办理情况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年，我单位共接到包含行政处罚、行政强制案件线索的各类投诉、举报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420</w:t>
      </w:r>
      <w:r>
        <w:rPr>
          <w:rFonts w:hint="eastAsia" w:ascii="仿宋_GB2312" w:hAnsi="仿宋_GB2312" w:eastAsia="仿宋_GB2312" w:cs="仿宋_GB2312"/>
          <w:sz w:val="28"/>
          <w:szCs w:val="28"/>
        </w:rPr>
        <w:t>件，来源分别为来电、12345热线、其他部门转移、 其他途径举报。我单位受理的投诉、举报案件，均在规定时限内办结。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八、行政执法机关认为需要公示的其他情况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无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E2FD3"/>
    <w:rsid w:val="16263717"/>
    <w:rsid w:val="2BA8592A"/>
    <w:rsid w:val="43AB10C5"/>
    <w:rsid w:val="46A42F27"/>
    <w:rsid w:val="46B628EA"/>
    <w:rsid w:val="53D91F09"/>
    <w:rsid w:val="5647423E"/>
    <w:rsid w:val="5AC370A8"/>
    <w:rsid w:val="640167B0"/>
    <w:rsid w:val="645C18B1"/>
    <w:rsid w:val="6B6D3463"/>
    <w:rsid w:val="6D803CD8"/>
    <w:rsid w:val="6F23486E"/>
    <w:rsid w:val="74F7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2023-01-04T01:34:00Z</dcterms:created>
  <dc:creator>cg411-01</dc:creator>
  <cp:lastModifiedBy>103-02</cp:lastModifiedBy>
  <cp:lastPrinted>2025-01-06T02:21:16Z</cp:lastPrinted>
  <dcterms:modified xsi:type="dcterms:W3CDTF">2025-01-06T02:24:11Z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