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75" w:rsidRPr="00267CCB" w:rsidRDefault="00DE3080" w:rsidP="00481B99">
      <w:pPr>
        <w:jc w:val="center"/>
        <w:rPr>
          <w:rFonts w:ascii="方正小标宋简体" w:eastAsia="方正小标宋简体"/>
          <w:sz w:val="44"/>
          <w:szCs w:val="44"/>
        </w:rPr>
      </w:pPr>
      <w:r w:rsidRPr="00DE3080">
        <w:rPr>
          <w:rFonts w:ascii="方正仿宋_GBK" w:eastAsia="方正仿宋_GBK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1pt;margin-top:39pt;width:234pt;height:35.1pt;z-index:251622400">
            <v:textbox style="mso-next-textbox:#_x0000_s1026">
              <w:txbxContent>
                <w:p w:rsidR="00094375" w:rsidRPr="003239A4" w:rsidRDefault="00094375" w:rsidP="00094375">
                  <w:pPr>
                    <w:jc w:val="center"/>
                    <w:rPr>
                      <w:rFonts w:ascii="方正黑体_GBK" w:eastAsia="方正黑体_GBK" w:hAnsi="宋体"/>
                      <w:sz w:val="32"/>
                      <w:szCs w:val="32"/>
                    </w:rPr>
                  </w:pPr>
                  <w:r w:rsidRPr="003239A4">
                    <w:rPr>
                      <w:rFonts w:ascii="方正黑体_GBK" w:eastAsia="方正黑体_GBK" w:hAnsi="宋体" w:hint="eastAsia"/>
                      <w:sz w:val="32"/>
                      <w:szCs w:val="32"/>
                    </w:rPr>
                    <w:t>申请人提出申请</w:t>
                  </w:r>
                </w:p>
              </w:txbxContent>
            </v:textbox>
          </v:shape>
        </w:pict>
      </w:r>
      <w:r w:rsidR="00094375" w:rsidRPr="00267CCB">
        <w:rPr>
          <w:rFonts w:ascii="方正小标宋简体" w:eastAsia="方正小标宋简体" w:hint="eastAsia"/>
          <w:sz w:val="44"/>
          <w:szCs w:val="44"/>
        </w:rPr>
        <w:t>行政</w:t>
      </w:r>
      <w:r w:rsidR="00787DF8">
        <w:rPr>
          <w:rFonts w:ascii="方正小标宋简体" w:eastAsia="方正小标宋简体" w:hint="eastAsia"/>
          <w:sz w:val="44"/>
          <w:szCs w:val="44"/>
        </w:rPr>
        <w:t>审批服务</w:t>
      </w:r>
      <w:r w:rsidR="00094375" w:rsidRPr="00267CCB">
        <w:rPr>
          <w:rFonts w:ascii="方正小标宋简体" w:eastAsia="方正小标宋简体" w:hint="eastAsia"/>
          <w:sz w:val="44"/>
          <w:szCs w:val="44"/>
        </w:rPr>
        <w:t>流程图</w: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35" style="position:absolute;left:0;text-align:left;z-index:251631616" from="189pt,27.3pt" to="189pt,54.6pt">
            <v:stroke endarrow="block"/>
          </v:lin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shape id="_x0000_s1027" type="#_x0000_t109" style="position:absolute;left:0;text-align:left;margin-left:81pt;margin-top:23.4pt;width:234pt;height:39pt;z-index:251623424">
            <v:textbox style="mso-next-textbox:#_x0000_s1027">
              <w:txbxContent>
                <w:p w:rsidR="00094375" w:rsidRPr="003239A4" w:rsidRDefault="00094375" w:rsidP="00094375">
                  <w:pPr>
                    <w:jc w:val="center"/>
                    <w:rPr>
                      <w:rFonts w:ascii="方正黑体_GBK" w:eastAsia="方正黑体_GBK" w:hAnsi="宋体"/>
                      <w:sz w:val="32"/>
                      <w:szCs w:val="32"/>
                    </w:rPr>
                  </w:pPr>
                  <w:r w:rsidRPr="003239A4">
                    <w:rPr>
                      <w:rFonts w:ascii="方正黑体_GBK" w:eastAsia="方正黑体_GBK" w:hAnsi="宋体" w:hint="eastAsia"/>
                      <w:sz w:val="32"/>
                      <w:szCs w:val="32"/>
                    </w:rPr>
                    <w:t>对申请材料进行形式审查</w:t>
                  </w:r>
                </w:p>
              </w:txbxContent>
            </v:textbox>
          </v:shap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43" style="position:absolute;left:0;text-align:left;z-index:251639808" from="315pt,7.8pt" to="5in,7.8pt"/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44" style="position:absolute;left:0;text-align:left;z-index:251640832" from="5in,7.8pt" to="5in,93.6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31" style="position:absolute;left:0;text-align:left;z-index:251627520" from="27pt,7.8pt" to="81pt,7.8pt"/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32" style="position:absolute;left:0;text-align:left;z-index:251628544" from="27pt,7.8pt" to="27pt,54.6pt">
            <v:stroke endarrow="block"/>
          </v:lin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34" style="position:absolute;left:0;text-align:left;z-index:251630592" from="2in,0" to="2in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33" style="position:absolute;left:0;text-align:left;z-index:251629568" from="252pt,0" to="252pt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28" style="position:absolute;left:0;text-align:left;margin-left:-9pt;margin-top:23.4pt;width:90pt;height:23.4pt;z-index:251624448">
            <v:textbox style="mso-next-textbox:#_x0000_s1028">
              <w:txbxContent>
                <w:p w:rsidR="00094375" w:rsidRPr="003239A4" w:rsidRDefault="00094375" w:rsidP="00094375">
                  <w:pPr>
                    <w:jc w:val="center"/>
                    <w:rPr>
                      <w:b/>
                    </w:rPr>
                  </w:pPr>
                  <w:r w:rsidRPr="003239A4">
                    <w:rPr>
                      <w:rFonts w:hint="eastAsia"/>
                      <w:b/>
                    </w:rPr>
                    <w:t>无需取得许可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30" style="position:absolute;left:0;text-align:left;margin-left:3in;margin-top:23.4pt;width:63pt;height:23.4pt;z-index:251626496">
            <v:textbox style="mso-next-textbox:#_x0000_s1030">
              <w:txbxContent>
                <w:p w:rsidR="00094375" w:rsidRPr="00287A2C" w:rsidRDefault="00094375" w:rsidP="00094375">
                  <w:pPr>
                    <w:jc w:val="center"/>
                    <w:rPr>
                      <w:b/>
                    </w:rPr>
                  </w:pPr>
                  <w:r w:rsidRPr="00287A2C">
                    <w:rPr>
                      <w:rFonts w:hint="eastAsia"/>
                      <w:b/>
                    </w:rPr>
                    <w:t>材料不齐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29" style="position:absolute;left:0;text-align:left;margin-left:108pt;margin-top:23.4pt;width:81pt;height:23.4pt;z-index:251625472">
            <v:textbox style="mso-next-textbox:#_x0000_s1029">
              <w:txbxContent>
                <w:p w:rsidR="00094375" w:rsidRPr="003239A4" w:rsidRDefault="00094375" w:rsidP="00094375">
                  <w:pPr>
                    <w:jc w:val="center"/>
                    <w:rPr>
                      <w:b/>
                    </w:rPr>
                  </w:pPr>
                  <w:r w:rsidRPr="003239A4">
                    <w:rPr>
                      <w:rFonts w:hint="eastAsia"/>
                      <w:b/>
                    </w:rPr>
                    <w:t>不属本职范围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42" style="position:absolute;left:0;text-align:left;z-index:251638784" from="252pt,15.6pt" to="252pt,31.2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41" style="position:absolute;left:0;text-align:left;z-index:251637760" from="2in,15.6pt" to="2in,31.2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39" style="position:absolute;left:0;text-align:left;z-index:251635712" from="27pt,15.6pt" to="27pt,46.8pt"/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47" style="position:absolute;left:0;text-align:left;z-index:251643904" from="5in,23.4pt" to="5in,62.4pt"/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46" style="position:absolute;left:0;text-align:left;z-index:251642880" from="252pt,23.4pt" to="252pt,46.8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37" style="position:absolute;left:0;text-align:left;margin-left:315pt;margin-top:0;width:81pt;height:23.4pt;z-index:251633664">
            <v:textbox style="mso-next-textbox:#_x0000_s1037">
              <w:txbxContent>
                <w:p w:rsidR="00094375" w:rsidRPr="00287A2C" w:rsidRDefault="00094375" w:rsidP="00094375">
                  <w:pPr>
                    <w:jc w:val="center"/>
                    <w:rPr>
                      <w:b/>
                    </w:rPr>
                  </w:pPr>
                  <w:r w:rsidRPr="00287A2C">
                    <w:rPr>
                      <w:rFonts w:hint="eastAsia"/>
                      <w:b/>
                    </w:rPr>
                    <w:t>材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87A2C">
                    <w:rPr>
                      <w:rFonts w:hint="eastAsia"/>
                      <w:b/>
                    </w:rPr>
                    <w:t>料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87A2C">
                    <w:rPr>
                      <w:rFonts w:hint="eastAsia"/>
                      <w:b/>
                    </w:rPr>
                    <w:t>齐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87A2C">
                    <w:rPr>
                      <w:rFonts w:hint="eastAsia"/>
                      <w:b/>
                    </w:rPr>
                    <w:t>全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38" style="position:absolute;left:0;text-align:left;margin-left:207pt;margin-top:0;width:90pt;height:23.4pt;z-index:251634688">
            <v:textbox style="mso-next-textbox:#_x0000_s1038">
              <w:txbxContent>
                <w:p w:rsidR="00094375" w:rsidRPr="00287A2C" w:rsidRDefault="00094375" w:rsidP="00094375">
                  <w:pPr>
                    <w:jc w:val="center"/>
                    <w:rPr>
                      <w:b/>
                    </w:rPr>
                  </w:pPr>
                  <w:r w:rsidRPr="00287A2C">
                    <w:rPr>
                      <w:rFonts w:hint="eastAsia"/>
                      <w:b/>
                    </w:rPr>
                    <w:t>一次性告知补正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36" style="position:absolute;left:0;text-align:left;margin-left:108pt;margin-top:0;width:81pt;height:23.4pt;z-index:251632640">
            <v:textbox style="mso-next-textbox:#_x0000_s1036">
              <w:txbxContent>
                <w:p w:rsidR="00094375" w:rsidRPr="00287A2C" w:rsidRDefault="00094375" w:rsidP="00094375">
                  <w:pPr>
                    <w:jc w:val="center"/>
                    <w:rPr>
                      <w:b/>
                    </w:rPr>
                  </w:pPr>
                  <w:r w:rsidRPr="00287A2C">
                    <w:rPr>
                      <w:rFonts w:hint="eastAsia"/>
                      <w:b/>
                    </w:rPr>
                    <w:t>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87A2C">
                    <w:rPr>
                      <w:rFonts w:hint="eastAsia"/>
                      <w:b/>
                    </w:rPr>
                    <w:t>予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87A2C">
                    <w:rPr>
                      <w:rFonts w:hint="eastAsia"/>
                      <w:b/>
                    </w:rPr>
                    <w:t>受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87A2C">
                    <w:rPr>
                      <w:rFonts w:hint="eastAsia"/>
                      <w:b/>
                    </w:rPr>
                    <w:t>理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40" style="position:absolute;left:0;text-align:left;z-index:251636736" from="27pt,15.6pt" to="108pt,15.6pt">
            <v:stroke endarrow="block"/>
          </v:lin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45" style="position:absolute;left:0;text-align:left;margin-left:81pt;margin-top:15.6pt;width:234pt;height:23.4pt;z-index:251641856">
            <v:textbox style="mso-next-textbox:#_x0000_s1045">
              <w:txbxContent>
                <w:p w:rsidR="00094375" w:rsidRPr="00AC721F" w:rsidRDefault="00094375" w:rsidP="00094375">
                  <w:pPr>
                    <w:jc w:val="center"/>
                    <w:rPr>
                      <w:b/>
                    </w:rPr>
                  </w:pPr>
                  <w:r w:rsidRPr="00AC721F">
                    <w:rPr>
                      <w:rFonts w:hint="eastAsia"/>
                      <w:b/>
                    </w:rPr>
                    <w:t>予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AC721F">
                    <w:rPr>
                      <w:rFonts w:hint="eastAsia"/>
                      <w:b/>
                    </w:rPr>
                    <w:t>以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AC721F">
                    <w:rPr>
                      <w:rFonts w:hint="eastAsia"/>
                      <w:b/>
                    </w:rPr>
                    <w:t>受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AC721F">
                    <w:rPr>
                      <w:rFonts w:hint="eastAsia"/>
                      <w:b/>
                    </w:rPr>
                    <w:t>理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52" style="position:absolute;left:0;text-align:left;z-index:251649024" from="4in,7.8pt" to="4in,31.2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51" style="position:absolute;left:0;text-align:left;z-index:251648000" from="135pt,7.8pt" to="135pt,31.2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48" style="position:absolute;left:0;text-align:left;flip:x;z-index:251644928" from="315pt,0" to="5in,0">
            <v:stroke endarrow="block"/>
          </v:lin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69" style="position:absolute;left:0;text-align:left;z-index:251666432" from="4in,23.4pt" to="4in,179.4pt"/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56" style="position:absolute;left:0;text-align:left;z-index:251653120" from="180pt,23.4pt" to="180pt,39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55" style="position:absolute;left:0;text-align:left;z-index:251652096" from="81pt,23.4pt" to="81pt,39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50" style="position:absolute;left:0;text-align:left;margin-left:243pt;margin-top:0;width:90pt;height:23.4pt;z-index:251646976">
            <v:textbox style="mso-next-textbox:#_x0000_s1050">
              <w:txbxContent>
                <w:p w:rsidR="00094375" w:rsidRPr="00AC721F" w:rsidRDefault="00094375" w:rsidP="00094375">
                  <w:pPr>
                    <w:jc w:val="center"/>
                    <w:rPr>
                      <w:b/>
                    </w:rPr>
                  </w:pPr>
                  <w:r w:rsidRPr="00AC721F">
                    <w:rPr>
                      <w:rFonts w:hint="eastAsia"/>
                      <w:b/>
                    </w:rPr>
                    <w:t>当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场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决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定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49" style="position:absolute;left:0;text-align:left;margin-left:63pt;margin-top:0;width:135pt;height:23.4pt;z-index:251645952">
            <v:textbox style="mso-next-textbox:#_x0000_s1049">
              <w:txbxContent>
                <w:p w:rsidR="00094375" w:rsidRPr="00AC721F" w:rsidRDefault="00094375" w:rsidP="00094375">
                  <w:pPr>
                    <w:jc w:val="center"/>
                    <w:rPr>
                      <w:b/>
                    </w:rPr>
                  </w:pPr>
                  <w:r w:rsidRPr="00AC721F">
                    <w:rPr>
                      <w:rFonts w:hint="eastAsia"/>
                      <w:b/>
                    </w:rPr>
                    <w:t>实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质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审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查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53" style="position:absolute;left:0;text-align:left;margin-left:0;margin-top:7.8pt;width:135pt;height:23.4pt;z-index:251650048">
            <v:textbox style="mso-next-textbox:#_x0000_s1053">
              <w:txbxContent>
                <w:p w:rsidR="00094375" w:rsidRPr="00AC721F" w:rsidRDefault="00094375" w:rsidP="00094375">
                  <w:pPr>
                    <w:jc w:val="center"/>
                    <w:rPr>
                      <w:b/>
                    </w:rPr>
                  </w:pPr>
                  <w:r w:rsidRPr="00AC721F">
                    <w:rPr>
                      <w:rFonts w:hint="eastAsia"/>
                      <w:b/>
                    </w:rPr>
                    <w:t>符合听证条件的举行听证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54" style="position:absolute;left:0;text-align:left;margin-left:153pt;margin-top:7.8pt;width:90pt;height:23.4pt;z-index:251651072">
            <v:textbox style="mso-next-textbox:#_x0000_s1054">
              <w:txbxContent>
                <w:p w:rsidR="00094375" w:rsidRPr="00AC721F" w:rsidRDefault="00094375" w:rsidP="00094375">
                  <w:pPr>
                    <w:jc w:val="center"/>
                    <w:rPr>
                      <w:b/>
                    </w:rPr>
                  </w:pPr>
                  <w:r w:rsidRPr="00AC721F">
                    <w:rPr>
                      <w:rFonts w:hint="eastAsia"/>
                      <w:b/>
                    </w:rPr>
                    <w:t>无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需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听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证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60" style="position:absolute;left:0;text-align:left;margin-left:54pt;margin-top:23.4pt;width:171pt;height:23.4pt;z-index:251657216">
            <v:textbox style="mso-next-textbox:#_x0000_s1060">
              <w:txbxContent>
                <w:p w:rsidR="00094375" w:rsidRPr="00AC721F" w:rsidRDefault="00094375" w:rsidP="00094375">
                  <w:pPr>
                    <w:jc w:val="center"/>
                    <w:rPr>
                      <w:b/>
                    </w:rPr>
                  </w:pPr>
                  <w:r w:rsidRPr="00AC721F">
                    <w:rPr>
                      <w:rFonts w:hint="eastAsia"/>
                      <w:b/>
                    </w:rPr>
                    <w:t>审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AC721F">
                    <w:rPr>
                      <w:rFonts w:hint="eastAsia"/>
                      <w:b/>
                    </w:rPr>
                    <w:t>批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61" style="position:absolute;left:0;text-align:left;z-index:251658240" from="135pt,7.8pt" to="135pt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59" style="position:absolute;left:0;text-align:left;z-index:251656192" from="1in,7.8pt" to="198pt,7.8pt"/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58" style="position:absolute;left:0;text-align:left;z-index:251655168" from="198pt,0" to="198pt,7.8pt"/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57" style="position:absolute;left:0;text-align:left;z-index:251654144" from="1in,0" to="1in,7.8pt"/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65" style="position:absolute;left:0;text-align:left;z-index:251662336" from="180pt,15.6pt" to="180pt,39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64" style="position:absolute;left:0;text-align:left;z-index:251661312" from="81pt,15.6pt" to="81pt,39pt">
            <v:stroke endarrow="block"/>
          </v:lin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63" style="position:absolute;left:0;text-align:left;margin-left:135pt;margin-top:7.8pt;width:90pt;height:23.4pt;z-index:251660288">
            <v:textbox style="mso-next-textbox:#_x0000_s1063">
              <w:txbxContent>
                <w:p w:rsidR="00094375" w:rsidRPr="00271EE5" w:rsidRDefault="00094375" w:rsidP="00094375">
                  <w:pPr>
                    <w:jc w:val="center"/>
                    <w:rPr>
                      <w:b/>
                    </w:rPr>
                  </w:pPr>
                  <w:r w:rsidRPr="00271EE5">
                    <w:rPr>
                      <w:rFonts w:hint="eastAsia"/>
                      <w:b/>
                    </w:rPr>
                    <w:t>准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71EE5">
                    <w:rPr>
                      <w:rFonts w:hint="eastAsia"/>
                      <w:b/>
                    </w:rPr>
                    <w:t>予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="000A63DB">
                    <w:rPr>
                      <w:rFonts w:hint="eastAsia"/>
                      <w:b/>
                    </w:rPr>
                    <w:t>备</w:t>
                  </w:r>
                  <w:r w:rsidR="000A63DB">
                    <w:rPr>
                      <w:rFonts w:hint="eastAsia"/>
                      <w:b/>
                    </w:rPr>
                    <w:t xml:space="preserve"> </w:t>
                  </w:r>
                  <w:r w:rsidR="000A63DB">
                    <w:rPr>
                      <w:rFonts w:hint="eastAsia"/>
                      <w:b/>
                    </w:rPr>
                    <w:t>案</w:t>
                  </w:r>
                </w:p>
              </w:txbxContent>
            </v:textbox>
          </v:rect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62" style="position:absolute;left:0;text-align:left;margin-left:36pt;margin-top:7.8pt;width:81pt;height:23.4pt;z-index:251659264">
            <v:textbox style="mso-next-textbox:#_x0000_s1062">
              <w:txbxContent>
                <w:p w:rsidR="00094375" w:rsidRPr="00271EE5" w:rsidRDefault="00094375" w:rsidP="00094375">
                  <w:pPr>
                    <w:jc w:val="center"/>
                    <w:rPr>
                      <w:b/>
                    </w:rPr>
                  </w:pPr>
                  <w:r w:rsidRPr="00271EE5">
                    <w:rPr>
                      <w:rFonts w:hint="eastAsia"/>
                      <w:b/>
                    </w:rPr>
                    <w:t>不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271EE5">
                    <w:rPr>
                      <w:rFonts w:hint="eastAsia"/>
                      <w:b/>
                    </w:rPr>
                    <w:t>予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="000A63DB">
                    <w:rPr>
                      <w:rFonts w:hint="eastAsia"/>
                      <w:b/>
                    </w:rPr>
                    <w:t>备</w:t>
                  </w:r>
                  <w:r w:rsidR="000A63DB">
                    <w:rPr>
                      <w:rFonts w:hint="eastAsia"/>
                      <w:b/>
                    </w:rPr>
                    <w:t xml:space="preserve"> </w:t>
                  </w:r>
                  <w:r w:rsidR="000A63DB">
                    <w:rPr>
                      <w:rFonts w:hint="eastAsia"/>
                      <w:b/>
                    </w:rPr>
                    <w:t>案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70" style="position:absolute;left:0;text-align:left;flip:x;z-index:251667456" from="225pt,23.4pt" to="4in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68" style="position:absolute;left:0;text-align:left;z-index:251665408" from="180pt,0" to="180pt,15.6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line id="_x0000_s1067" style="position:absolute;left:0;text-align:left;z-index:251664384" from="81pt,0" to="81pt,15.6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66" style="position:absolute;left:0;text-align:left;margin-left:36pt;margin-top:15.6pt;width:189pt;height:23.4pt;z-index:251663360">
            <v:textbox style="mso-next-textbox:#_x0000_s1066">
              <w:txbxContent>
                <w:p w:rsidR="00094375" w:rsidRPr="00271EE5" w:rsidRDefault="00094375" w:rsidP="00094375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采用</w:t>
                  </w:r>
                  <w:r w:rsidRPr="00271EE5">
                    <w:rPr>
                      <w:rFonts w:hint="eastAsia"/>
                      <w:b/>
                    </w:rPr>
                    <w:t>适宜的方式送达决定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73" style="position:absolute;left:0;text-align:left;z-index:251670528" from="126pt,7.8pt" to="126pt,31.2pt">
            <v:stroke endarrow="block"/>
          </v:line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74" style="position:absolute;left:0;text-align:left;z-index:251671552" from="126pt,23.4pt" to="126pt,54.6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71" style="position:absolute;left:0;text-align:left;margin-left:36pt;margin-top:0;width:189pt;height:23.4pt;z-index:251668480">
            <v:textbox>
              <w:txbxContent>
                <w:p w:rsidR="00094375" w:rsidRPr="00271EE5" w:rsidRDefault="00094375" w:rsidP="00094375">
                  <w:pPr>
                    <w:jc w:val="center"/>
                    <w:rPr>
                      <w:b/>
                    </w:rPr>
                  </w:pPr>
                  <w:r w:rsidRPr="00271EE5">
                    <w:rPr>
                      <w:rFonts w:hint="eastAsia"/>
                      <w:b/>
                    </w:rPr>
                    <w:t>发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271EE5">
                    <w:rPr>
                      <w:rFonts w:hint="eastAsia"/>
                      <w:b/>
                    </w:rPr>
                    <w:t>布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271EE5">
                    <w:rPr>
                      <w:rFonts w:hint="eastAsia"/>
                      <w:b/>
                    </w:rPr>
                    <w:t>公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271EE5">
                    <w:rPr>
                      <w:rFonts w:hint="eastAsia"/>
                      <w:b/>
                    </w:rPr>
                    <w:t>告</w:t>
                  </w:r>
                </w:p>
              </w:txbxContent>
            </v:textbox>
          </v:rect>
        </w:pict>
      </w:r>
    </w:p>
    <w:p w:rsidR="00094375" w:rsidRDefault="00DE3080" w:rsidP="00481B99">
      <w:pPr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72" style="position:absolute;left:0;text-align:left;margin-left:36pt;margin-top:23.4pt;width:189pt;height:23.4pt;z-index:251669504">
            <v:textbox>
              <w:txbxContent>
                <w:p w:rsidR="00094375" w:rsidRPr="00271EE5" w:rsidRDefault="00094375" w:rsidP="00094375">
                  <w:pPr>
                    <w:jc w:val="center"/>
                    <w:rPr>
                      <w:b/>
                    </w:rPr>
                  </w:pPr>
                  <w:r w:rsidRPr="00271EE5">
                    <w:rPr>
                      <w:rFonts w:hint="eastAsia"/>
                      <w:b/>
                    </w:rPr>
                    <w:t>结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271EE5">
                    <w:rPr>
                      <w:rFonts w:hint="eastAsia"/>
                      <w:b/>
                    </w:rPr>
                    <w:t>案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271EE5">
                    <w:rPr>
                      <w:rFonts w:hint="eastAsia"/>
                      <w:b/>
                    </w:rPr>
                    <w:t>归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271EE5">
                    <w:rPr>
                      <w:rFonts w:hint="eastAsia"/>
                      <w:b/>
                    </w:rPr>
                    <w:t>档</w:t>
                  </w:r>
                </w:p>
              </w:txbxContent>
            </v:textbox>
          </v:rect>
        </w:pict>
      </w:r>
    </w:p>
    <w:p w:rsidR="00094375" w:rsidRDefault="00094375" w:rsidP="00481B99">
      <w:pPr>
        <w:jc w:val="right"/>
        <w:rPr>
          <w:rFonts w:ascii="方正仿宋_GBK" w:eastAsia="方正仿宋_GBK"/>
          <w:sz w:val="32"/>
          <w:szCs w:val="32"/>
        </w:rPr>
      </w:pPr>
    </w:p>
    <w:p w:rsidR="00094375" w:rsidRDefault="00094375" w:rsidP="00481B99">
      <w:pPr>
        <w:jc w:val="right"/>
        <w:rPr>
          <w:rFonts w:ascii="方正仿宋_GBK" w:eastAsia="方正仿宋_GBK"/>
          <w:sz w:val="32"/>
          <w:szCs w:val="32"/>
        </w:rPr>
      </w:pPr>
    </w:p>
    <w:p w:rsidR="009E5270" w:rsidRDefault="009E5270" w:rsidP="00094375">
      <w:pPr>
        <w:jc w:val="center"/>
        <w:rPr>
          <w:rFonts w:ascii="方正黑体_GBK" w:eastAsia="方正黑体_GBK"/>
          <w:sz w:val="32"/>
          <w:szCs w:val="32"/>
        </w:rPr>
      </w:pPr>
    </w:p>
    <w:p w:rsidR="00094375" w:rsidRPr="00271EE5" w:rsidRDefault="00094375" w:rsidP="00094375">
      <w:pPr>
        <w:jc w:val="center"/>
        <w:rPr>
          <w:rFonts w:ascii="方正小标宋简体" w:eastAsia="方正小标宋简体"/>
          <w:sz w:val="44"/>
          <w:szCs w:val="44"/>
        </w:rPr>
      </w:pPr>
      <w:r w:rsidRPr="00271EE5">
        <w:rPr>
          <w:rFonts w:ascii="方正小标宋简体" w:eastAsia="方正小标宋简体" w:hint="eastAsia"/>
          <w:sz w:val="44"/>
          <w:szCs w:val="44"/>
        </w:rPr>
        <w:lastRenderedPageBreak/>
        <w:t>行政许可听证流程图</w: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75" style="position:absolute;left:0;text-align:left;margin-left:90pt;margin-top:7.8pt;width:234pt;height:23.4pt;z-index:251672576">
            <v:textbox style="mso-next-textbox:#_x0000_s1075">
              <w:txbxContent>
                <w:p w:rsidR="00094375" w:rsidRPr="00271EE5" w:rsidRDefault="00094375" w:rsidP="00094375">
                  <w:pPr>
                    <w:jc w:val="center"/>
                    <w:rPr>
                      <w:b/>
                    </w:rPr>
                  </w:pPr>
                  <w:r w:rsidRPr="00271EE5">
                    <w:rPr>
                      <w:rFonts w:hint="eastAsia"/>
                      <w:b/>
                    </w:rPr>
                    <w:t>符合听证条件需举行听证的事项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85" style="position:absolute;left:0;text-align:left;z-index:251682816" from="198pt,0" to="198pt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76" style="position:absolute;left:0;text-align:left;margin-left:90pt;margin-top:23.4pt;width:234pt;height:23.4pt;z-index:251673600">
            <v:textbox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送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达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听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证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告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知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书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86" style="position:absolute;left:0;text-align:left;z-index:251683840" from="198pt,15.6pt" to="198pt,39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77" style="position:absolute;left:0;text-align:left;margin-left:90pt;margin-top:7.8pt;width:234pt;height:31.2pt;z-index:251674624">
            <v:textbox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提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出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听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证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申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请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87" style="position:absolute;left:0;text-align:left;z-index:251684864" from="198pt,7.8pt" to="198pt,31.2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78" style="position:absolute;left:0;text-align:left;margin-left:90pt;margin-top:0;width:234pt;height:31.2pt;z-index:251675648">
            <v:textbox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送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达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听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证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通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知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3876A0">
                    <w:rPr>
                      <w:rFonts w:hint="eastAsia"/>
                      <w:b/>
                    </w:rPr>
                    <w:t>书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88" style="position:absolute;left:0;text-align:left;z-index:251685888" from="198pt,0" to="198pt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79" style="position:absolute;left:0;text-align:left;margin-left:90pt;margin-top:23.4pt;width:234pt;height:31.2pt;z-index:251676672">
            <v:textbox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组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3876A0">
                    <w:rPr>
                      <w:rFonts w:hint="eastAsia"/>
                      <w:b/>
                    </w:rPr>
                    <w:t>织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3876A0">
                    <w:rPr>
                      <w:rFonts w:hint="eastAsia"/>
                      <w:b/>
                    </w:rPr>
                    <w:t>听</w:t>
                  </w:r>
                  <w:r>
                    <w:rPr>
                      <w:rFonts w:hint="eastAsia"/>
                      <w:b/>
                    </w:rPr>
                    <w:t xml:space="preserve">   </w:t>
                  </w:r>
                  <w:r w:rsidRPr="003876A0">
                    <w:rPr>
                      <w:rFonts w:hint="eastAsia"/>
                      <w:b/>
                    </w:rPr>
                    <w:t>证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89" style="position:absolute;left:0;text-align:left;z-index:251686912" from="198pt,23.4pt" to="198pt,39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80" style="position:absolute;left:0;text-align:left;margin-left:90pt;margin-top:7.8pt;width:234pt;height:31.2pt;z-index:251677696">
            <v:textbox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审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查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人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员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陈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述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意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见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90" style="position:absolute;left:0;text-align:left;z-index:251687936" from="198pt,7.8pt" to="198pt,31.2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81" style="position:absolute;left:0;text-align:left;margin-left:90pt;margin-top:0;width:234pt;height:31.2pt;z-index:251678720">
            <v:textbox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申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请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人、利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害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关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系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人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陈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述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主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张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91" style="position:absolute;left:0;text-align:left;z-index:251688960" from="198pt,0" to="198pt,23.4pt">
            <v:stroke endarrow="block"/>
          </v:line>
        </w:pict>
      </w:r>
      <w:r>
        <w:rPr>
          <w:rFonts w:ascii="方正仿宋_GBK" w:eastAsia="方正仿宋_GBK"/>
          <w:noProof/>
          <w:sz w:val="32"/>
          <w:szCs w:val="32"/>
        </w:rPr>
        <w:pict>
          <v:rect id="_x0000_s1082" style="position:absolute;left:0;text-align:left;margin-left:90pt;margin-top:23.4pt;width:234pt;height:31.2pt;z-index:251679744">
            <v:textbox style="mso-next-textbox:#_x0000_s1082">
              <w:txbxContent>
                <w:p w:rsidR="00094375" w:rsidRPr="003876A0" w:rsidRDefault="00094375" w:rsidP="00094375">
                  <w:pPr>
                    <w:jc w:val="center"/>
                    <w:rPr>
                      <w:b/>
                    </w:rPr>
                  </w:pPr>
                  <w:r w:rsidRPr="003876A0">
                    <w:rPr>
                      <w:rFonts w:hint="eastAsia"/>
                      <w:b/>
                    </w:rPr>
                    <w:t>申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辩、质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3876A0">
                    <w:rPr>
                      <w:rFonts w:hint="eastAsia"/>
                      <w:b/>
                    </w:rPr>
                    <w:t>证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92" style="position:absolute;left:0;text-align:left;z-index:251689984" from="198pt,23.4pt" to="198pt,46.8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83" style="position:absolute;left:0;text-align:left;margin-left:90pt;margin-top:15.6pt;width:234pt;height:31.2pt;z-index:251680768">
            <v:textbox style="mso-next-textbox:#_x0000_s1083">
              <w:txbxContent>
                <w:p w:rsidR="00094375" w:rsidRPr="005C51E6" w:rsidRDefault="00094375" w:rsidP="00094375">
                  <w:pPr>
                    <w:jc w:val="center"/>
                    <w:rPr>
                      <w:b/>
                    </w:rPr>
                  </w:pPr>
                  <w:r w:rsidRPr="005C51E6">
                    <w:rPr>
                      <w:rFonts w:hint="eastAsia"/>
                      <w:b/>
                    </w:rPr>
                    <w:t>各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5C51E6">
                    <w:rPr>
                      <w:rFonts w:hint="eastAsia"/>
                      <w:b/>
                    </w:rPr>
                    <w:t>方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5C51E6">
                    <w:rPr>
                      <w:rFonts w:hint="eastAsia"/>
                      <w:b/>
                    </w:rPr>
                    <w:t>最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5C51E6">
                    <w:rPr>
                      <w:rFonts w:hint="eastAsia"/>
                      <w:b/>
                    </w:rPr>
                    <w:t>后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5C51E6">
                    <w:rPr>
                      <w:rFonts w:hint="eastAsia"/>
                      <w:b/>
                    </w:rPr>
                    <w:t>陈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5C51E6">
                    <w:rPr>
                      <w:rFonts w:hint="eastAsia"/>
                      <w:b/>
                    </w:rPr>
                    <w:t>述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93" style="position:absolute;left:0;text-align:left;z-index:251691008" from="198pt,15.6pt" to="198pt,39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84" style="position:absolute;left:0;text-align:left;margin-left:90pt;margin-top:7.8pt;width:234pt;height:31.2pt;z-index:251681792">
            <v:textbox style="mso-next-textbox:#_x0000_s1084">
              <w:txbxContent>
                <w:p w:rsidR="00094375" w:rsidRPr="005C51E6" w:rsidRDefault="00094375" w:rsidP="00094375">
                  <w:pPr>
                    <w:jc w:val="center"/>
                    <w:rPr>
                      <w:b/>
                    </w:rPr>
                  </w:pPr>
                  <w:r w:rsidRPr="005C51E6">
                    <w:rPr>
                      <w:rFonts w:hint="eastAsia"/>
                      <w:b/>
                    </w:rPr>
                    <w:t>主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持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人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制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作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听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证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意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见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C51E6">
                    <w:rPr>
                      <w:rFonts w:hint="eastAsia"/>
                      <w:b/>
                    </w:rPr>
                    <w:t>书</w:t>
                  </w:r>
                </w:p>
              </w:txbxContent>
            </v:textbox>
          </v:rect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line id="_x0000_s1095" style="position:absolute;left:0;text-align:left;z-index:251693056" from="198pt,7.8pt" to="198pt,31.2pt">
            <v:stroke endarrow="block"/>
          </v:line>
        </w:pict>
      </w:r>
    </w:p>
    <w:p w:rsidR="00094375" w:rsidRDefault="00DE3080" w:rsidP="00094375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w:pict>
          <v:rect id="_x0000_s1094" style="position:absolute;left:0;text-align:left;margin-left:90pt;margin-top:0;width:234pt;height:31.2pt;z-index:251692032">
            <v:textbox style="mso-next-textbox:#_x0000_s1094">
              <w:txbxContent>
                <w:p w:rsidR="00094375" w:rsidRPr="005C51E6" w:rsidRDefault="00094375" w:rsidP="00094375">
                  <w:pPr>
                    <w:jc w:val="center"/>
                    <w:rPr>
                      <w:b/>
                    </w:rPr>
                  </w:pPr>
                  <w:r w:rsidRPr="005C51E6">
                    <w:rPr>
                      <w:rFonts w:hint="eastAsia"/>
                      <w:b/>
                    </w:rPr>
                    <w:t>审</w:t>
                  </w:r>
                  <w:r>
                    <w:rPr>
                      <w:rFonts w:hint="eastAsia"/>
                      <w:b/>
                    </w:rPr>
                    <w:t xml:space="preserve">  </w:t>
                  </w:r>
                  <w:r w:rsidRPr="005C51E6">
                    <w:rPr>
                      <w:rFonts w:hint="eastAsia"/>
                      <w:b/>
                    </w:rPr>
                    <w:t>批</w:t>
                  </w:r>
                </w:p>
              </w:txbxContent>
            </v:textbox>
          </v:rect>
        </w:pict>
      </w:r>
    </w:p>
    <w:p w:rsidR="00094375" w:rsidRDefault="00094375" w:rsidP="00094375">
      <w:pPr>
        <w:rPr>
          <w:rFonts w:ascii="方正仿宋_GBK" w:eastAsia="方正仿宋_GBK"/>
          <w:sz w:val="32"/>
          <w:szCs w:val="32"/>
        </w:rPr>
      </w:pPr>
    </w:p>
    <w:p w:rsidR="009E5270" w:rsidRDefault="009E5270" w:rsidP="00094375">
      <w:pPr>
        <w:jc w:val="center"/>
        <w:rPr>
          <w:rFonts w:ascii="方正黑体_GBK" w:eastAsia="方正黑体_GBK"/>
          <w:sz w:val="32"/>
          <w:szCs w:val="32"/>
        </w:rPr>
      </w:pPr>
    </w:p>
    <w:sectPr w:rsidR="009E5270" w:rsidSect="00B8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F1" w:rsidRDefault="00FE71F1" w:rsidP="005626B4">
      <w:r>
        <w:separator/>
      </w:r>
    </w:p>
  </w:endnote>
  <w:endnote w:type="continuationSeparator" w:id="1">
    <w:p w:rsidR="00FE71F1" w:rsidRDefault="00FE71F1" w:rsidP="0056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F1" w:rsidRDefault="00FE71F1" w:rsidP="005626B4">
      <w:r>
        <w:separator/>
      </w:r>
    </w:p>
  </w:footnote>
  <w:footnote w:type="continuationSeparator" w:id="1">
    <w:p w:rsidR="00FE71F1" w:rsidRDefault="00FE71F1" w:rsidP="00562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375"/>
    <w:rsid w:val="00047371"/>
    <w:rsid w:val="00094375"/>
    <w:rsid w:val="000A63DB"/>
    <w:rsid w:val="002047A3"/>
    <w:rsid w:val="0021116D"/>
    <w:rsid w:val="002D5009"/>
    <w:rsid w:val="003777B4"/>
    <w:rsid w:val="0039294E"/>
    <w:rsid w:val="004150D8"/>
    <w:rsid w:val="004402C9"/>
    <w:rsid w:val="00481B99"/>
    <w:rsid w:val="005626B4"/>
    <w:rsid w:val="005958AB"/>
    <w:rsid w:val="00787DF8"/>
    <w:rsid w:val="009E5270"/>
    <w:rsid w:val="00AA6FEB"/>
    <w:rsid w:val="00AB3B0D"/>
    <w:rsid w:val="00B828C2"/>
    <w:rsid w:val="00BB37A3"/>
    <w:rsid w:val="00BB55BA"/>
    <w:rsid w:val="00C87227"/>
    <w:rsid w:val="00DE1FB4"/>
    <w:rsid w:val="00DE3080"/>
    <w:rsid w:val="00ED14B1"/>
    <w:rsid w:val="00F20020"/>
    <w:rsid w:val="00F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rsid w:val="00094375"/>
    <w:rPr>
      <w:rFonts w:eastAsia="仿宋_GB2312"/>
      <w:sz w:val="32"/>
      <w:szCs w:val="32"/>
      <w:lang w:val="zh-CN"/>
    </w:rPr>
  </w:style>
  <w:style w:type="paragraph" w:styleId="a5">
    <w:name w:val="header"/>
    <w:basedOn w:val="a"/>
    <w:link w:val="Char"/>
    <w:rsid w:val="0056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26B4"/>
    <w:rPr>
      <w:kern w:val="2"/>
      <w:sz w:val="18"/>
      <w:szCs w:val="18"/>
    </w:rPr>
  </w:style>
  <w:style w:type="paragraph" w:styleId="a6">
    <w:name w:val="footer"/>
    <w:basedOn w:val="a"/>
    <w:link w:val="Char0"/>
    <w:rsid w:val="0056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26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6</cp:revision>
  <dcterms:created xsi:type="dcterms:W3CDTF">2016-08-17T08:33:00Z</dcterms:created>
  <dcterms:modified xsi:type="dcterms:W3CDTF">2019-12-03T01:26:00Z</dcterms:modified>
</cp:coreProperties>
</file>