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b/>
          <w:color w:val="0000FF"/>
          <w:sz w:val="32"/>
          <w:szCs w:val="32"/>
          <w:highlight w:val="none"/>
        </w:rPr>
      </w:pPr>
      <w:bookmarkStart w:id="0" w:name="_GoBack"/>
      <w:r>
        <w:rPr>
          <w:rFonts w:hint="eastAsia" w:ascii="仿宋_GB2312" w:eastAsia="仿宋_GB2312"/>
          <w:b/>
          <w:color w:val="0000FF"/>
          <w:sz w:val="32"/>
          <w:szCs w:val="32"/>
          <w:highlight w:val="none"/>
          <w:lang w:eastAsia="zh-CN"/>
        </w:rPr>
        <w:t>2024年</w:t>
      </w:r>
      <w:r>
        <w:rPr>
          <w:rFonts w:hint="default" w:ascii="仿宋_GB2312" w:eastAsia="仿宋_GB2312"/>
          <w:b/>
          <w:color w:val="0000FF"/>
          <w:sz w:val="32"/>
          <w:szCs w:val="32"/>
          <w:highlight w:val="none"/>
          <w:lang w:val="en" w:eastAsia="zh-CN"/>
        </w:rPr>
        <w:t>1-10</w:t>
      </w:r>
      <w:r>
        <w:rPr>
          <w:rFonts w:hint="eastAsia" w:ascii="仿宋_GB2312" w:eastAsia="仿宋_GB2312"/>
          <w:b/>
          <w:color w:val="0000FF"/>
          <w:sz w:val="32"/>
          <w:szCs w:val="32"/>
          <w:highlight w:val="none"/>
          <w:lang w:eastAsia="zh-CN"/>
        </w:rPr>
        <w:t>月</w:t>
      </w:r>
      <w:r>
        <w:rPr>
          <w:rFonts w:hint="eastAsia" w:ascii="仿宋_GB2312" w:eastAsia="仿宋_GB2312"/>
          <w:b/>
          <w:color w:val="0000FF"/>
          <w:sz w:val="32"/>
          <w:szCs w:val="32"/>
          <w:highlight w:val="none"/>
        </w:rPr>
        <w:t>密云区固定资产投资</w:t>
      </w:r>
      <w:r>
        <w:rPr>
          <w:rFonts w:hint="eastAsia" w:ascii="仿宋_GB2312" w:eastAsia="仿宋_GB2312"/>
          <w:b/>
          <w:color w:val="0000FF"/>
          <w:sz w:val="32"/>
          <w:szCs w:val="32"/>
          <w:highlight w:val="none"/>
          <w:lang w:eastAsia="zh-CN"/>
        </w:rPr>
        <w:t>（不含农户）</w:t>
      </w:r>
      <w:r>
        <w:rPr>
          <w:rFonts w:hint="eastAsia" w:ascii="仿宋_GB2312" w:eastAsia="仿宋_GB2312"/>
          <w:b/>
          <w:color w:val="0000FF"/>
          <w:sz w:val="32"/>
          <w:szCs w:val="32"/>
          <w:highlight w:val="none"/>
        </w:rPr>
        <w:t>情况</w:t>
      </w:r>
    </w:p>
    <w:bookmarkEnd w:id="0"/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2024年</w:t>
      </w:r>
      <w:r>
        <w:rPr>
          <w:rFonts w:hint="default" w:ascii="仿宋_GB2312" w:hAnsi="宋体" w:eastAsia="仿宋_GB2312"/>
          <w:sz w:val="32"/>
          <w:szCs w:val="32"/>
          <w:highlight w:val="none"/>
          <w:lang w:val="en" w:eastAsia="zh-CN"/>
        </w:rPr>
        <w:t>1-10</w:t>
      </w: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月，</w:t>
      </w:r>
      <w:r>
        <w:rPr>
          <w:rFonts w:hint="eastAsia" w:ascii="仿宋_GB2312" w:hAnsi="仿宋_GB2312" w:eastAsia="仿宋_GB2312" w:cs="仿宋_GB2312"/>
          <w:color w:val="262626"/>
          <w:sz w:val="32"/>
          <w:szCs w:val="32"/>
          <w:highlight w:val="none"/>
          <w:lang w:eastAsia="zh-CN"/>
        </w:rPr>
        <w:t>密云区固定资产投资</w:t>
      </w:r>
      <w:r>
        <w:rPr>
          <w:rFonts w:hint="eastAsia" w:ascii="仿宋_GB2312" w:hAnsi="仿宋_GB2312" w:eastAsia="仿宋_GB2312" w:cs="仿宋_GB2312"/>
          <w:color w:val="262626"/>
          <w:sz w:val="32"/>
          <w:szCs w:val="32"/>
          <w:highlight w:val="none"/>
          <w:lang w:val="en-US" w:eastAsia="zh-CN"/>
        </w:rPr>
        <w:t>(不含农户）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同比增长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.6%，其中，建安投资同比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下降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" w:eastAsia="zh-CN"/>
        </w:rPr>
        <w:t>0.5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%。</w:t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70500" cy="3332480"/>
            <wp:effectExtent l="0" t="0" r="6350" b="1270"/>
            <wp:docPr id="5" name="图片 5" descr="11.25-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1.25-2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33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highlight w:val="none"/>
          <w:lang w:val="en-US" w:eastAsia="zh-CN"/>
        </w:rPr>
      </w:pPr>
    </w:p>
    <w:p>
      <w:pPr>
        <w:pStyle w:val="2"/>
        <w:rPr>
          <w:rFonts w:hint="eastAsia"/>
          <w:highlight w:val="none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??">
    <w:altName w:val="Quicksand Ligh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Quicksand Light">
    <w:panose1 w:val="00000400000000000000"/>
    <w:charset w:val="00"/>
    <w:family w:val="auto"/>
    <w:pitch w:val="default"/>
    <w:sig w:usb0="2000000F" w:usb1="00000001" w:usb2="00000000" w:usb3="00000000" w:csb0="20000193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DC3E72"/>
    <w:rsid w:val="00FF14B6"/>
    <w:rsid w:val="03010A05"/>
    <w:rsid w:val="04A47F36"/>
    <w:rsid w:val="05441424"/>
    <w:rsid w:val="055A1CCE"/>
    <w:rsid w:val="05FA44E1"/>
    <w:rsid w:val="0616598F"/>
    <w:rsid w:val="07BBA4B3"/>
    <w:rsid w:val="07EF5AC2"/>
    <w:rsid w:val="097E226E"/>
    <w:rsid w:val="0A360385"/>
    <w:rsid w:val="0B7C7179"/>
    <w:rsid w:val="0BC5778E"/>
    <w:rsid w:val="0C0C2D5C"/>
    <w:rsid w:val="0CA36702"/>
    <w:rsid w:val="0CF00449"/>
    <w:rsid w:val="0E3E374A"/>
    <w:rsid w:val="0E4E48C1"/>
    <w:rsid w:val="0EB42133"/>
    <w:rsid w:val="0EDC3E72"/>
    <w:rsid w:val="0EEB79F0"/>
    <w:rsid w:val="0EF43941"/>
    <w:rsid w:val="0FC440F7"/>
    <w:rsid w:val="10F315E5"/>
    <w:rsid w:val="10F45C4D"/>
    <w:rsid w:val="134212C5"/>
    <w:rsid w:val="134965E8"/>
    <w:rsid w:val="151311BA"/>
    <w:rsid w:val="15323767"/>
    <w:rsid w:val="1582304A"/>
    <w:rsid w:val="17501C3C"/>
    <w:rsid w:val="17A00C9D"/>
    <w:rsid w:val="17EA07B6"/>
    <w:rsid w:val="180D6705"/>
    <w:rsid w:val="183356DB"/>
    <w:rsid w:val="195C686A"/>
    <w:rsid w:val="197906B1"/>
    <w:rsid w:val="199416A4"/>
    <w:rsid w:val="1AF6DC66"/>
    <w:rsid w:val="1AF72254"/>
    <w:rsid w:val="1B164CE3"/>
    <w:rsid w:val="1C133E6B"/>
    <w:rsid w:val="1C325B9C"/>
    <w:rsid w:val="1CA81A87"/>
    <w:rsid w:val="1D085E35"/>
    <w:rsid w:val="1DDFF4D1"/>
    <w:rsid w:val="1E493FD7"/>
    <w:rsid w:val="1FA01610"/>
    <w:rsid w:val="1FAF6BA5"/>
    <w:rsid w:val="1FE239B0"/>
    <w:rsid w:val="202D6033"/>
    <w:rsid w:val="20716C4C"/>
    <w:rsid w:val="218E3996"/>
    <w:rsid w:val="224432CA"/>
    <w:rsid w:val="22F32673"/>
    <w:rsid w:val="23A0569E"/>
    <w:rsid w:val="24032071"/>
    <w:rsid w:val="24213FB6"/>
    <w:rsid w:val="245679DE"/>
    <w:rsid w:val="24753A5B"/>
    <w:rsid w:val="26176162"/>
    <w:rsid w:val="264D32E8"/>
    <w:rsid w:val="268F350E"/>
    <w:rsid w:val="26B140E6"/>
    <w:rsid w:val="2737260C"/>
    <w:rsid w:val="275F4EE6"/>
    <w:rsid w:val="277D3889"/>
    <w:rsid w:val="29632444"/>
    <w:rsid w:val="29677096"/>
    <w:rsid w:val="297A0A53"/>
    <w:rsid w:val="2992797E"/>
    <w:rsid w:val="2A8B5EF5"/>
    <w:rsid w:val="2B6F03AD"/>
    <w:rsid w:val="2C0E16E9"/>
    <w:rsid w:val="2C423CEE"/>
    <w:rsid w:val="2CD050A3"/>
    <w:rsid w:val="2D3266BA"/>
    <w:rsid w:val="2DD33B07"/>
    <w:rsid w:val="2EC51D0F"/>
    <w:rsid w:val="2FCA0C20"/>
    <w:rsid w:val="31143D44"/>
    <w:rsid w:val="31412142"/>
    <w:rsid w:val="31A33AF6"/>
    <w:rsid w:val="31B034F9"/>
    <w:rsid w:val="31DE29EA"/>
    <w:rsid w:val="32DB0B31"/>
    <w:rsid w:val="33DC0E4D"/>
    <w:rsid w:val="34B66F9E"/>
    <w:rsid w:val="34E16701"/>
    <w:rsid w:val="36C32D1B"/>
    <w:rsid w:val="36D130D8"/>
    <w:rsid w:val="372B1A9F"/>
    <w:rsid w:val="373D57AA"/>
    <w:rsid w:val="393A7FFB"/>
    <w:rsid w:val="398552AF"/>
    <w:rsid w:val="3A10546F"/>
    <w:rsid w:val="3A1F5314"/>
    <w:rsid w:val="3A39782C"/>
    <w:rsid w:val="3A945FC6"/>
    <w:rsid w:val="3BCC081E"/>
    <w:rsid w:val="3C927684"/>
    <w:rsid w:val="3DB335CF"/>
    <w:rsid w:val="3DDA2BDD"/>
    <w:rsid w:val="3DF725D8"/>
    <w:rsid w:val="3F737F65"/>
    <w:rsid w:val="3FAD4625"/>
    <w:rsid w:val="3FBF1BF1"/>
    <w:rsid w:val="405F2C90"/>
    <w:rsid w:val="413151F3"/>
    <w:rsid w:val="4161741E"/>
    <w:rsid w:val="416A358C"/>
    <w:rsid w:val="41F6614E"/>
    <w:rsid w:val="44844004"/>
    <w:rsid w:val="45534098"/>
    <w:rsid w:val="46A033E3"/>
    <w:rsid w:val="46B9482E"/>
    <w:rsid w:val="46CB3D9E"/>
    <w:rsid w:val="47A66041"/>
    <w:rsid w:val="47C50BB3"/>
    <w:rsid w:val="47D77F0F"/>
    <w:rsid w:val="492B1FD0"/>
    <w:rsid w:val="493911AE"/>
    <w:rsid w:val="4979403E"/>
    <w:rsid w:val="4A17087A"/>
    <w:rsid w:val="4B3E1650"/>
    <w:rsid w:val="4BD972C4"/>
    <w:rsid w:val="4BF10A48"/>
    <w:rsid w:val="4C7A3D79"/>
    <w:rsid w:val="4C9915F5"/>
    <w:rsid w:val="4E1E5CBC"/>
    <w:rsid w:val="4F6C52F0"/>
    <w:rsid w:val="4FF57BC1"/>
    <w:rsid w:val="51946141"/>
    <w:rsid w:val="525E7BB1"/>
    <w:rsid w:val="52F75272"/>
    <w:rsid w:val="537E5102"/>
    <w:rsid w:val="5490709D"/>
    <w:rsid w:val="54FB4526"/>
    <w:rsid w:val="557B6942"/>
    <w:rsid w:val="57E121FE"/>
    <w:rsid w:val="57EFA4AF"/>
    <w:rsid w:val="59460A90"/>
    <w:rsid w:val="5A0D4701"/>
    <w:rsid w:val="5A3859E3"/>
    <w:rsid w:val="5B05171F"/>
    <w:rsid w:val="5BBFCA05"/>
    <w:rsid w:val="5C780085"/>
    <w:rsid w:val="5C8F1749"/>
    <w:rsid w:val="5D2BCF75"/>
    <w:rsid w:val="5D355138"/>
    <w:rsid w:val="5E124436"/>
    <w:rsid w:val="5E1E123B"/>
    <w:rsid w:val="5E895FC1"/>
    <w:rsid w:val="5EE391BA"/>
    <w:rsid w:val="615B025C"/>
    <w:rsid w:val="63AD1693"/>
    <w:rsid w:val="63E00CF6"/>
    <w:rsid w:val="67601BBA"/>
    <w:rsid w:val="67B24F17"/>
    <w:rsid w:val="67BD09FA"/>
    <w:rsid w:val="686E612A"/>
    <w:rsid w:val="69165A14"/>
    <w:rsid w:val="69D62B2F"/>
    <w:rsid w:val="6AE27CCA"/>
    <w:rsid w:val="6B195044"/>
    <w:rsid w:val="6BA2389E"/>
    <w:rsid w:val="6C526D20"/>
    <w:rsid w:val="6D2F38AB"/>
    <w:rsid w:val="6D783107"/>
    <w:rsid w:val="6EBD024A"/>
    <w:rsid w:val="6F063C9A"/>
    <w:rsid w:val="6F2D0AFA"/>
    <w:rsid w:val="6FF7D796"/>
    <w:rsid w:val="710A0F30"/>
    <w:rsid w:val="71F31A98"/>
    <w:rsid w:val="723E0B1A"/>
    <w:rsid w:val="728027CB"/>
    <w:rsid w:val="73AB3AF4"/>
    <w:rsid w:val="743A4117"/>
    <w:rsid w:val="75066505"/>
    <w:rsid w:val="7610237D"/>
    <w:rsid w:val="77265D4A"/>
    <w:rsid w:val="774062FC"/>
    <w:rsid w:val="77897655"/>
    <w:rsid w:val="77AE95AF"/>
    <w:rsid w:val="78B47138"/>
    <w:rsid w:val="79C651FA"/>
    <w:rsid w:val="79F7967C"/>
    <w:rsid w:val="7BBA6736"/>
    <w:rsid w:val="7BC76C85"/>
    <w:rsid w:val="7BDFE7D2"/>
    <w:rsid w:val="7BEFB4D7"/>
    <w:rsid w:val="7C3D7EED"/>
    <w:rsid w:val="7CD7EA7D"/>
    <w:rsid w:val="7E9F9A41"/>
    <w:rsid w:val="7EAF3274"/>
    <w:rsid w:val="7EEB7E7E"/>
    <w:rsid w:val="7EFBEC32"/>
    <w:rsid w:val="7EFF6C8A"/>
    <w:rsid w:val="7F5664D3"/>
    <w:rsid w:val="7F776DF1"/>
    <w:rsid w:val="7FB9C629"/>
    <w:rsid w:val="7FBFBEB7"/>
    <w:rsid w:val="7FCFA184"/>
    <w:rsid w:val="7FDE88CB"/>
    <w:rsid w:val="7FE70578"/>
    <w:rsid w:val="7FFD253A"/>
    <w:rsid w:val="9AED38A9"/>
    <w:rsid w:val="BC7B1E69"/>
    <w:rsid w:val="BDBFA06C"/>
    <w:rsid w:val="BDEFA95E"/>
    <w:rsid w:val="BE759DA8"/>
    <w:rsid w:val="BFF7447B"/>
    <w:rsid w:val="D3F9363E"/>
    <w:rsid w:val="D4EF9B0E"/>
    <w:rsid w:val="DAEB32ED"/>
    <w:rsid w:val="DBDBB567"/>
    <w:rsid w:val="DD6A8F70"/>
    <w:rsid w:val="DDEF4BC9"/>
    <w:rsid w:val="DEFFB9AC"/>
    <w:rsid w:val="DF67C77D"/>
    <w:rsid w:val="DF7E806D"/>
    <w:rsid w:val="DFFEA70C"/>
    <w:rsid w:val="EFAB1F94"/>
    <w:rsid w:val="EFAFCD05"/>
    <w:rsid w:val="EFDCDCC0"/>
    <w:rsid w:val="EFE39DDA"/>
    <w:rsid w:val="F2F742A3"/>
    <w:rsid w:val="F3FE0116"/>
    <w:rsid w:val="F6F39B62"/>
    <w:rsid w:val="F73BA699"/>
    <w:rsid w:val="F73F76B0"/>
    <w:rsid w:val="F76E2654"/>
    <w:rsid w:val="F7BF1080"/>
    <w:rsid w:val="F7F4C7CA"/>
    <w:rsid w:val="FAE98F22"/>
    <w:rsid w:val="FB956C42"/>
    <w:rsid w:val="FCF58DBF"/>
    <w:rsid w:val="FD1D9A6E"/>
    <w:rsid w:val="FDCE46ED"/>
    <w:rsid w:val="FDFBE9DB"/>
    <w:rsid w:val="FEA986AF"/>
    <w:rsid w:val="FFCFB0D5"/>
    <w:rsid w:val="FFEECA8E"/>
    <w:rsid w:val="FFFD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仿宋_GB2312"/>
      <w:b/>
      <w:sz w:val="36"/>
    </w:rPr>
  </w:style>
  <w:style w:type="paragraph" w:styleId="4">
    <w:name w:val="annotation text"/>
    <w:basedOn w:val="1"/>
    <w:link w:val="9"/>
    <w:qFormat/>
    <w:uiPriority w:val="0"/>
    <w:pPr>
      <w:jc w:val="left"/>
    </w:pPr>
    <w:rPr>
      <w:rFonts w:ascii="??" w:hAnsi="??" w:eastAsia="宋体" w:cs="??"/>
      <w:sz w:val="32"/>
      <w:szCs w:val="21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批注文字 Char"/>
    <w:basedOn w:val="8"/>
    <w:link w:val="4"/>
    <w:qFormat/>
    <w:uiPriority w:val="0"/>
    <w:rPr>
      <w:rFonts w:ascii="??" w:hAnsi="??" w:eastAsia="宋体" w:cs="??"/>
      <w:sz w:val="3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2020-08-06T10:55:00Z</dcterms:created>
  <dc:creator>NTKO</dc:creator>
  <cp:lastModifiedBy>zhk</cp:lastModifiedBy>
  <cp:lastPrinted>2023-11-03T08:05:00Z</cp:lastPrinted>
  <dcterms:modified xsi:type="dcterms:W3CDTF">2024-11-25T09:31:43Z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