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sz w:val="32"/>
          <w:szCs w:val="3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r>
        <w:rPr>
          <w:rFonts w:hint="eastAsia" w:ascii="黑体" w:eastAsia="黑体"/>
          <w:sz w:val="72"/>
          <w:szCs w:val="72"/>
        </w:rPr>
        <w:t>202</w:t>
      </w:r>
      <w:r>
        <w:rPr>
          <w:rFonts w:hint="eastAsia" w:ascii="黑体" w:eastAsia="黑体"/>
          <w:sz w:val="72"/>
          <w:szCs w:val="72"/>
          <w:lang w:val="en-US" w:eastAsia="zh-CN"/>
        </w:rPr>
        <w:t>4</w:t>
      </w:r>
      <w:r>
        <w:rPr>
          <w:rFonts w:hint="eastAsia" w:ascii="黑体" w:eastAsia="黑体"/>
          <w:sz w:val="72"/>
          <w:szCs w:val="72"/>
        </w:rPr>
        <w:t>年度部门决算（</w:t>
      </w:r>
      <w:r>
        <w:rPr>
          <w:rFonts w:hint="eastAsia" w:ascii="黑体" w:eastAsia="黑体"/>
          <w:sz w:val="72"/>
          <w:szCs w:val="72"/>
          <w:lang w:val="en-US" w:eastAsia="zh-CN"/>
        </w:rPr>
        <w:t>公开</w:t>
      </w:r>
      <w:r>
        <w:rPr>
          <w:rFonts w:ascii="黑体" w:eastAsia="黑体"/>
          <w:sz w:val="72"/>
          <w:szCs w:val="72"/>
        </w:rPr>
        <w:t>）</w:t>
      </w: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32"/>
          <w:szCs w:val="32"/>
        </w:rPr>
      </w:pPr>
    </w:p>
    <w:p>
      <w:pPr>
        <w:spacing w:line="500" w:lineRule="exact"/>
        <w:ind w:firstLine="645"/>
        <w:jc w:val="center"/>
        <w:rPr>
          <w:rFonts w:ascii="宋体" w:hAnsi="宋体" w:cs="宋体"/>
          <w:b/>
          <w:bCs/>
          <w:kern w:val="0"/>
          <w:sz w:val="44"/>
          <w:szCs w:val="36"/>
        </w:rPr>
      </w:pPr>
      <w:r>
        <w:rPr>
          <w:rFonts w:hint="eastAsia" w:ascii="宋体" w:hAnsi="宋体" w:cs="宋体"/>
          <w:b/>
          <w:bCs/>
          <w:kern w:val="0"/>
          <w:sz w:val="44"/>
          <w:szCs w:val="36"/>
        </w:rPr>
        <w:t>目    录</w:t>
      </w:r>
    </w:p>
    <w:p>
      <w:pPr>
        <w:spacing w:line="500" w:lineRule="exact"/>
        <w:ind w:firstLine="645"/>
        <w:jc w:val="center"/>
        <w:rPr>
          <w:rFonts w:hint="eastAsia" w:ascii="宋体" w:hAnsi="宋体" w:cs="宋体"/>
          <w:b/>
          <w:bCs/>
          <w:kern w:val="0"/>
          <w:sz w:val="36"/>
          <w:szCs w:val="36"/>
        </w:rPr>
      </w:pPr>
    </w:p>
    <w:p>
      <w:pPr>
        <w:tabs>
          <w:tab w:val="center" w:pos="6979"/>
        </w:tabs>
        <w:spacing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第一部分 202</w:t>
      </w:r>
      <w:r>
        <w:rPr>
          <w:rFonts w:hint="eastAsia" w:ascii="宋体" w:hAnsi="宋体" w:cs="宋体"/>
          <w:bCs/>
          <w:spacing w:val="40"/>
          <w:kern w:val="0"/>
          <w:sz w:val="32"/>
          <w:szCs w:val="32"/>
          <w:lang w:val="en-US" w:eastAsia="zh-CN"/>
        </w:rPr>
        <w:t>4</w:t>
      </w:r>
      <w:r>
        <w:rPr>
          <w:rFonts w:hint="eastAsia" w:ascii="宋体" w:hAnsi="宋体" w:cs="宋体"/>
          <w:bCs/>
          <w:spacing w:val="40"/>
          <w:kern w:val="0"/>
          <w:sz w:val="32"/>
          <w:szCs w:val="32"/>
        </w:rPr>
        <w:t>年度部门决算报表</w:t>
      </w:r>
    </w:p>
    <w:p>
      <w:pPr>
        <w:tabs>
          <w:tab w:val="center" w:pos="6979"/>
        </w:tabs>
        <w:spacing w:line="500" w:lineRule="exact"/>
        <w:ind w:firstLine="2400" w:firstLineChars="600"/>
        <w:jc w:val="left"/>
        <w:rPr>
          <w:rFonts w:hint="eastAsia"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w:t>
      </w:r>
      <w:r>
        <w:rPr>
          <w:rFonts w:ascii="仿宋_GB2312" w:hAnsi="仿宋" w:eastAsia="仿宋_GB2312" w:cs="宋体"/>
          <w:bCs/>
          <w:spacing w:val="40"/>
          <w:kern w:val="0"/>
          <w:sz w:val="32"/>
          <w:szCs w:val="32"/>
        </w:rPr>
        <w:t>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七</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八</w:t>
      </w:r>
      <w:r>
        <w:rPr>
          <w:rFonts w:hint="eastAsia" w:ascii="仿宋_GB2312" w:hAnsi="仿宋" w:eastAsia="仿宋_GB2312" w:cs="宋体"/>
          <w:bCs/>
          <w:spacing w:val="40"/>
          <w:kern w:val="0"/>
          <w:sz w:val="32"/>
          <w:szCs w:val="32"/>
        </w:rPr>
        <w:t>、</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九</w:t>
      </w:r>
      <w:r>
        <w:rPr>
          <w:rFonts w:hint="eastAsia" w:ascii="仿宋_GB2312" w:hAnsi="仿宋" w:eastAsia="仿宋_GB2312" w:cs="宋体"/>
          <w:bCs/>
          <w:spacing w:val="40"/>
          <w:kern w:val="0"/>
          <w:sz w:val="32"/>
          <w:szCs w:val="32"/>
        </w:rPr>
        <w:t>、国有资本经营预算财政拨款支出决算表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十、财政拨款“三公”经费支出决算表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十一、政府采购情况表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w:t>
      </w:r>
      <w:r>
        <w:rPr>
          <w:rFonts w:hint="eastAsia" w:ascii="仿宋_GB2312" w:hAnsi="仿宋" w:eastAsia="仿宋_GB2312" w:cs="宋体"/>
          <w:bCs/>
          <w:spacing w:val="40"/>
          <w:kern w:val="0"/>
          <w:sz w:val="32"/>
          <w:szCs w:val="32"/>
          <w:lang w:eastAsia="zh-CN"/>
        </w:rPr>
        <w:t>二</w:t>
      </w:r>
      <w:r>
        <w:rPr>
          <w:rFonts w:hint="eastAsia" w:ascii="仿宋_GB2312" w:hAnsi="仿宋" w:eastAsia="仿宋_GB2312" w:cs="宋体"/>
          <w:bCs/>
          <w:spacing w:val="40"/>
          <w:kern w:val="0"/>
          <w:sz w:val="32"/>
          <w:szCs w:val="32"/>
        </w:rPr>
        <w:t>、政府购买服务决算公开情况表</w:t>
      </w:r>
    </w:p>
    <w:p>
      <w:pPr>
        <w:tabs>
          <w:tab w:val="center" w:pos="6979"/>
        </w:tabs>
        <w:spacing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w:t>
      </w:r>
      <w:r>
        <w:rPr>
          <w:rFonts w:hint="eastAsia" w:ascii="宋体" w:hAnsi="宋体"/>
          <w:spacing w:val="40"/>
          <w:sz w:val="32"/>
          <w:szCs w:val="32"/>
          <w:lang w:val="en-US" w:eastAsia="zh-CN"/>
        </w:rPr>
        <w:t>4</w:t>
      </w:r>
      <w:r>
        <w:rPr>
          <w:rFonts w:hint="eastAsia" w:ascii="宋体" w:hAnsi="宋体"/>
          <w:spacing w:val="40"/>
          <w:sz w:val="32"/>
          <w:szCs w:val="32"/>
        </w:rPr>
        <w:t>年度部门决算说明</w:t>
      </w:r>
    </w:p>
    <w:p>
      <w:pPr>
        <w:tabs>
          <w:tab w:val="center" w:pos="6979"/>
        </w:tabs>
        <w:spacing w:line="500" w:lineRule="exact"/>
        <w:ind w:firstLine="1600" w:firstLineChars="400"/>
        <w:jc w:val="left"/>
        <w:rPr>
          <w:rFonts w:hint="eastAsia"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w:t>
      </w:r>
      <w:r>
        <w:rPr>
          <w:rFonts w:hint="eastAsia" w:ascii="宋体" w:hAnsi="宋体"/>
          <w:spacing w:val="40"/>
          <w:sz w:val="32"/>
          <w:szCs w:val="32"/>
          <w:lang w:val="en-US" w:eastAsia="zh-CN"/>
        </w:rPr>
        <w:t>4</w:t>
      </w:r>
      <w:r>
        <w:rPr>
          <w:rFonts w:hint="eastAsia" w:ascii="宋体" w:hAnsi="宋体"/>
          <w:spacing w:val="40"/>
          <w:sz w:val="32"/>
          <w:szCs w:val="32"/>
        </w:rPr>
        <w:t>年度</w:t>
      </w:r>
      <w:r>
        <w:rPr>
          <w:rFonts w:hint="eastAsia" w:ascii="宋体" w:hAnsi="宋体" w:cs="宋体"/>
          <w:spacing w:val="40"/>
          <w:kern w:val="0"/>
          <w:sz w:val="32"/>
          <w:szCs w:val="32"/>
        </w:rPr>
        <w:t>其他重要事项的情况说明</w:t>
      </w:r>
    </w:p>
    <w:p>
      <w:pPr>
        <w:tabs>
          <w:tab w:val="center" w:pos="6979"/>
        </w:tabs>
        <w:spacing w:line="500" w:lineRule="exact"/>
        <w:ind w:firstLine="1600" w:firstLineChars="400"/>
        <w:jc w:val="left"/>
        <w:rPr>
          <w:rFonts w:ascii="宋体" w:hAnsi="宋体" w:cs="宋体"/>
          <w:b/>
          <w:bCs/>
          <w:spacing w:val="40"/>
          <w:kern w:val="0"/>
          <w:sz w:val="32"/>
          <w:szCs w:val="32"/>
        </w:rPr>
      </w:pPr>
      <w:r>
        <w:rPr>
          <w:rFonts w:hint="eastAsia" w:ascii="宋体" w:hAnsi="宋体" w:cs="宋体"/>
          <w:spacing w:val="40"/>
          <w:kern w:val="0"/>
          <w:sz w:val="32"/>
          <w:szCs w:val="32"/>
        </w:rPr>
        <w:t>第四部分 202</w:t>
      </w:r>
      <w:r>
        <w:rPr>
          <w:rFonts w:hint="eastAsia" w:ascii="宋体" w:hAnsi="宋体" w:cs="宋体"/>
          <w:spacing w:val="40"/>
          <w:kern w:val="0"/>
          <w:sz w:val="32"/>
          <w:szCs w:val="32"/>
          <w:lang w:val="en-US" w:eastAsia="zh-CN"/>
        </w:rPr>
        <w:t>4</w:t>
      </w:r>
      <w:r>
        <w:rPr>
          <w:rFonts w:hint="eastAsia" w:ascii="宋体" w:hAnsi="宋体" w:cs="宋体"/>
          <w:spacing w:val="40"/>
          <w:kern w:val="0"/>
          <w:sz w:val="32"/>
          <w:szCs w:val="32"/>
        </w:rPr>
        <w:t>年度部门绩效评价情况</w:t>
      </w:r>
    </w:p>
    <w:p>
      <w:pPr>
        <w:tabs>
          <w:tab w:val="center" w:pos="6979"/>
        </w:tabs>
        <w:spacing w:before="156" w:beforeLines="50" w:after="156" w:afterLines="50"/>
        <w:jc w:val="center"/>
        <w:rPr>
          <w:rFonts w:ascii="宋体" w:hAnsi="宋体" w:cs="宋体"/>
          <w:b/>
          <w:bCs/>
          <w:spacing w:val="40"/>
          <w:kern w:val="0"/>
          <w:sz w:val="32"/>
          <w:szCs w:val="32"/>
        </w:rPr>
      </w:pPr>
      <w:r>
        <w:rPr>
          <w:rFonts w:hint="eastAsia" w:ascii="宋体" w:hAnsi="宋体" w:cs="宋体"/>
          <w:b/>
          <w:bCs/>
          <w:spacing w:val="40"/>
          <w:kern w:val="0"/>
          <w:sz w:val="44"/>
          <w:szCs w:val="44"/>
        </w:rPr>
        <w:t xml:space="preserve">第一部分 </w:t>
      </w:r>
      <w:r>
        <w:rPr>
          <w:rFonts w:hint="eastAsia" w:ascii="宋体" w:hAnsi="宋体" w:cs="宋体"/>
          <w:b/>
          <w:bCs/>
          <w:spacing w:val="40"/>
          <w:kern w:val="0"/>
          <w:sz w:val="44"/>
          <w:szCs w:val="44"/>
          <w:lang w:eastAsia="zh-CN"/>
        </w:rPr>
        <w:t>2024</w:t>
      </w:r>
      <w:r>
        <w:rPr>
          <w:rFonts w:hint="eastAsia" w:ascii="宋体" w:hAnsi="宋体" w:cs="宋体"/>
          <w:b/>
          <w:bCs/>
          <w:spacing w:val="40"/>
          <w:kern w:val="0"/>
          <w:sz w:val="44"/>
          <w:szCs w:val="44"/>
        </w:rPr>
        <w:t>年度部门决算报表</w:t>
      </w:r>
    </w:p>
    <w:p>
      <w:pPr>
        <w:pStyle w:val="2"/>
        <w:spacing w:before="156" w:after="156"/>
        <w:jc w:val="center"/>
        <w:rPr>
          <w:rFonts w:hint="eastAsia" w:ascii="仿宋_GB2312" w:eastAsia="仿宋_GB2312"/>
          <w:sz w:val="28"/>
          <w:szCs w:val="28"/>
        </w:rPr>
      </w:pPr>
      <w:r>
        <w:rPr>
          <w:rFonts w:hint="eastAsia" w:ascii="仿宋_GB2312" w:eastAsia="仿宋_GB2312"/>
          <w:sz w:val="28"/>
          <w:szCs w:val="28"/>
        </w:rPr>
        <w:t xml:space="preserve">   收入支出决算总表</w:t>
      </w:r>
    </w:p>
    <w:tbl>
      <w:tblPr>
        <w:tblStyle w:val="11"/>
        <w:tblW w:w="1257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17"/>
        <w:gridCol w:w="2109"/>
        <w:gridCol w:w="3030"/>
        <w:gridCol w:w="254"/>
        <w:gridCol w:w="911"/>
        <w:gridCol w:w="664"/>
        <w:gridCol w:w="1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2" w:hRule="atLeast"/>
          <w:jc w:val="center"/>
        </w:trPr>
        <w:tc>
          <w:tcPr>
            <w:tcW w:w="9256" w:type="dxa"/>
            <w:gridSpan w:val="3"/>
            <w:tcBorders>
              <w:top w:val="nil"/>
              <w:left w:val="nil"/>
              <w:bottom w:val="nil"/>
              <w:right w:val="nil"/>
            </w:tcBorders>
            <w:shd w:val="clear" w:color="auto" w:fill="auto"/>
            <w:vAlign w:val="bottom"/>
          </w:tcPr>
          <w:p>
            <w:pP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单位名称：北京市密云区西田各庄镇人民政府预算（本级）</w:t>
            </w:r>
          </w:p>
        </w:tc>
        <w:tc>
          <w:tcPr>
            <w:tcW w:w="254" w:type="dxa"/>
            <w:tcBorders>
              <w:top w:val="nil"/>
              <w:left w:val="nil"/>
              <w:bottom w:val="nil"/>
              <w:right w:val="nil"/>
            </w:tcBorders>
            <w:shd w:val="clear" w:color="auto" w:fill="auto"/>
            <w:vAlign w:val="bottom"/>
          </w:tcPr>
          <w:p>
            <w:pPr>
              <w:rPr>
                <w:rFonts w:hint="eastAsia" w:ascii="宋体" w:hAnsi="宋体" w:eastAsia="宋体" w:cs="宋体"/>
                <w:b/>
                <w:bCs/>
                <w:i w:val="0"/>
                <w:iCs w:val="0"/>
                <w:color w:val="000000"/>
                <w:sz w:val="20"/>
                <w:szCs w:val="20"/>
                <w:u w:val="none"/>
              </w:rPr>
            </w:pPr>
          </w:p>
        </w:tc>
        <w:tc>
          <w:tcPr>
            <w:tcW w:w="1575" w:type="dxa"/>
            <w:gridSpan w:val="2"/>
            <w:tcBorders>
              <w:top w:val="nil"/>
              <w:left w:val="nil"/>
              <w:bottom w:val="nil"/>
              <w:right w:val="nil"/>
            </w:tcBorders>
            <w:shd w:val="clear" w:color="auto" w:fill="auto"/>
            <w:vAlign w:val="bottom"/>
          </w:tcPr>
          <w:p>
            <w:pPr>
              <w:rPr>
                <w:rFonts w:hint="eastAsia" w:ascii="宋体" w:hAnsi="宋体" w:eastAsia="宋体" w:cs="宋体"/>
                <w:b/>
                <w:bCs/>
                <w:i w:val="0"/>
                <w:iCs w:val="0"/>
                <w:color w:val="000000"/>
                <w:sz w:val="20"/>
                <w:szCs w:val="20"/>
                <w:u w:val="none"/>
              </w:rPr>
            </w:pPr>
          </w:p>
        </w:tc>
        <w:tc>
          <w:tcPr>
            <w:tcW w:w="1485"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6226"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收入</w:t>
            </w:r>
          </w:p>
        </w:tc>
        <w:tc>
          <w:tcPr>
            <w:tcW w:w="6344" w:type="dxa"/>
            <w:gridSpan w:val="5"/>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4117"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项目</w:t>
            </w:r>
          </w:p>
        </w:tc>
        <w:tc>
          <w:tcPr>
            <w:tcW w:w="2109"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决算数</w:t>
            </w:r>
          </w:p>
        </w:tc>
        <w:tc>
          <w:tcPr>
            <w:tcW w:w="4195"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项目（按功能分类）</w:t>
            </w:r>
          </w:p>
        </w:tc>
        <w:tc>
          <w:tcPr>
            <w:tcW w:w="2149"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4117"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28</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443.200195</w:t>
            </w:r>
          </w:p>
        </w:tc>
        <w:tc>
          <w:tcPr>
            <w:tcW w:w="4195"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6</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348.438627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4117"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160.690359</w:t>
            </w:r>
          </w:p>
        </w:tc>
        <w:tc>
          <w:tcPr>
            <w:tcW w:w="4195"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二、外交支出</w:t>
            </w:r>
          </w:p>
        </w:tc>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4117"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三、国有资本经营预算财政拨款收入</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195"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三、国防支出</w:t>
            </w:r>
          </w:p>
        </w:tc>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4117"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四、上级补助收入</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195"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四、公共安全支出</w:t>
            </w:r>
          </w:p>
        </w:tc>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3.700000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4117"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五、事业收入</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195"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五、教育支出</w:t>
            </w:r>
          </w:p>
        </w:tc>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4117"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六、经营收入</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195"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六、科学技术支出</w:t>
            </w:r>
          </w:p>
        </w:tc>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4117"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七、附属单位上缴收入</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195"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434.012267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4117"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八、其他收入</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7</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290.822273</w:t>
            </w:r>
          </w:p>
        </w:tc>
        <w:tc>
          <w:tcPr>
            <w:tcW w:w="4195"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497.891707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4117"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4195"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九、卫生健康支出</w:t>
            </w:r>
          </w:p>
        </w:tc>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18.093000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4117"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4195"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十、节能环保支出</w:t>
            </w:r>
          </w:p>
        </w:tc>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486.218568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4117"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4195"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十一、城乡社区支出</w:t>
            </w:r>
          </w:p>
        </w:tc>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5</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379.963227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4117"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4195"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十二、农林水支出</w:t>
            </w:r>
          </w:p>
        </w:tc>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33</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152.656688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4117"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4195"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十三、交通运输支出</w:t>
            </w:r>
          </w:p>
        </w:tc>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4117"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4195"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十四、资源勘探工业信息等支出</w:t>
            </w:r>
          </w:p>
        </w:tc>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651.190979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4117"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4195"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4117"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4195"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十六、金融支出</w:t>
            </w:r>
          </w:p>
        </w:tc>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4117"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4195"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4117"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4195"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4117"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4195"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十九、住房保障支出</w:t>
            </w:r>
          </w:p>
        </w:tc>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4117"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4195"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4117"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4195"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二十一、国有资本经营预算支出</w:t>
            </w:r>
          </w:p>
        </w:tc>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4117"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4195"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二十二、灾害防治及应急管理支出</w:t>
            </w:r>
          </w:p>
        </w:tc>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71.422000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4117"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4195"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二十三、其他支出</w:t>
            </w:r>
          </w:p>
        </w:tc>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16.128000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4117"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4195"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二十四、债务还本支出</w:t>
            </w:r>
          </w:p>
        </w:tc>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4117"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4195"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二十五、债务付息支出</w:t>
            </w:r>
          </w:p>
        </w:tc>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4117"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4195"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二十六、抗疫特别国债安排的支出</w:t>
            </w:r>
          </w:p>
        </w:tc>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4117"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本年收入合计</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39</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894.712827</w:t>
            </w:r>
          </w:p>
        </w:tc>
        <w:tc>
          <w:tcPr>
            <w:tcW w:w="4195"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本年支出合计</w:t>
            </w:r>
          </w:p>
        </w:tc>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47</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059.715063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4117"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年初结转和结余</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14</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338.784816</w:t>
            </w:r>
          </w:p>
        </w:tc>
        <w:tc>
          <w:tcPr>
            <w:tcW w:w="4195"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结余分配</w:t>
            </w:r>
          </w:p>
        </w:tc>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4117"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4195"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年末结转和结余</w:t>
            </w:r>
          </w:p>
        </w:tc>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7</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173.782580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4117"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总计</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54</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233.497643</w:t>
            </w:r>
          </w:p>
        </w:tc>
        <w:tc>
          <w:tcPr>
            <w:tcW w:w="4195"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总计</w:t>
            </w:r>
          </w:p>
        </w:tc>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54</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233.497643</w:t>
            </w:r>
          </w:p>
        </w:tc>
      </w:tr>
    </w:tbl>
    <w:p>
      <w:pPr>
        <w:rPr>
          <w:rFonts w:hint="eastAsia"/>
        </w:rPr>
      </w:pPr>
    </w:p>
    <w:p>
      <w:pPr>
        <w:rPr>
          <w:rFonts w:hint="eastAsia" w:ascii="仿宋_GB2312" w:eastAsia="仿宋_GB2312"/>
          <w:sz w:val="28"/>
          <w:szCs w:val="28"/>
        </w:rPr>
      </w:pPr>
    </w:p>
    <w:p>
      <w:pPr>
        <w:pStyle w:val="2"/>
        <w:spacing w:before="156" w:after="156"/>
        <w:jc w:val="center"/>
        <w:rPr>
          <w:rFonts w:hint="eastAsia" w:ascii="仿宋_GB2312" w:eastAsia="仿宋_GB2312"/>
          <w:sz w:val="28"/>
          <w:szCs w:val="28"/>
        </w:rPr>
      </w:pPr>
      <w:r>
        <w:rPr>
          <w:rFonts w:hint="eastAsia" w:ascii="仿宋_GB2312" w:eastAsia="仿宋_GB2312"/>
          <w:sz w:val="28"/>
          <w:szCs w:val="28"/>
        </w:rPr>
        <w:t>收入决算表</w:t>
      </w:r>
    </w:p>
    <w:tbl>
      <w:tblPr>
        <w:tblStyle w:val="11"/>
        <w:tblW w:w="145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5"/>
        <w:gridCol w:w="577"/>
        <w:gridCol w:w="578"/>
        <w:gridCol w:w="2933"/>
        <w:gridCol w:w="1620"/>
        <w:gridCol w:w="1676"/>
        <w:gridCol w:w="1238"/>
        <w:gridCol w:w="1230"/>
        <w:gridCol w:w="1215"/>
        <w:gridCol w:w="1380"/>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2" w:hRule="atLeast"/>
        </w:trPr>
        <w:tc>
          <w:tcPr>
            <w:tcW w:w="11472" w:type="dxa"/>
            <w:gridSpan w:val="9"/>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单位名称：北京市密云区西田各庄镇人民政府预算（本级）</w:t>
            </w:r>
          </w:p>
        </w:tc>
        <w:tc>
          <w:tcPr>
            <w:tcW w:w="1380" w:type="dxa"/>
            <w:tcBorders>
              <w:top w:val="nil"/>
              <w:left w:val="nil"/>
              <w:bottom w:val="nil"/>
              <w:right w:val="nil"/>
            </w:tcBorders>
            <w:shd w:val="clear" w:color="auto" w:fill="auto"/>
            <w:vAlign w:val="bottom"/>
          </w:tcPr>
          <w:p>
            <w:pPr>
              <w:rPr>
                <w:rFonts w:hint="eastAsia" w:ascii="宋体" w:hAnsi="宋体" w:eastAsia="宋体" w:cs="宋体"/>
                <w:b/>
                <w:bCs/>
                <w:i w:val="0"/>
                <w:iCs w:val="0"/>
                <w:color w:val="000000"/>
                <w:sz w:val="20"/>
                <w:szCs w:val="20"/>
                <w:u w:val="none"/>
              </w:rPr>
            </w:pPr>
          </w:p>
        </w:tc>
        <w:tc>
          <w:tcPr>
            <w:tcW w:w="1680"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4493"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i w:val="0"/>
                <w:color w:val="000000"/>
                <w:kern w:val="0"/>
                <w:sz w:val="20"/>
                <w:szCs w:val="20"/>
                <w:u w:val="none"/>
                <w:lang w:val="en-US" w:eastAsia="zh-CN" w:bidi="ar"/>
              </w:rPr>
              <w:t>项目</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i w:val="0"/>
                <w:color w:val="000000"/>
                <w:kern w:val="0"/>
                <w:sz w:val="20"/>
                <w:szCs w:val="20"/>
                <w:u w:val="none"/>
                <w:lang w:val="en-US" w:eastAsia="zh-CN" w:bidi="ar"/>
              </w:rPr>
              <w:t>本年收入合计</w:t>
            </w:r>
          </w:p>
        </w:tc>
        <w:tc>
          <w:tcPr>
            <w:tcW w:w="1676"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i w:val="0"/>
                <w:color w:val="000000"/>
                <w:kern w:val="0"/>
                <w:sz w:val="20"/>
                <w:szCs w:val="20"/>
                <w:u w:val="none"/>
                <w:lang w:val="en-US" w:eastAsia="zh-CN" w:bidi="ar"/>
              </w:rPr>
              <w:t>财政拨款收入</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i w:val="0"/>
                <w:color w:val="000000"/>
                <w:kern w:val="0"/>
                <w:sz w:val="20"/>
                <w:szCs w:val="20"/>
                <w:u w:val="none"/>
                <w:lang w:val="en-US" w:eastAsia="zh-CN" w:bidi="ar"/>
              </w:rPr>
              <w:t>上级补助收入</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i w:val="0"/>
                <w:color w:val="000000"/>
                <w:kern w:val="0"/>
                <w:sz w:val="20"/>
                <w:szCs w:val="20"/>
                <w:u w:val="none"/>
                <w:lang w:val="en-US" w:eastAsia="zh-CN" w:bidi="ar"/>
              </w:rPr>
              <w:t>事业收入</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i w:val="0"/>
                <w:color w:val="000000"/>
                <w:kern w:val="0"/>
                <w:sz w:val="20"/>
                <w:szCs w:val="20"/>
                <w:u w:val="none"/>
                <w:lang w:val="en-US" w:eastAsia="zh-CN" w:bidi="ar"/>
              </w:rPr>
              <w:t>经营收入</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i w:val="0"/>
                <w:color w:val="000000"/>
                <w:kern w:val="0"/>
                <w:sz w:val="20"/>
                <w:szCs w:val="20"/>
                <w:u w:val="none"/>
                <w:lang w:val="en-US" w:eastAsia="zh-CN" w:bidi="ar"/>
              </w:rPr>
              <w:t>附属单位上缴收入</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i w:val="0"/>
                <w:color w:val="000000"/>
                <w:kern w:val="0"/>
                <w:sz w:val="20"/>
                <w:szCs w:val="20"/>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i w:val="0"/>
                <w:color w:val="000000"/>
                <w:kern w:val="0"/>
                <w:sz w:val="20"/>
                <w:szCs w:val="20"/>
                <w:u w:val="none"/>
                <w:lang w:val="en-US" w:eastAsia="zh-CN" w:bidi="ar"/>
              </w:rPr>
              <w:t>支出功能分类科目编码</w:t>
            </w:r>
          </w:p>
        </w:tc>
        <w:tc>
          <w:tcPr>
            <w:tcW w:w="293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i w:val="0"/>
                <w:color w:val="000000"/>
                <w:kern w:val="0"/>
                <w:sz w:val="20"/>
                <w:szCs w:val="20"/>
                <w:u w:val="none"/>
                <w:lang w:val="en-US" w:eastAsia="zh-CN" w:bidi="ar"/>
              </w:rPr>
              <w:t>科目名称</w:t>
            </w: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1"/>
                <w:szCs w:val="11"/>
                <w:u w:val="none"/>
              </w:rPr>
            </w:pPr>
          </w:p>
        </w:tc>
        <w:tc>
          <w:tcPr>
            <w:tcW w:w="1676"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1"/>
                <w:szCs w:val="11"/>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1"/>
                <w:szCs w:val="11"/>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1"/>
                <w:szCs w:val="11"/>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1"/>
                <w:szCs w:val="11"/>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1"/>
                <w:szCs w:val="11"/>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1"/>
                <w:szCs w:val="11"/>
                <w:u w:val="none"/>
              </w:rPr>
            </w:pPr>
          </w:p>
        </w:tc>
        <w:tc>
          <w:tcPr>
            <w:tcW w:w="293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i w:val="0"/>
                <w:color w:val="000000"/>
                <w:kern w:val="0"/>
                <w:sz w:val="20"/>
                <w:szCs w:val="20"/>
                <w:u w:val="none"/>
                <w:lang w:val="en-US" w:eastAsia="zh-CN" w:bidi="ar"/>
              </w:rPr>
              <w:t>栏次</w:t>
            </w:r>
          </w:p>
        </w:tc>
        <w:tc>
          <w:tcPr>
            <w:tcW w:w="162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i w:val="0"/>
                <w:color w:val="000000"/>
                <w:kern w:val="0"/>
                <w:sz w:val="20"/>
                <w:szCs w:val="20"/>
                <w:u w:val="none"/>
                <w:lang w:val="en-US" w:eastAsia="zh-CN" w:bidi="ar"/>
              </w:rPr>
              <w:t>1</w:t>
            </w:r>
          </w:p>
        </w:tc>
        <w:tc>
          <w:tcPr>
            <w:tcW w:w="1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i w:val="0"/>
                <w:color w:val="000000"/>
                <w:kern w:val="0"/>
                <w:sz w:val="20"/>
                <w:szCs w:val="20"/>
                <w:u w:val="none"/>
                <w:lang w:val="en-US" w:eastAsia="zh-CN" w:bidi="ar"/>
              </w:rPr>
              <w:t>2</w:t>
            </w:r>
          </w:p>
        </w:tc>
        <w:tc>
          <w:tcPr>
            <w:tcW w:w="1238"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i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i w:val="0"/>
                <w:color w:val="000000"/>
                <w:kern w:val="0"/>
                <w:sz w:val="20"/>
                <w:szCs w:val="20"/>
                <w:u w:val="none"/>
                <w:lang w:val="en-US" w:eastAsia="zh-CN" w:bidi="ar"/>
              </w:rPr>
              <w:t>4</w:t>
            </w:r>
          </w:p>
        </w:tc>
        <w:tc>
          <w:tcPr>
            <w:tcW w:w="121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i w:val="0"/>
                <w:color w:val="000000"/>
                <w:kern w:val="0"/>
                <w:sz w:val="20"/>
                <w:szCs w:val="20"/>
                <w:u w:val="none"/>
                <w:lang w:val="en-US" w:eastAsia="zh-CN" w:bidi="ar"/>
              </w:rPr>
              <w:t>5</w:t>
            </w:r>
          </w:p>
        </w:tc>
        <w:tc>
          <w:tcPr>
            <w:tcW w:w="138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i w:val="0"/>
                <w:color w:val="000000"/>
                <w:kern w:val="0"/>
                <w:sz w:val="20"/>
                <w:szCs w:val="20"/>
                <w:u w:val="none"/>
                <w:lang w:val="en-US" w:eastAsia="zh-CN" w:bidi="ar"/>
              </w:rPr>
              <w:t>6</w:t>
            </w:r>
          </w:p>
        </w:tc>
        <w:tc>
          <w:tcPr>
            <w:tcW w:w="168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i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40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i w:val="0"/>
                <w:color w:val="000000"/>
                <w:kern w:val="0"/>
                <w:sz w:val="20"/>
                <w:szCs w:val="20"/>
                <w:u w:val="none"/>
                <w:lang w:val="en-US" w:eastAsia="zh-CN" w:bidi="ar"/>
              </w:rPr>
              <w:t>类</w:t>
            </w:r>
          </w:p>
        </w:tc>
        <w:tc>
          <w:tcPr>
            <w:tcW w:w="577"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i w:val="0"/>
                <w:color w:val="000000"/>
                <w:kern w:val="0"/>
                <w:sz w:val="20"/>
                <w:szCs w:val="20"/>
                <w:u w:val="none"/>
                <w:lang w:val="en-US" w:eastAsia="zh-CN" w:bidi="ar"/>
              </w:rPr>
              <w:t>款</w:t>
            </w:r>
          </w:p>
        </w:tc>
        <w:tc>
          <w:tcPr>
            <w:tcW w:w="578"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i w:val="0"/>
                <w:color w:val="000000"/>
                <w:kern w:val="0"/>
                <w:sz w:val="20"/>
                <w:szCs w:val="20"/>
                <w:u w:val="none"/>
                <w:lang w:val="en-US" w:eastAsia="zh-CN" w:bidi="ar"/>
              </w:rPr>
              <w:t>项</w:t>
            </w:r>
          </w:p>
        </w:tc>
        <w:tc>
          <w:tcPr>
            <w:tcW w:w="293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i w:val="0"/>
                <w:color w:val="000000"/>
                <w:kern w:val="0"/>
                <w:sz w:val="20"/>
                <w:szCs w:val="20"/>
                <w:u w:val="none"/>
                <w:lang w:val="en-US" w:eastAsia="zh-CN" w:bidi="ar"/>
              </w:rPr>
              <w:t>合计</w:t>
            </w:r>
          </w:p>
        </w:tc>
        <w:tc>
          <w:tcPr>
            <w:tcW w:w="162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i w:val="0"/>
                <w:color w:val="000000"/>
                <w:kern w:val="0"/>
                <w:sz w:val="20"/>
                <w:szCs w:val="20"/>
                <w:u w:val="none"/>
                <w:lang w:val="en-US" w:eastAsia="zh-CN" w:bidi="ar"/>
              </w:rPr>
              <w:t>39</w:t>
            </w:r>
            <w:r>
              <w:rPr>
                <w:rFonts w:hint="eastAsia" w:ascii="宋体" w:hAnsi="宋体" w:cs="宋体"/>
                <w:b/>
                <w:i w:val="0"/>
                <w:color w:val="000000"/>
                <w:kern w:val="0"/>
                <w:sz w:val="20"/>
                <w:szCs w:val="20"/>
                <w:u w:val="none"/>
                <w:lang w:val="en-US" w:eastAsia="zh-CN" w:bidi="ar"/>
              </w:rPr>
              <w:t>，</w:t>
            </w:r>
            <w:r>
              <w:rPr>
                <w:rFonts w:hint="eastAsia" w:ascii="宋体" w:hAnsi="宋体" w:eastAsia="宋体" w:cs="宋体"/>
                <w:b/>
                <w:i w:val="0"/>
                <w:color w:val="000000"/>
                <w:kern w:val="0"/>
                <w:sz w:val="20"/>
                <w:szCs w:val="20"/>
                <w:u w:val="none"/>
                <w:lang w:val="en-US" w:eastAsia="zh-CN" w:bidi="ar"/>
              </w:rPr>
              <w:t>894.712827</w:t>
            </w:r>
          </w:p>
        </w:tc>
        <w:tc>
          <w:tcPr>
            <w:tcW w:w="1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i w:val="0"/>
                <w:color w:val="000000"/>
                <w:kern w:val="0"/>
                <w:sz w:val="20"/>
                <w:szCs w:val="20"/>
                <w:u w:val="none"/>
                <w:lang w:val="en-US" w:eastAsia="zh-CN" w:bidi="ar"/>
              </w:rPr>
              <w:t>32</w:t>
            </w:r>
            <w:r>
              <w:rPr>
                <w:rFonts w:hint="eastAsia" w:ascii="宋体" w:hAnsi="宋体" w:cs="宋体"/>
                <w:b/>
                <w:i w:val="0"/>
                <w:color w:val="000000"/>
                <w:kern w:val="0"/>
                <w:sz w:val="20"/>
                <w:szCs w:val="20"/>
                <w:u w:val="none"/>
                <w:lang w:val="en-US" w:eastAsia="zh-CN" w:bidi="ar"/>
              </w:rPr>
              <w:t>，</w:t>
            </w:r>
            <w:r>
              <w:rPr>
                <w:rFonts w:hint="eastAsia" w:ascii="宋体" w:hAnsi="宋体" w:eastAsia="宋体" w:cs="宋体"/>
                <w:b/>
                <w:i w:val="0"/>
                <w:color w:val="000000"/>
                <w:kern w:val="0"/>
                <w:sz w:val="20"/>
                <w:szCs w:val="20"/>
                <w:u w:val="none"/>
                <w:lang w:val="en-US" w:eastAsia="zh-CN" w:bidi="ar"/>
              </w:rPr>
              <w:t>603.890554</w:t>
            </w:r>
          </w:p>
        </w:tc>
        <w:tc>
          <w:tcPr>
            <w:tcW w:w="1238"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i w:val="0"/>
                <w:color w:val="000000"/>
                <w:kern w:val="0"/>
                <w:sz w:val="20"/>
                <w:szCs w:val="20"/>
                <w:u w:val="none"/>
                <w:lang w:val="en-US" w:eastAsia="zh-CN" w:bidi="ar"/>
              </w:rPr>
              <w:t>7</w:t>
            </w:r>
            <w:r>
              <w:rPr>
                <w:rFonts w:hint="eastAsia" w:ascii="宋体" w:hAnsi="宋体" w:cs="宋体"/>
                <w:b/>
                <w:i w:val="0"/>
                <w:color w:val="000000"/>
                <w:kern w:val="0"/>
                <w:sz w:val="20"/>
                <w:szCs w:val="20"/>
                <w:u w:val="none"/>
                <w:lang w:val="en-US" w:eastAsia="zh-CN" w:bidi="ar"/>
              </w:rPr>
              <w:t>，</w:t>
            </w:r>
            <w:r>
              <w:rPr>
                <w:rFonts w:hint="eastAsia" w:ascii="宋体" w:hAnsi="宋体" w:eastAsia="宋体" w:cs="宋体"/>
                <w:b/>
                <w:i w:val="0"/>
                <w:color w:val="000000"/>
                <w:kern w:val="0"/>
                <w:sz w:val="20"/>
                <w:szCs w:val="20"/>
                <w:u w:val="none"/>
                <w:lang w:val="en-US" w:eastAsia="zh-CN" w:bidi="ar"/>
              </w:rPr>
              <w:t>290.822273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201</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一般公共服务支出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6</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341.228227</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6</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341.228227</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20103</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政府办公厅（室）及相关机构事务</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6</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188.059427</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6</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188.059427</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2010301</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行政运行</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093.124325</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093.124325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2010302</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一般行政管理事务</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692.645488</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692.645488</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2010303</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机关服务</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6.468000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6.468000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2010350</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事业运行</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395.821614</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395.821614</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20105</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统计信息事务</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6.569600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6.569600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2010507</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专项普查活动</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6.569600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6.569600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20131</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党委办公厅（室）及相关机构事务</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0.185000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0.185000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2013102</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一般行政管理事务</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0.185000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0.185000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20132</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组织事务</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118.877000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118.877000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2013299</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其他组织事务支出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118.877000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118.877000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20136</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其他共产党事务支出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1.037200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1.037200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2013602</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一般行政管理事务</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1.037200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1.037200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20139</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社会工作事务</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16.780000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16.780000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2013999</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其他社会工作事务支出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16.780000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16.780000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20199</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其他一般公共服务支出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9.720000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9.720000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2019999</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其他一般公共服务支出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9.720000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9.720000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204</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公共安全支出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3.700000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3.700000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20402</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公安</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3.700000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3.700000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2040299</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其他公安支出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3.700000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3.700000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207</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文化旅游体育与传媒支出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434.012267</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434.012267</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20701</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文化和旅游</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415.063545</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415.063545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2070199</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其他文化和旅游支出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415.063545</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415.063545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20702</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文物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18.948722</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18.948722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2070299</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其他文物支出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18.948722</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18.948722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208</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社会保障和就业支出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453.784755</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453.784755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20801</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人力资源和社会保障管理事务</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236.350842</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236.350842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2080199</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其他人力资源和社会保障管理事务支出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236.350842</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236.350842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20802</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民政管理事务</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25.540000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25.540000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2080299</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其他民政管理事务支出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25.540000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25.540000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20805</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行政事业单位养老支出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125.081413</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125.081413</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2080501</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行政单位离退休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48.851225</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48.851225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2080502</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事业单位离退休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76.230188</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76.230188</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20811</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残疾人事业</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65.812500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65.812500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2081199</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其他残疾人事业支出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65.812500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65.812500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20825</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其他生活救助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1.000000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1.000000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2082502</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其他农村生活救助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1.000000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1.000000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210</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卫生健康支出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18.093000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18.093000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21007</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计划生育事务</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18.093000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18.093000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2100799</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其他计划生育事务支出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18.093000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18.093000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211</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节能环保支出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486.218568</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486.218568</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21103</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污染防治</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486.218568</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486.218568</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2110301</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大气</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486.218568</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486.218568</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212</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城乡社区支出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5</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263.395125</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5</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263.395125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21201</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城乡社区管理事务</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135.600000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135.600000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2120102</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一般行政管理事务</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120.000000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120.000000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2120199</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其他城乡社区管理事务支出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15.600000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15.600000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21202</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城乡社区规划与管理</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142.005900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142.005900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2120201</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城乡社区规划与管理</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142.005900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142.005900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21203</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城乡社区公共设施</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653.160000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653.160000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2120399</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其他城乡社区公共设施支出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653.160000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653.160000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21205</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城乡社区环境卫生</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27.940000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27.940000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2120501</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城乡社区环境卫生</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27.940000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27.940000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21208</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国有土地使用权出让收入安排的支出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3</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304.689225</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3</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304.689225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2120803</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城市建设支出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463.654742</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463.654742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2120804</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农村基础设施建设支出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692.531150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692.531150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2120814</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农业生产发展支出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120.487793</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120.487793</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2120816</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农业农村生态环境支出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28.015540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28.015540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213</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农林水支出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26</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161.083906</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18</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870.261633</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7</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290.822273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21301</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农业农村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9</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275.086397</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9</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275.086397</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2130122</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农业生产发展</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949.594595</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949.594595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2130126</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农村社会事业</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330.976700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330.976700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2130153</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耕地建设与利用</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224.271000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224.271000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2130199</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其他农业农村支出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770.244102</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770.244102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21302</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林业和草原</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5</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653.602815</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5</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653.602815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2130205</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森林资源培育</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5</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643.077192</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5</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643.077192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2130209</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森林生态效益补偿</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10.457079</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10.457079</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2130299</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其他林业和草原支出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0.068544</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0.068544</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21303</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水利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305.337000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305.337000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2130311</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水资源节约管理与保护</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304.597000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304.597000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2130399</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其他水利支出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0.740000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0.740000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21305</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巩固脱贫攻坚成果衔接乡村振兴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210.000000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210.000000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2130505</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生产发展</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210.000000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210.000000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21307</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农村综合改革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764.917041</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764.917041</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2130707</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农村综合改革示范试点补助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669.000000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669.000000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2130799</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其他农村综合改革支出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095.917041</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095.917041</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21372</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大中型水库移民后期扶持基金支出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839.873134</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839.873134</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2137201</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移民补助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839.873134</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839.873134</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21399</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其他农林水支出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8</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112.267519</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821.445246</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7</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290.822273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2139999</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其他农林水支出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8</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112.267519</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821.445246</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7</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290.822273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215</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资源勘探工业信息等支出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651.190979</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651.190979</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21508</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支持中小企业发展和管理支出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651.190979</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651.190979</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2150899</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其他支持中小企业发展和管理支出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651.190979</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651.190979</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224</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灾害防治及应急管理支出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65.878000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65.878000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22401</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应急管理事务</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11.088000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11.088000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2240109</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应急管理</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11.088000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11.088000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22407</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自然灾害救灾及恢复重建支出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54.790000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54.790000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2240704</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自然灾害灾后重建补助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54.790000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54.790000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229</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其他支出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16.128000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16.128000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22960</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彩票公益金安排的支出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16.128000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16.128000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2296002</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用于社会福利的彩票公益金支出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16.128000</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16.128000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color w:val="000000"/>
                <w:kern w:val="0"/>
                <w:sz w:val="20"/>
                <w:szCs w:val="20"/>
                <w:u w:val="none"/>
                <w:lang w:val="en-US" w:eastAsia="zh-CN" w:bidi="ar"/>
              </w:rPr>
              <w:t>0.000000</w:t>
            </w:r>
          </w:p>
        </w:tc>
      </w:tr>
    </w:tbl>
    <w:p>
      <w:pPr>
        <w:pStyle w:val="2"/>
        <w:spacing w:before="156" w:after="156"/>
        <w:jc w:val="both"/>
        <w:rPr>
          <w:rFonts w:hint="eastAsia" w:ascii="仿宋_GB2312" w:eastAsia="仿宋_GB2312"/>
          <w:sz w:val="28"/>
          <w:szCs w:val="28"/>
        </w:rPr>
      </w:pPr>
    </w:p>
    <w:p>
      <w:pPr>
        <w:pStyle w:val="2"/>
        <w:spacing w:before="156" w:after="156"/>
        <w:jc w:val="center"/>
        <w:rPr>
          <w:rFonts w:hint="eastAsia" w:ascii="仿宋_GB2312" w:eastAsia="仿宋_GB2312"/>
          <w:sz w:val="28"/>
          <w:szCs w:val="28"/>
        </w:rPr>
      </w:pPr>
      <w:r>
        <w:rPr>
          <w:rFonts w:hint="eastAsia" w:ascii="仿宋_GB2312" w:eastAsia="仿宋_GB2312"/>
          <w:sz w:val="28"/>
          <w:szCs w:val="28"/>
        </w:rPr>
        <w:t>支出决算表</w:t>
      </w:r>
    </w:p>
    <w:tbl>
      <w:tblPr>
        <w:tblStyle w:val="11"/>
        <w:tblW w:w="1512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
        <w:gridCol w:w="638"/>
        <w:gridCol w:w="902"/>
        <w:gridCol w:w="903"/>
        <w:gridCol w:w="4217"/>
        <w:gridCol w:w="2166"/>
        <w:gridCol w:w="438"/>
        <w:gridCol w:w="1072"/>
        <w:gridCol w:w="511"/>
        <w:gridCol w:w="773"/>
        <w:gridCol w:w="569"/>
        <w:gridCol w:w="800"/>
        <w:gridCol w:w="151"/>
        <w:gridCol w:w="951"/>
        <w:gridCol w:w="9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3"/>
          <w:wAfter w:w="2041" w:type="dxa"/>
          <w:trHeight w:val="302" w:hRule="atLeast"/>
          <w:jc w:val="center"/>
        </w:trPr>
        <w:tc>
          <w:tcPr>
            <w:tcW w:w="8919" w:type="dxa"/>
            <w:gridSpan w:val="6"/>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单位名称：北京市密云区西田各庄镇人民政府预算（本级）</w:t>
            </w:r>
          </w:p>
        </w:tc>
        <w:tc>
          <w:tcPr>
            <w:tcW w:w="1510" w:type="dxa"/>
            <w:gridSpan w:val="2"/>
            <w:tcBorders>
              <w:top w:val="nil"/>
              <w:left w:val="nil"/>
              <w:bottom w:val="nil"/>
              <w:right w:val="nil"/>
            </w:tcBorders>
            <w:shd w:val="clear" w:color="auto" w:fill="auto"/>
            <w:vAlign w:val="bottom"/>
          </w:tcPr>
          <w:p>
            <w:pPr>
              <w:rPr>
                <w:rFonts w:hint="eastAsia" w:ascii="宋体" w:hAnsi="宋体" w:eastAsia="宋体" w:cs="宋体"/>
                <w:b/>
                <w:bCs/>
                <w:i w:val="0"/>
                <w:iCs w:val="0"/>
                <w:color w:val="000000"/>
                <w:sz w:val="20"/>
                <w:szCs w:val="20"/>
                <w:u w:val="none"/>
              </w:rPr>
            </w:pPr>
          </w:p>
        </w:tc>
        <w:tc>
          <w:tcPr>
            <w:tcW w:w="1284" w:type="dxa"/>
            <w:gridSpan w:val="2"/>
            <w:tcBorders>
              <w:top w:val="nil"/>
              <w:left w:val="nil"/>
              <w:bottom w:val="nil"/>
              <w:right w:val="nil"/>
            </w:tcBorders>
            <w:shd w:val="clear" w:color="auto" w:fill="auto"/>
            <w:vAlign w:val="bottom"/>
          </w:tcPr>
          <w:p>
            <w:pPr>
              <w:rPr>
                <w:rFonts w:hint="eastAsia" w:ascii="宋体" w:hAnsi="宋体" w:eastAsia="宋体" w:cs="宋体"/>
                <w:b/>
                <w:bCs/>
                <w:i w:val="0"/>
                <w:iCs w:val="0"/>
                <w:color w:val="000000"/>
                <w:sz w:val="20"/>
                <w:szCs w:val="20"/>
                <w:u w:val="none"/>
              </w:rPr>
            </w:pPr>
          </w:p>
        </w:tc>
        <w:tc>
          <w:tcPr>
            <w:tcW w:w="1369"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6660"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2604" w:type="dxa"/>
            <w:gridSpan w:val="2"/>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1583" w:type="dxa"/>
            <w:gridSpan w:val="2"/>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1342" w:type="dxa"/>
            <w:gridSpan w:val="2"/>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951" w:type="dxa"/>
            <w:gridSpan w:val="2"/>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上缴上级支出</w:t>
            </w:r>
          </w:p>
        </w:tc>
        <w:tc>
          <w:tcPr>
            <w:tcW w:w="951"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经营支出</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支出功能分类科目编码</w:t>
            </w:r>
          </w:p>
        </w:tc>
        <w:tc>
          <w:tcPr>
            <w:tcW w:w="4217"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2604" w:type="dxa"/>
            <w:gridSpan w:val="2"/>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i w:val="0"/>
                <w:color w:val="000000"/>
                <w:sz w:val="20"/>
                <w:szCs w:val="20"/>
                <w:u w:val="none"/>
              </w:rPr>
            </w:pPr>
          </w:p>
        </w:tc>
        <w:tc>
          <w:tcPr>
            <w:tcW w:w="1583" w:type="dxa"/>
            <w:gridSpan w:val="2"/>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i w:val="0"/>
                <w:color w:val="000000"/>
                <w:sz w:val="20"/>
                <w:szCs w:val="20"/>
                <w:u w:val="none"/>
              </w:rPr>
            </w:pPr>
          </w:p>
        </w:tc>
        <w:tc>
          <w:tcPr>
            <w:tcW w:w="1342" w:type="dxa"/>
            <w:gridSpan w:val="2"/>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i w:val="0"/>
                <w:color w:val="000000"/>
                <w:sz w:val="20"/>
                <w:szCs w:val="20"/>
                <w:u w:val="none"/>
              </w:rPr>
            </w:pPr>
          </w:p>
        </w:tc>
        <w:tc>
          <w:tcPr>
            <w:tcW w:w="951" w:type="dxa"/>
            <w:gridSpan w:val="2"/>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i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i w:val="0"/>
                <w:color w:val="000000"/>
                <w:sz w:val="20"/>
                <w:szCs w:val="20"/>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i w:val="0"/>
                <w:color w:val="000000"/>
                <w:sz w:val="20"/>
                <w:szCs w:val="20"/>
                <w:u w:val="none"/>
              </w:rPr>
            </w:pPr>
          </w:p>
        </w:tc>
        <w:tc>
          <w:tcPr>
            <w:tcW w:w="4217"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951"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902"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90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4217"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47</w:t>
            </w:r>
            <w:r>
              <w:rPr>
                <w:rFonts w:hint="eastAsia" w:ascii="宋体" w:hAnsi="宋体" w:cs="宋体"/>
                <w:b/>
                <w:i w:val="0"/>
                <w:color w:val="000000"/>
                <w:kern w:val="0"/>
                <w:sz w:val="20"/>
                <w:szCs w:val="20"/>
                <w:u w:val="none"/>
                <w:lang w:val="en-US" w:eastAsia="zh-CN" w:bidi="ar"/>
              </w:rPr>
              <w:t>，</w:t>
            </w:r>
            <w:r>
              <w:rPr>
                <w:rFonts w:hint="eastAsia" w:ascii="宋体" w:hAnsi="宋体" w:eastAsia="宋体" w:cs="宋体"/>
                <w:b/>
                <w:i w:val="0"/>
                <w:color w:val="000000"/>
                <w:kern w:val="0"/>
                <w:sz w:val="20"/>
                <w:szCs w:val="20"/>
                <w:u w:val="none"/>
                <w:lang w:val="en-US" w:eastAsia="zh-CN" w:bidi="ar"/>
              </w:rPr>
              <w:t>059.715063</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r>
              <w:rPr>
                <w:rFonts w:hint="eastAsia" w:ascii="宋体" w:hAnsi="宋体" w:cs="宋体"/>
                <w:b/>
                <w:i w:val="0"/>
                <w:color w:val="000000"/>
                <w:kern w:val="0"/>
                <w:sz w:val="20"/>
                <w:szCs w:val="20"/>
                <w:u w:val="none"/>
                <w:lang w:val="en-US" w:eastAsia="zh-CN" w:bidi="ar"/>
              </w:rPr>
              <w:t>，</w:t>
            </w:r>
            <w:r>
              <w:rPr>
                <w:rFonts w:hint="eastAsia" w:ascii="宋体" w:hAnsi="宋体" w:eastAsia="宋体" w:cs="宋体"/>
                <w:b/>
                <w:i w:val="0"/>
                <w:color w:val="000000"/>
                <w:kern w:val="0"/>
                <w:sz w:val="20"/>
                <w:szCs w:val="20"/>
                <w:u w:val="none"/>
                <w:lang w:val="en-US" w:eastAsia="zh-CN" w:bidi="ar"/>
              </w:rPr>
              <w:t>614.027352</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w:t>
            </w:r>
            <w:r>
              <w:rPr>
                <w:rFonts w:hint="eastAsia" w:ascii="宋体" w:hAnsi="宋体" w:cs="宋体"/>
                <w:b/>
                <w:i w:val="0"/>
                <w:color w:val="000000"/>
                <w:kern w:val="0"/>
                <w:sz w:val="20"/>
                <w:szCs w:val="20"/>
                <w:u w:val="none"/>
                <w:lang w:val="en-US" w:eastAsia="zh-CN" w:bidi="ar"/>
              </w:rPr>
              <w:t>，</w:t>
            </w:r>
            <w:r>
              <w:rPr>
                <w:rFonts w:hint="eastAsia" w:ascii="宋体" w:hAnsi="宋体" w:eastAsia="宋体" w:cs="宋体"/>
                <w:b/>
                <w:i w:val="0"/>
                <w:color w:val="000000"/>
                <w:kern w:val="0"/>
                <w:sz w:val="20"/>
                <w:szCs w:val="20"/>
                <w:u w:val="none"/>
                <w:lang w:val="en-US" w:eastAsia="zh-CN" w:bidi="ar"/>
              </w:rPr>
              <w:t>445.687711</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一般公共服务支出</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348.438627</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488.945939</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859.492688</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20103</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政府办公厅（室）及相关机构事务</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188.059427</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488.945939</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699.113488</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2010301</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行政运行</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093.124325</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093.124325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2010302</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一般行政管理事务</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692.645488</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692.645488</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2010303</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机关服务</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6.468000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6.468000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2010350</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事业运行</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395.821614</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395.821614</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20105</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统计信息事务</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13.780000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13.780000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2010507</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专项普查活动</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13.780000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13.780000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20131</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党委办公厅（室）及相关机构事务</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0.185000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0.185000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2013102</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一般行政管理事务</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0.185000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0.185000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20132</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组织事务</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118.877000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118.877000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2013299</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其他组织事务支出</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118.877000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118.877000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20136</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其他共产党事务支出</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1.037200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1.037200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2013602</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一般行政管理事务</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1.037200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1.037200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20139</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社会工作事务</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16.780000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16.780000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2013999</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其他社会工作事务支出</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16.780000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16.780000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20199</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其他一般公共服务支出</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9.720000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9.720000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2019999</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其他一般公共服务支出</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9.720000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9.720000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公共安全支出</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3.700000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3.700000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20402</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公安</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3.700000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3.700000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2040299</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其他公安支出</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3.700000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3.700000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文化旅游体育与传媒支出</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434.012267</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434.012267</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20701</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文化和旅游</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415.063545</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415.063545</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2070199</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其他文化和旅游支出</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415.063545</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415.063545</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20702</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文物</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18.948722</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18.948722</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2070299</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其他文物支出</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18.948722</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18.948722</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社会保障和就业支出</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497.891707</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125.081413</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372.810294</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20801</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人力资源和社会保障管理事务</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250.247794</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250.247794</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2080199</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其他人力资源和社会保障管理事务支出</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250.247794</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250.247794</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20802</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民政管理事务</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51.250000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51.250000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2080299</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其他民政管理事务支出</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51.250000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51.250000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行政事业单位养老支出</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125.081413</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125.081413</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2080501</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行政单位离退休</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48.851225</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48.851225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2080502</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事业单位离退休</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76.230188</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76.230188</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20811</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残疾人事业</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65.812500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65.812500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2081199</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其他残疾人事业支出</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65.812500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65.812500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20825</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其他生活救助</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5.500000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5.500000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2082502</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其他农村生活救助</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5.500000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5.500000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卫生健康支出</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18.093000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18.093000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21007</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计划生育事务</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18.093000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18.093000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2100799</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其他计划生育事务支出</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18.093000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18.093000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节能环保支出</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486.218568</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486.218568</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21103</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污染防治</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486.218568</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486.218568</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2110301</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大气</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486.218568</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486.218568</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城乡社区支出</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379.963227</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379.963227</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21201</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城乡社区管理事务</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135.600000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135.600000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2120102</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一般行政管理事务</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120.000000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120.000000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2120199</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其他城乡社区管理事务支出</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15.600000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15.600000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21202</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城乡社区规划与管理</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142.005900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142.005900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2120201</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城乡社区规划与管理</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142.005900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142.005900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21203</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城乡社区公共设施</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653.160000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653.160000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2120399</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其他城乡社区公共设施支出</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653.160000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653.160000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21205</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城乡社区环境卫生</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27.940000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27.940000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2120501</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城乡社区环境卫生</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27.940000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27.940000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21208</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国有土地使用权出让收入安排的支出</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421.257327</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421.257327</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2120801</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征地和拆迁补偿支出</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116.568102</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116.568102</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2120803</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城市建设支出</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463.654742</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463.654742</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2120804</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农村基础设施建设支出</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692.531150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692.531150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2120814</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农业生产发展支出</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120.487793</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120.487793</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2120816</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农业农村生态环境支出</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28.015540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28.015540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农林水支出</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152.656688</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152.656688</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21301</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532.157187</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532.157187</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2130122</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农业生产发展</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949.594595</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949.594595</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2130126</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农村社会事业</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330.976700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330.976700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2130153</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耕地建设与利用</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224.271000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224.271000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2130199</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其他农业农村支出</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027.314892</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027.314892</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21302</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林业和草原</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653.762785</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653.762785</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2130205</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森林资源培育</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643.077192</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643.077192</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2130209</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森林生态效益补偿</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10.617049</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10.617049</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2130299</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其他林业和草原支出</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0.068544</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0.068544</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21303</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363.503377</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363.503377</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2130311</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水资源节约管理与保护</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304.597000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304.597000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2130399</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其他水利支出</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58.906377</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58.906377</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21305</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巩固脱贫攻坚成果衔接乡村振兴</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210.000000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210.000000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2130505</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生产发展</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210.000000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210.000000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21307</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农村综合改革</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764.917041</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764.917041</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2130707</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农村综合改革示范试点补助</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669.000000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669.000000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2130799</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其他农村综合改革支出</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095.917041</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095.917041</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21372</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大中型水库移民后期扶持基金支出</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839.873134</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839.873134</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2137201</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移民补助</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839.873134</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839.873134</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21399</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其他农林水支出</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788.443164</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788.443164</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2139999</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其他农林水支出</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788.443164</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788.443164</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资源勘探工业信息等支出</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651.190979</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651.190979</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21508</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支持中小企业发展和管理支出</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651.190979</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651.190979</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2150899</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其他支持中小企业发展和管理支出</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651.190979</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651.190979</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灾害防治及应急管理支出</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71.422000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71.422000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22401</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应急管理事务</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16.632000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16.632000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2240109</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应急管理</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16.632000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16.632000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22407</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自然灾害救灾及恢复重建支出</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54.790000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54.790000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2240704</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自然灾害灾后重建补助</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54.790000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54.790000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16.128000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16.128000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22960</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彩票公益金安排的支出</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16.128000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16.128000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93" w:type="dxa"/>
          <w:trHeight w:val="390" w:hRule="atLeast"/>
          <w:jc w:val="center"/>
        </w:trPr>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2296002</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用于社会福利的彩票公益金支出</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16.128000</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16.128000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0.000000</w:t>
            </w:r>
          </w:p>
        </w:tc>
      </w:tr>
    </w:tbl>
    <w:p>
      <w:pPr>
        <w:pStyle w:val="2"/>
        <w:spacing w:before="156" w:after="156"/>
        <w:jc w:val="center"/>
        <w:rPr>
          <w:rFonts w:hint="eastAsia" w:ascii="仿宋_GB2312" w:eastAsia="仿宋_GB2312"/>
          <w:sz w:val="28"/>
          <w:szCs w:val="28"/>
        </w:rPr>
      </w:pPr>
      <w:r>
        <w:rPr>
          <w:rFonts w:hint="eastAsia" w:ascii="仿宋_GB2312" w:eastAsia="仿宋_GB2312"/>
          <w:sz w:val="28"/>
          <w:szCs w:val="28"/>
        </w:rPr>
        <w:t>财政拨款收入支出决算总表</w:t>
      </w:r>
    </w:p>
    <w:tbl>
      <w:tblPr>
        <w:tblStyle w:val="11"/>
        <w:tblW w:w="1485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97"/>
        <w:gridCol w:w="2035"/>
        <w:gridCol w:w="3413"/>
        <w:gridCol w:w="2008"/>
        <w:gridCol w:w="49"/>
        <w:gridCol w:w="911"/>
        <w:gridCol w:w="1085"/>
        <w:gridCol w:w="121"/>
        <w:gridCol w:w="1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2" w:hRule="atLeast"/>
          <w:jc w:val="center"/>
        </w:trPr>
        <w:tc>
          <w:tcPr>
            <w:tcW w:w="10753" w:type="dxa"/>
            <w:gridSpan w:val="4"/>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单位名称：北京市密云区西田各庄镇人民政府预算（本级）</w:t>
            </w:r>
          </w:p>
        </w:tc>
        <w:tc>
          <w:tcPr>
            <w:tcW w:w="960" w:type="dxa"/>
            <w:gridSpan w:val="2"/>
            <w:tcBorders>
              <w:top w:val="nil"/>
              <w:left w:val="nil"/>
              <w:bottom w:val="nil"/>
              <w:right w:val="nil"/>
            </w:tcBorders>
            <w:shd w:val="clear" w:color="auto" w:fill="auto"/>
            <w:vAlign w:val="bottom"/>
          </w:tcPr>
          <w:p>
            <w:pPr>
              <w:rPr>
                <w:rFonts w:hint="eastAsia" w:ascii="宋体" w:hAnsi="宋体" w:eastAsia="宋体" w:cs="宋体"/>
                <w:b/>
                <w:bCs/>
                <w:i w:val="0"/>
                <w:iCs w:val="0"/>
                <w:color w:val="000000"/>
                <w:sz w:val="20"/>
                <w:szCs w:val="20"/>
                <w:u w:val="none"/>
              </w:rPr>
            </w:pPr>
          </w:p>
        </w:tc>
        <w:tc>
          <w:tcPr>
            <w:tcW w:w="1206" w:type="dxa"/>
            <w:gridSpan w:val="2"/>
            <w:tcBorders>
              <w:top w:val="nil"/>
              <w:left w:val="nil"/>
              <w:bottom w:val="nil"/>
              <w:right w:val="nil"/>
            </w:tcBorders>
            <w:shd w:val="clear" w:color="auto" w:fill="auto"/>
            <w:vAlign w:val="bottom"/>
          </w:tcPr>
          <w:p>
            <w:pPr>
              <w:rPr>
                <w:rFonts w:hint="eastAsia" w:ascii="宋体" w:hAnsi="宋体" w:eastAsia="宋体" w:cs="宋体"/>
                <w:b/>
                <w:bCs/>
                <w:i w:val="0"/>
                <w:iCs w:val="0"/>
                <w:color w:val="000000"/>
                <w:sz w:val="20"/>
                <w:szCs w:val="20"/>
                <w:u w:val="none"/>
              </w:rPr>
            </w:pPr>
          </w:p>
        </w:tc>
        <w:tc>
          <w:tcPr>
            <w:tcW w:w="1938" w:type="dxa"/>
            <w:tcBorders>
              <w:top w:val="nil"/>
              <w:left w:val="nil"/>
              <w:bottom w:val="nil"/>
              <w:right w:val="nil"/>
            </w:tcBorders>
            <w:shd w:val="clear" w:color="auto" w:fill="auto"/>
            <w:vAlign w:val="bottom"/>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5332"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收入</w:t>
            </w:r>
          </w:p>
        </w:tc>
        <w:tc>
          <w:tcPr>
            <w:tcW w:w="9525" w:type="dxa"/>
            <w:gridSpan w:val="7"/>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297"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项目</w:t>
            </w:r>
          </w:p>
        </w:tc>
        <w:tc>
          <w:tcPr>
            <w:tcW w:w="2035"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决算数</w:t>
            </w:r>
          </w:p>
        </w:tc>
        <w:tc>
          <w:tcPr>
            <w:tcW w:w="3413"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项目（按功能分类）</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一般公共预算财政拨款</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政府性基金预算财政拨款</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5"/>
                <w:szCs w:val="15"/>
                <w:u w:val="none"/>
              </w:rPr>
            </w:pPr>
          </w:p>
        </w:tc>
        <w:tc>
          <w:tcPr>
            <w:tcW w:w="2035"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5"/>
                <w:szCs w:val="15"/>
                <w:u w:val="none"/>
              </w:rPr>
            </w:pPr>
          </w:p>
        </w:tc>
        <w:tc>
          <w:tcPr>
            <w:tcW w:w="3413"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5"/>
                <w:szCs w:val="15"/>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决算数</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决算数</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297"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28</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443.200195</w:t>
            </w:r>
          </w:p>
        </w:tc>
        <w:tc>
          <w:tcPr>
            <w:tcW w:w="341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6</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348.438627</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297"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160.690359</w:t>
            </w:r>
          </w:p>
        </w:tc>
        <w:tc>
          <w:tcPr>
            <w:tcW w:w="341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二、外交支出</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297"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三、国有资本经营预算财政拨款</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341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三、国防支出</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297"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341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四、公共安全支出</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3.700000</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297"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341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五、教育支出</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297"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341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六、科学技术支出</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297"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341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434.012267</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297"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341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497.891707</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297"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341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九、卫生健康支出</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18.093000</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297"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341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十、节能环保支出</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486.218568</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297"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341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十一、城乡社区支出</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958.705900</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3</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421.257327</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297"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341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十二、农林水支出</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18</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345.785636</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839.873134</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297"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341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十三、交通运输支出</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297"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341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十四、资源勘探工业信息等支出</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651.190979</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297"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341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297"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341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十六、金融支出</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297"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341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297"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341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297"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341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十九、住房保障支出</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297"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341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297"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341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二十一、国有资本经营预算支出</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297"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341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二十二、灾害防治及应急管理支出</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71.422000</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297"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341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二十三、其他支出</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16.128000</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297"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341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二十四、债务还本支出</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297"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341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二十五、债务付息支出</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297"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341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二十六、抗疫特别国债安排的支出</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297"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本年收入合计</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32</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603.890554</w:t>
            </w:r>
          </w:p>
        </w:tc>
        <w:tc>
          <w:tcPr>
            <w:tcW w:w="341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本年支出合计</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28</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815.458684</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277.258461</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297"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年初财政拨款结转和结余</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488.826591</w:t>
            </w:r>
          </w:p>
        </w:tc>
        <w:tc>
          <w:tcPr>
            <w:tcW w:w="341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年末财政拨款结转和结余</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297"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372.258489</w:t>
            </w:r>
          </w:p>
        </w:tc>
        <w:tc>
          <w:tcPr>
            <w:tcW w:w="3413"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297"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116.568102</w:t>
            </w:r>
          </w:p>
        </w:tc>
        <w:tc>
          <w:tcPr>
            <w:tcW w:w="3413"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297"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三、国有资本经营预算财政拨款</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3413"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297"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总计</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33</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092.717145</w:t>
            </w:r>
          </w:p>
        </w:tc>
        <w:tc>
          <w:tcPr>
            <w:tcW w:w="341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总计</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28</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815.458684</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277.258461</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bl>
    <w:p>
      <w:pPr>
        <w:pStyle w:val="2"/>
        <w:spacing w:before="156" w:after="156"/>
        <w:jc w:val="center"/>
        <w:rPr>
          <w:rFonts w:hint="eastAsia" w:ascii="仿宋_GB2312" w:eastAsia="仿宋_GB2312"/>
          <w:sz w:val="28"/>
          <w:szCs w:val="28"/>
        </w:rPr>
      </w:pPr>
      <w:r>
        <w:rPr>
          <w:rFonts w:hint="eastAsia" w:ascii="仿宋_GB2312" w:eastAsia="仿宋_GB2312"/>
          <w:sz w:val="28"/>
          <w:szCs w:val="28"/>
        </w:rPr>
        <w:t>一般公共预算财政拨款支出决算表</w:t>
      </w:r>
    </w:p>
    <w:tbl>
      <w:tblPr>
        <w:tblStyle w:val="11"/>
        <w:tblW w:w="1031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4"/>
        <w:gridCol w:w="410"/>
        <w:gridCol w:w="548"/>
        <w:gridCol w:w="3100"/>
        <w:gridCol w:w="2459"/>
        <w:gridCol w:w="1663"/>
        <w:gridCol w:w="1433"/>
        <w:gridCol w:w="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2" w:hRule="atLeast"/>
          <w:jc w:val="center"/>
        </w:trPr>
        <w:tc>
          <w:tcPr>
            <w:tcW w:w="10077"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单位名称：北京市密云区西田各庄镇人民政府预算（本级）</w:t>
            </w:r>
          </w:p>
        </w:tc>
        <w:tc>
          <w:tcPr>
            <w:tcW w:w="24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4522"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项目</w:t>
            </w:r>
          </w:p>
        </w:tc>
        <w:tc>
          <w:tcPr>
            <w:tcW w:w="2459"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合计</w:t>
            </w:r>
          </w:p>
        </w:tc>
        <w:tc>
          <w:tcPr>
            <w:tcW w:w="1663"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基本支出</w:t>
            </w:r>
          </w:p>
        </w:tc>
        <w:tc>
          <w:tcPr>
            <w:tcW w:w="1673" w:type="dxa"/>
            <w:gridSpan w:val="2"/>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支出功能分类科目编码</w:t>
            </w:r>
          </w:p>
        </w:tc>
        <w:tc>
          <w:tcPr>
            <w:tcW w:w="310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科目名称</w:t>
            </w:r>
          </w:p>
        </w:tc>
        <w:tc>
          <w:tcPr>
            <w:tcW w:w="2459"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5"/>
                <w:szCs w:val="15"/>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5"/>
                <w:szCs w:val="15"/>
                <w:u w:val="none"/>
              </w:rPr>
            </w:pPr>
          </w:p>
        </w:tc>
        <w:tc>
          <w:tcPr>
            <w:tcW w:w="1673" w:type="dxa"/>
            <w:gridSpan w:val="2"/>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5"/>
                <w:szCs w:val="15"/>
                <w:u w:val="none"/>
              </w:rPr>
            </w:pPr>
          </w:p>
        </w:tc>
        <w:tc>
          <w:tcPr>
            <w:tcW w:w="310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栏次</w:t>
            </w:r>
          </w:p>
        </w:tc>
        <w:tc>
          <w:tcPr>
            <w:tcW w:w="2459"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1</w:t>
            </w:r>
          </w:p>
        </w:tc>
        <w:tc>
          <w:tcPr>
            <w:tcW w:w="166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2</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类</w:t>
            </w:r>
          </w:p>
        </w:tc>
        <w:tc>
          <w:tcPr>
            <w:tcW w:w="41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款</w:t>
            </w:r>
          </w:p>
        </w:tc>
        <w:tc>
          <w:tcPr>
            <w:tcW w:w="548"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项</w:t>
            </w:r>
          </w:p>
        </w:tc>
        <w:tc>
          <w:tcPr>
            <w:tcW w:w="310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合计</w:t>
            </w:r>
          </w:p>
        </w:tc>
        <w:tc>
          <w:tcPr>
            <w:tcW w:w="2459"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28</w:t>
            </w:r>
            <w:r>
              <w:rPr>
                <w:rFonts w:hint="eastAsia" w:ascii="宋体" w:hAnsi="宋体" w:cs="宋体"/>
                <w:b/>
                <w:i w:val="0"/>
                <w:color w:val="000000"/>
                <w:kern w:val="0"/>
                <w:sz w:val="20"/>
                <w:szCs w:val="20"/>
                <w:u w:val="none"/>
                <w:lang w:val="en-US" w:eastAsia="zh-CN" w:bidi="ar"/>
              </w:rPr>
              <w:t>，</w:t>
            </w:r>
            <w:r>
              <w:rPr>
                <w:rFonts w:hint="eastAsia" w:ascii="宋体" w:hAnsi="宋体" w:eastAsia="宋体" w:cs="宋体"/>
                <w:b/>
                <w:i w:val="0"/>
                <w:color w:val="000000"/>
                <w:kern w:val="0"/>
                <w:sz w:val="20"/>
                <w:szCs w:val="20"/>
                <w:u w:val="none"/>
                <w:lang w:val="en-US" w:eastAsia="zh-CN" w:bidi="ar"/>
              </w:rPr>
              <w:t>815.458684</w:t>
            </w:r>
          </w:p>
        </w:tc>
        <w:tc>
          <w:tcPr>
            <w:tcW w:w="166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3</w:t>
            </w:r>
            <w:r>
              <w:rPr>
                <w:rFonts w:hint="eastAsia" w:ascii="宋体" w:hAnsi="宋体" w:cs="宋体"/>
                <w:b/>
                <w:i w:val="0"/>
                <w:color w:val="000000"/>
                <w:kern w:val="0"/>
                <w:sz w:val="20"/>
                <w:szCs w:val="20"/>
                <w:u w:val="none"/>
                <w:lang w:val="en-US" w:eastAsia="zh-CN" w:bidi="ar"/>
              </w:rPr>
              <w:t>，</w:t>
            </w:r>
            <w:r>
              <w:rPr>
                <w:rFonts w:hint="eastAsia" w:ascii="宋体" w:hAnsi="宋体" w:eastAsia="宋体" w:cs="宋体"/>
                <w:b/>
                <w:i w:val="0"/>
                <w:color w:val="000000"/>
                <w:kern w:val="0"/>
                <w:sz w:val="20"/>
                <w:szCs w:val="20"/>
                <w:u w:val="none"/>
                <w:lang w:val="en-US" w:eastAsia="zh-CN" w:bidi="ar"/>
              </w:rPr>
              <w:t>614.027352</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25</w:t>
            </w:r>
            <w:r>
              <w:rPr>
                <w:rFonts w:hint="eastAsia" w:ascii="宋体" w:hAnsi="宋体" w:cs="宋体"/>
                <w:b/>
                <w:i w:val="0"/>
                <w:color w:val="000000"/>
                <w:kern w:val="0"/>
                <w:sz w:val="20"/>
                <w:szCs w:val="20"/>
                <w:u w:val="none"/>
                <w:lang w:val="en-US" w:eastAsia="zh-CN" w:bidi="ar"/>
              </w:rPr>
              <w:t>，</w:t>
            </w:r>
            <w:r>
              <w:rPr>
                <w:rFonts w:hint="eastAsia" w:ascii="宋体" w:hAnsi="宋体" w:eastAsia="宋体" w:cs="宋体"/>
                <w:b/>
                <w:i w:val="0"/>
                <w:color w:val="000000"/>
                <w:kern w:val="0"/>
                <w:sz w:val="20"/>
                <w:szCs w:val="20"/>
                <w:u w:val="none"/>
                <w:lang w:val="en-US" w:eastAsia="zh-CN" w:bidi="ar"/>
              </w:rPr>
              <w:t>201.431332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201</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一般公共服务支出</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6</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348.438627</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3</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488.945939</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859.492688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20103</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政府办公厅（室）及相关机构事务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6</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188.059427</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3</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488.945939</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699.113488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2010301</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行政运行</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093.124325</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093.124325</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2010302</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一般行政管理事务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692.645488</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692.645488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2010303</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机关服务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6.468000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6.468000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2010350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事业运行</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395.821614</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395.821614</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20105</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统计信息事务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13.780000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13.780000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2010507</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专项普查活动</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13.780000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13.780000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20131</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党委办公厅（室）及相关机构事务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0.185000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0.185000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2013102</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一般行政管理事务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0.185000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0.185000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20132</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组织事务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118.877000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118.877000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2013299</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其他组织事务支出</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118.877000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118.877000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20136</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其他共产党事务支出</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1.037200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1.037200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2013602</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一般行政管理事务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1.037200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1.037200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20139</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社会工作事务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16.780000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16.780000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2013999</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其他社会工作事务支出</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16.780000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16.780000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20199</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其他一般公共服务支出</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9.720000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9.720000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2019999</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其他一般公共服务支出</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9.720000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9.720000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204</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公共安全支出</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3.700000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3.700000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20402</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公安</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3.700000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3.700000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2040299</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其他公安支出</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3.700000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3.700000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207</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文化旅游体育与传媒支出</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434.012267</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434.012267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20701</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文化和旅游</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415.063545</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415.063545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2070199</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其他文化和旅游支出</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415.063545</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415.063545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20702</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文物</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18.948722</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18.948722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2070299</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其他文物支出</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18.948722</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18.948722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208</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社会保障和就业支出</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497.891707</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125.081413</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372.810294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20801</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人力资源和社会保障管理事务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250.247794</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250.247794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2080199</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其他人力资源和社会保障管理事务支出</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250.247794</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250.247794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20802</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民政管理事务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51.250000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51.250000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2080299</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其他民政管理事务支出</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51.250000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51.250000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20805</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行政事业单位养老支出</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125.081413</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125.081413</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2080501</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行政单位离退休</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48.851225</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48.851225</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2080502</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事业单位离退休</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76.230188</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76.230188</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20811</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残疾人事业</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65.812500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65.812500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2081199</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其他残疾人事业支出</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65.812500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65.812500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20825</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其他生活救助</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5.500000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5.500000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2082502</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其他农村生活救助</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5.500000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5.500000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卫生健康支出</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18.093000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18.093000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21007</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计划生育事务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18.093000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18.093000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2100799</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其他计划生育事务支出</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18.093000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18.093000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211</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节能环保支出</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486.218568</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486.218568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21103</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污染防治</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486.218568</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486.218568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2110301</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大气</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486.218568</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486.218568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212</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城乡社区支出</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958.705900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958.705900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21201</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城乡社区管理事务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135.600000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135.600000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2120102</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一般行政管理事务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120.000000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120.000000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2120199</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其他城乡社区管理事务支出</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15.600000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15.600000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21202</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城乡社区规划与管理</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142.005900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142.005900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2120201</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城乡社区规划与管理</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142.005900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142.005900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21203</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城乡社区公共设施</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653.160000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653.160000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2120399</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其他城乡社区公共设施支出</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653.160000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653.160000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21205</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城乡社区环境卫生</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27.940000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27.940000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2120501</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城乡社区环境卫生</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27.940000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27.940000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213</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农林水支出</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18</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345.785636</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18</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345.785636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21301</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农业农村</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9</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532.157187</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9</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532.157187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2130122</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农业生产发展</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949.594595</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949.594595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2130126</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农村社会事业</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330.976700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330.976700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2130153</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耕地建设与利用</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224.271000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224.271000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2130199</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其他农业农村支出</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5</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027.314892</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5</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027.314892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21302</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林业和草原</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5</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653.762785</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5</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653.762785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2130205</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森林资源培育</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5</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643.077192</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5</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643.077192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2130209</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森林生态效益补偿</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10.617049</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10.617049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2130299</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其他林业和草原支出</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0.068544</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0.068544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21303</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水利</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363.503377</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363.503377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2130311</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水资源节约管理与保护</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304.597000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304.597000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2130399</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其他水利支出</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58.906377</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58.906377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21305</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巩固脱贫攻坚成果衔接乡村振兴</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210.000000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2130505</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生产发展</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210.000000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21307</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农村综合改革</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764.917041</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764.917041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2130707</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农村综合改革示范试点补助</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669.000000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669.000000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2130799</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其他农村综合改革支出</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095.917041</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095.917041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21399</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其他农林水支出</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821.445246</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821.445246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2139999</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其他农林水支出</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821.445246</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821.445246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215</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资源勘探工业信息等支出</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651.190979</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651.190979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21508</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支持中小企业发展和管理支出</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651.190979</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651.190979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2150899</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其他支持中小企业发展和管理支出</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651.190979</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651.190979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224</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灾害防治及应急管理支出</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71.422000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71.422000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22401</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应急管理事务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16.632000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16.632000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2240109</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应急管理</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16.632000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16.632000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22407</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自然灾害救灾及恢复重建支出</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54.790000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54.790000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2240704</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自然灾害灾后重建补助</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54.790000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54.790000</w:t>
            </w:r>
          </w:p>
        </w:tc>
      </w:tr>
    </w:tbl>
    <w:p>
      <w:pPr>
        <w:pStyle w:val="2"/>
        <w:spacing w:before="156" w:after="156"/>
        <w:jc w:val="center"/>
        <w:rPr>
          <w:rFonts w:hint="eastAsia" w:ascii="仿宋_GB2312" w:eastAsia="仿宋_GB2312"/>
          <w:sz w:val="28"/>
          <w:szCs w:val="28"/>
        </w:rPr>
      </w:pPr>
      <w:r>
        <w:rPr>
          <w:rFonts w:hint="eastAsia" w:ascii="仿宋_GB2312" w:eastAsia="仿宋_GB2312"/>
          <w:sz w:val="28"/>
          <w:szCs w:val="28"/>
        </w:rPr>
        <w:t>一般公共预算财政拨款基本支出决算表</w:t>
      </w:r>
    </w:p>
    <w:tbl>
      <w:tblPr>
        <w:tblStyle w:val="11"/>
        <w:tblW w:w="1465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40"/>
        <w:gridCol w:w="1495"/>
        <w:gridCol w:w="2694"/>
        <w:gridCol w:w="1383"/>
        <w:gridCol w:w="1227"/>
        <w:gridCol w:w="1227"/>
        <w:gridCol w:w="1227"/>
        <w:gridCol w:w="423"/>
        <w:gridCol w:w="14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2" w:hRule="atLeast"/>
          <w:jc w:val="center"/>
        </w:trPr>
        <w:tc>
          <w:tcPr>
            <w:tcW w:w="9112" w:type="dxa"/>
            <w:gridSpan w:val="4"/>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单位名称：北京市密云区西田各庄镇人民政府预算（本级）</w:t>
            </w:r>
          </w:p>
        </w:tc>
        <w:tc>
          <w:tcPr>
            <w:tcW w:w="1227"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20"/>
                <w:szCs w:val="20"/>
                <w:u w:val="none"/>
              </w:rPr>
            </w:pPr>
          </w:p>
        </w:tc>
        <w:tc>
          <w:tcPr>
            <w:tcW w:w="1227"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20"/>
                <w:szCs w:val="20"/>
                <w:u w:val="none"/>
              </w:rPr>
            </w:pPr>
          </w:p>
        </w:tc>
        <w:tc>
          <w:tcPr>
            <w:tcW w:w="1227"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20"/>
                <w:szCs w:val="20"/>
                <w:u w:val="none"/>
              </w:rPr>
            </w:pPr>
          </w:p>
        </w:tc>
        <w:tc>
          <w:tcPr>
            <w:tcW w:w="423"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20"/>
                <w:szCs w:val="20"/>
                <w:u w:val="none"/>
              </w:rPr>
            </w:pPr>
          </w:p>
        </w:tc>
        <w:tc>
          <w:tcPr>
            <w:tcW w:w="1439"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科目名称</w:t>
            </w:r>
          </w:p>
        </w:tc>
        <w:tc>
          <w:tcPr>
            <w:tcW w:w="149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决算数</w:t>
            </w:r>
          </w:p>
        </w:tc>
        <w:tc>
          <w:tcPr>
            <w:tcW w:w="2694"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科目名称</w:t>
            </w:r>
          </w:p>
        </w:tc>
        <w:tc>
          <w:tcPr>
            <w:tcW w:w="138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决算数</w:t>
            </w:r>
          </w:p>
        </w:tc>
        <w:tc>
          <w:tcPr>
            <w:tcW w:w="4104"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科目名称</w:t>
            </w:r>
          </w:p>
        </w:tc>
        <w:tc>
          <w:tcPr>
            <w:tcW w:w="1439"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工资福利支出</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3</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363.548095</w:t>
            </w:r>
          </w:p>
        </w:tc>
        <w:tc>
          <w:tcPr>
            <w:tcW w:w="2694"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商品和服务支出</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125.362844</w:t>
            </w:r>
          </w:p>
        </w:tc>
        <w:tc>
          <w:tcPr>
            <w:tcW w:w="4104"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资本性支出</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538.597060</w:t>
            </w:r>
          </w:p>
        </w:tc>
        <w:tc>
          <w:tcPr>
            <w:tcW w:w="2694"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22.019780</w:t>
            </w:r>
          </w:p>
        </w:tc>
        <w:tc>
          <w:tcPr>
            <w:tcW w:w="4104"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680.410367</w:t>
            </w:r>
          </w:p>
        </w:tc>
        <w:tc>
          <w:tcPr>
            <w:tcW w:w="2694"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104"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奖金</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429.312789</w:t>
            </w:r>
          </w:p>
        </w:tc>
        <w:tc>
          <w:tcPr>
            <w:tcW w:w="2694"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104"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694"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104"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895.092638</w:t>
            </w:r>
          </w:p>
        </w:tc>
        <w:tc>
          <w:tcPr>
            <w:tcW w:w="2694"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水费</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4.693200</w:t>
            </w:r>
          </w:p>
        </w:tc>
        <w:tc>
          <w:tcPr>
            <w:tcW w:w="4104"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231.990921</w:t>
            </w:r>
          </w:p>
        </w:tc>
        <w:tc>
          <w:tcPr>
            <w:tcW w:w="2694"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电费</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4.630000</w:t>
            </w:r>
          </w:p>
        </w:tc>
        <w:tc>
          <w:tcPr>
            <w:tcW w:w="4104"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76.278630</w:t>
            </w:r>
          </w:p>
        </w:tc>
        <w:tc>
          <w:tcPr>
            <w:tcW w:w="2694"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104"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60.576990</w:t>
            </w:r>
          </w:p>
        </w:tc>
        <w:tc>
          <w:tcPr>
            <w:tcW w:w="2694"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104"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694"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104"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11.588700</w:t>
            </w:r>
          </w:p>
        </w:tc>
        <w:tc>
          <w:tcPr>
            <w:tcW w:w="2694"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104"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439.700000</w:t>
            </w:r>
          </w:p>
        </w:tc>
        <w:tc>
          <w:tcPr>
            <w:tcW w:w="2694"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104"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694"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4.840000</w:t>
            </w:r>
          </w:p>
        </w:tc>
        <w:tc>
          <w:tcPr>
            <w:tcW w:w="4104"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694"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104"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125.116413</w:t>
            </w:r>
          </w:p>
        </w:tc>
        <w:tc>
          <w:tcPr>
            <w:tcW w:w="2694"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104"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694"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104"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125.081413</w:t>
            </w:r>
          </w:p>
        </w:tc>
        <w:tc>
          <w:tcPr>
            <w:tcW w:w="2694"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104"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694"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104"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对企业补助</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694"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104"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资本金注入</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694"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104"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政府投资基金股权投资</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694"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104"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费用补贴</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694"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104"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利息补贴</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694"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8.233500</w:t>
            </w:r>
          </w:p>
        </w:tc>
        <w:tc>
          <w:tcPr>
            <w:tcW w:w="4104"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其他资本性补助</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694"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104"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其他对企业补助</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694"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19.503364</w:t>
            </w:r>
          </w:p>
        </w:tc>
        <w:tc>
          <w:tcPr>
            <w:tcW w:w="4104"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其他支出</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代缴社会保险费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694"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54.873000</w:t>
            </w:r>
          </w:p>
        </w:tc>
        <w:tc>
          <w:tcPr>
            <w:tcW w:w="4104"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0.035000</w:t>
            </w:r>
          </w:p>
        </w:tc>
        <w:tc>
          <w:tcPr>
            <w:tcW w:w="2694"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104"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2694"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6.570000</w:t>
            </w:r>
          </w:p>
        </w:tc>
        <w:tc>
          <w:tcPr>
            <w:tcW w:w="4104"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经常性赠与</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2694"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104"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资本性赠与</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2694"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104"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2694"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104"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2694"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国内债务发行费用</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104"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2694"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国外债务发行费用</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104"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人员经费合计</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3</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488.664508</w:t>
            </w:r>
          </w:p>
        </w:tc>
        <w:tc>
          <w:tcPr>
            <w:tcW w:w="8181" w:type="dxa"/>
            <w:gridSpan w:val="6"/>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公用经费合计</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125.362844</w:t>
            </w:r>
          </w:p>
        </w:tc>
      </w:tr>
    </w:tbl>
    <w:p>
      <w:pPr>
        <w:pStyle w:val="2"/>
        <w:spacing w:before="156" w:after="156"/>
        <w:jc w:val="center"/>
        <w:rPr>
          <w:rFonts w:hint="eastAsia" w:ascii="仿宋_GB2312" w:eastAsia="仿宋_GB2312"/>
          <w:sz w:val="28"/>
          <w:szCs w:val="28"/>
        </w:rPr>
      </w:pPr>
      <w:r>
        <w:rPr>
          <w:rFonts w:hint="eastAsia" w:ascii="仿宋_GB2312" w:eastAsia="仿宋_GB2312"/>
          <w:sz w:val="28"/>
          <w:szCs w:val="28"/>
        </w:rPr>
        <w:t>政府性基金预算财政拨款收入支出决算表</w:t>
      </w:r>
    </w:p>
    <w:tbl>
      <w:tblPr>
        <w:tblStyle w:val="11"/>
        <w:tblW w:w="1422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9"/>
        <w:gridCol w:w="568"/>
        <w:gridCol w:w="568"/>
        <w:gridCol w:w="2752"/>
        <w:gridCol w:w="1355"/>
        <w:gridCol w:w="1459"/>
        <w:gridCol w:w="1633"/>
        <w:gridCol w:w="1190"/>
        <w:gridCol w:w="1855"/>
        <w:gridCol w:w="397"/>
        <w:gridCol w:w="1242"/>
        <w:gridCol w:w="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2" w:hRule="atLeast"/>
          <w:jc w:val="center"/>
        </w:trPr>
        <w:tc>
          <w:tcPr>
            <w:tcW w:w="11779" w:type="dxa"/>
            <w:gridSpan w:val="9"/>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单位名称：北京市密云区西田各庄镇人民政府预算（本级）</w:t>
            </w:r>
          </w:p>
        </w:tc>
        <w:tc>
          <w:tcPr>
            <w:tcW w:w="39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24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810"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4287"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项目</w:t>
            </w: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年初结转和结余</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本年收入</w:t>
            </w:r>
          </w:p>
        </w:tc>
        <w:tc>
          <w:tcPr>
            <w:tcW w:w="4678"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本年支出</w:t>
            </w:r>
          </w:p>
        </w:tc>
        <w:tc>
          <w:tcPr>
            <w:tcW w:w="2449" w:type="dxa"/>
            <w:gridSpan w:val="3"/>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535" w:type="dxa"/>
            <w:gridSpan w:val="3"/>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支出功能分类科目编码</w:t>
            </w:r>
          </w:p>
        </w:tc>
        <w:tc>
          <w:tcPr>
            <w:tcW w:w="2752"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科目名称</w:t>
            </w: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5"/>
                <w:szCs w:val="15"/>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5"/>
                <w:szCs w:val="15"/>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合计</w:t>
            </w:r>
          </w:p>
        </w:tc>
        <w:tc>
          <w:tcPr>
            <w:tcW w:w="119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基本支出</w:t>
            </w:r>
          </w:p>
        </w:tc>
        <w:tc>
          <w:tcPr>
            <w:tcW w:w="185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项目支出</w:t>
            </w:r>
          </w:p>
        </w:tc>
        <w:tc>
          <w:tcPr>
            <w:tcW w:w="2449" w:type="dxa"/>
            <w:gridSpan w:val="3"/>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535" w:type="dxa"/>
            <w:gridSpan w:val="3"/>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5"/>
                <w:szCs w:val="15"/>
                <w:u w:val="none"/>
              </w:rPr>
            </w:pPr>
          </w:p>
        </w:tc>
        <w:tc>
          <w:tcPr>
            <w:tcW w:w="2752"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栏次</w:t>
            </w:r>
          </w:p>
        </w:tc>
        <w:tc>
          <w:tcPr>
            <w:tcW w:w="135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2</w:t>
            </w:r>
          </w:p>
        </w:tc>
        <w:tc>
          <w:tcPr>
            <w:tcW w:w="163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3</w:t>
            </w:r>
          </w:p>
        </w:tc>
        <w:tc>
          <w:tcPr>
            <w:tcW w:w="119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4</w:t>
            </w:r>
          </w:p>
        </w:tc>
        <w:tc>
          <w:tcPr>
            <w:tcW w:w="185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5</w:t>
            </w:r>
          </w:p>
        </w:tc>
        <w:tc>
          <w:tcPr>
            <w:tcW w:w="2449"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99"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类</w:t>
            </w:r>
          </w:p>
        </w:tc>
        <w:tc>
          <w:tcPr>
            <w:tcW w:w="568"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款</w:t>
            </w:r>
          </w:p>
        </w:tc>
        <w:tc>
          <w:tcPr>
            <w:tcW w:w="568"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项</w:t>
            </w:r>
          </w:p>
        </w:tc>
        <w:tc>
          <w:tcPr>
            <w:tcW w:w="2752"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合计</w:t>
            </w:r>
          </w:p>
        </w:tc>
        <w:tc>
          <w:tcPr>
            <w:tcW w:w="135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116.568102</w:t>
            </w:r>
          </w:p>
        </w:tc>
        <w:tc>
          <w:tcPr>
            <w:tcW w:w="1459"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4</w:t>
            </w:r>
            <w:r>
              <w:rPr>
                <w:rFonts w:hint="eastAsia" w:ascii="宋体" w:hAnsi="宋体" w:cs="宋体"/>
                <w:b/>
                <w:i w:val="0"/>
                <w:color w:val="000000"/>
                <w:kern w:val="0"/>
                <w:sz w:val="20"/>
                <w:szCs w:val="20"/>
                <w:u w:val="none"/>
                <w:lang w:val="en-US" w:eastAsia="zh-CN" w:bidi="ar"/>
              </w:rPr>
              <w:t>，</w:t>
            </w:r>
            <w:r>
              <w:rPr>
                <w:rFonts w:hint="eastAsia" w:ascii="宋体" w:hAnsi="宋体" w:eastAsia="宋体" w:cs="宋体"/>
                <w:b/>
                <w:i w:val="0"/>
                <w:color w:val="000000"/>
                <w:kern w:val="0"/>
                <w:sz w:val="20"/>
                <w:szCs w:val="20"/>
                <w:u w:val="none"/>
                <w:lang w:val="en-US" w:eastAsia="zh-CN" w:bidi="ar"/>
              </w:rPr>
              <w:t>160.690359</w:t>
            </w:r>
          </w:p>
        </w:tc>
        <w:tc>
          <w:tcPr>
            <w:tcW w:w="163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4</w:t>
            </w:r>
            <w:r>
              <w:rPr>
                <w:rFonts w:hint="eastAsia" w:ascii="宋体" w:hAnsi="宋体" w:cs="宋体"/>
                <w:b/>
                <w:i w:val="0"/>
                <w:color w:val="000000"/>
                <w:kern w:val="0"/>
                <w:sz w:val="20"/>
                <w:szCs w:val="20"/>
                <w:u w:val="none"/>
                <w:lang w:val="en-US" w:eastAsia="zh-CN" w:bidi="ar"/>
              </w:rPr>
              <w:t>，</w:t>
            </w:r>
            <w:r>
              <w:rPr>
                <w:rFonts w:hint="eastAsia" w:ascii="宋体" w:hAnsi="宋体" w:eastAsia="宋体" w:cs="宋体"/>
                <w:b/>
                <w:i w:val="0"/>
                <w:color w:val="000000"/>
                <w:kern w:val="0"/>
                <w:sz w:val="20"/>
                <w:szCs w:val="20"/>
                <w:u w:val="none"/>
                <w:lang w:val="en-US" w:eastAsia="zh-CN" w:bidi="ar"/>
              </w:rPr>
              <w:t>277.258461</w:t>
            </w:r>
          </w:p>
        </w:tc>
        <w:tc>
          <w:tcPr>
            <w:tcW w:w="119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0.000000</w:t>
            </w:r>
          </w:p>
        </w:tc>
        <w:tc>
          <w:tcPr>
            <w:tcW w:w="185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4</w:t>
            </w:r>
            <w:r>
              <w:rPr>
                <w:rFonts w:hint="eastAsia" w:ascii="宋体" w:hAnsi="宋体" w:cs="宋体"/>
                <w:b/>
                <w:i w:val="0"/>
                <w:color w:val="000000"/>
                <w:kern w:val="0"/>
                <w:sz w:val="20"/>
                <w:szCs w:val="20"/>
                <w:u w:val="none"/>
                <w:lang w:val="en-US" w:eastAsia="zh-CN" w:bidi="ar"/>
              </w:rPr>
              <w:t>，</w:t>
            </w:r>
            <w:r>
              <w:rPr>
                <w:rFonts w:hint="eastAsia" w:ascii="宋体" w:hAnsi="宋体" w:eastAsia="宋体" w:cs="宋体"/>
                <w:b/>
                <w:i w:val="0"/>
                <w:color w:val="000000"/>
                <w:kern w:val="0"/>
                <w:sz w:val="20"/>
                <w:szCs w:val="20"/>
                <w:u w:val="none"/>
                <w:lang w:val="en-US" w:eastAsia="zh-CN" w:bidi="ar"/>
              </w:rPr>
              <w:t>277.258461</w:t>
            </w:r>
          </w:p>
        </w:tc>
        <w:tc>
          <w:tcPr>
            <w:tcW w:w="2449"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5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212</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城乡社区支出</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116.568102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3</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304.689225</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3</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421.257327</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3</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421.257327</w:t>
            </w:r>
          </w:p>
        </w:tc>
        <w:tc>
          <w:tcPr>
            <w:tcW w:w="2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5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21208</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国有土地使用权出让收入安排的支出</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116.568102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3</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304.689225</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3</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421.257327</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3</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421.257327</w:t>
            </w:r>
          </w:p>
        </w:tc>
        <w:tc>
          <w:tcPr>
            <w:tcW w:w="2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5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2120801</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征地和拆迁补偿支出</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116.568102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116.568102</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116.568102</w:t>
            </w:r>
          </w:p>
        </w:tc>
        <w:tc>
          <w:tcPr>
            <w:tcW w:w="2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5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2120803</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城市建设支出</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463.654742</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463.654742</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463.654742</w:t>
            </w:r>
          </w:p>
        </w:tc>
        <w:tc>
          <w:tcPr>
            <w:tcW w:w="2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5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2120804</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农村基础设施建设支出</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692.531150</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692.531150</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692.531150</w:t>
            </w:r>
          </w:p>
        </w:tc>
        <w:tc>
          <w:tcPr>
            <w:tcW w:w="2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5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2120814</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农业生产发展支出</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120.487793</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120.487793</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120.487793</w:t>
            </w:r>
          </w:p>
        </w:tc>
        <w:tc>
          <w:tcPr>
            <w:tcW w:w="2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5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2120816</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农业农村生态环境支出</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28.015540</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28.015540</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28.015540</w:t>
            </w:r>
          </w:p>
        </w:tc>
        <w:tc>
          <w:tcPr>
            <w:tcW w:w="2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5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213</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农林水支出</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839.873134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839.873134</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839.873134</w:t>
            </w:r>
          </w:p>
        </w:tc>
        <w:tc>
          <w:tcPr>
            <w:tcW w:w="2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5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21372</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大中型水库移民后期扶持基金支出</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839.873134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839.873134</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839.873134</w:t>
            </w:r>
          </w:p>
        </w:tc>
        <w:tc>
          <w:tcPr>
            <w:tcW w:w="2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5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2137201</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移民补助</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839.873134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839.873134</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839.873134</w:t>
            </w:r>
          </w:p>
        </w:tc>
        <w:tc>
          <w:tcPr>
            <w:tcW w:w="2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5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229</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其他支出</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16.128000</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16.128000</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16.128000</w:t>
            </w:r>
          </w:p>
        </w:tc>
        <w:tc>
          <w:tcPr>
            <w:tcW w:w="2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5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22960</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彩票公益金安排的支出</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16.128000</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16.128000</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16.128000</w:t>
            </w:r>
          </w:p>
        </w:tc>
        <w:tc>
          <w:tcPr>
            <w:tcW w:w="2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5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2296002</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用于社会福利的彩票公益金支出</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16.128000</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16.128000</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16.128000</w:t>
            </w:r>
          </w:p>
        </w:tc>
        <w:tc>
          <w:tcPr>
            <w:tcW w:w="2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bl>
    <w:p>
      <w:pPr>
        <w:pStyle w:val="2"/>
        <w:spacing w:before="156" w:after="156"/>
        <w:jc w:val="center"/>
        <w:rPr>
          <w:rFonts w:hint="eastAsia" w:ascii="仿宋_GB2312" w:eastAsia="仿宋_GB2312"/>
          <w:sz w:val="28"/>
          <w:szCs w:val="28"/>
        </w:rPr>
      </w:pPr>
      <w:r>
        <w:rPr>
          <w:rFonts w:hint="eastAsia" w:ascii="仿宋_GB2312" w:eastAsia="仿宋_GB2312"/>
          <w:sz w:val="28"/>
          <w:szCs w:val="28"/>
        </w:rPr>
        <w:t>政府性基金预算财政拨款基本支出决算表</w:t>
      </w:r>
    </w:p>
    <w:tbl>
      <w:tblPr>
        <w:tblStyle w:val="11"/>
        <w:tblW w:w="1481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11"/>
        <w:gridCol w:w="1095"/>
        <w:gridCol w:w="2741"/>
        <w:gridCol w:w="240"/>
        <w:gridCol w:w="1507"/>
        <w:gridCol w:w="1582"/>
        <w:gridCol w:w="1227"/>
        <w:gridCol w:w="1227"/>
        <w:gridCol w:w="240"/>
        <w:gridCol w:w="1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2" w:hRule="atLeast"/>
          <w:jc w:val="center"/>
        </w:trPr>
        <w:tc>
          <w:tcPr>
            <w:tcW w:w="7447" w:type="dxa"/>
            <w:gridSpan w:val="3"/>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单位名称：北京市密云区西田各庄镇人民政府预算（本级）</w:t>
            </w:r>
          </w:p>
        </w:tc>
        <w:tc>
          <w:tcPr>
            <w:tcW w:w="24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20"/>
                <w:szCs w:val="20"/>
                <w:u w:val="none"/>
              </w:rPr>
            </w:pPr>
          </w:p>
        </w:tc>
        <w:tc>
          <w:tcPr>
            <w:tcW w:w="1507"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20"/>
                <w:szCs w:val="20"/>
                <w:u w:val="none"/>
              </w:rPr>
            </w:pPr>
          </w:p>
        </w:tc>
        <w:tc>
          <w:tcPr>
            <w:tcW w:w="1582"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20"/>
                <w:szCs w:val="20"/>
                <w:u w:val="none"/>
              </w:rPr>
            </w:pPr>
          </w:p>
        </w:tc>
        <w:tc>
          <w:tcPr>
            <w:tcW w:w="1227"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20"/>
                <w:szCs w:val="20"/>
                <w:u w:val="none"/>
              </w:rPr>
            </w:pPr>
          </w:p>
        </w:tc>
        <w:tc>
          <w:tcPr>
            <w:tcW w:w="1227"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20"/>
                <w:szCs w:val="20"/>
                <w:u w:val="none"/>
              </w:rPr>
            </w:pPr>
          </w:p>
        </w:tc>
        <w:tc>
          <w:tcPr>
            <w:tcW w:w="24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20"/>
                <w:szCs w:val="20"/>
                <w:u w:val="none"/>
              </w:rPr>
            </w:pPr>
          </w:p>
        </w:tc>
        <w:tc>
          <w:tcPr>
            <w:tcW w:w="1340"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611"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科目名称</w:t>
            </w:r>
          </w:p>
        </w:tc>
        <w:tc>
          <w:tcPr>
            <w:tcW w:w="109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决算数</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科目名称</w:t>
            </w:r>
          </w:p>
        </w:tc>
        <w:tc>
          <w:tcPr>
            <w:tcW w:w="1507"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决算数</w:t>
            </w:r>
          </w:p>
        </w:tc>
        <w:tc>
          <w:tcPr>
            <w:tcW w:w="4276"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科目名称</w:t>
            </w:r>
          </w:p>
        </w:tc>
        <w:tc>
          <w:tcPr>
            <w:tcW w:w="13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611"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工资福利支出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商品和服务支出</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276"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资本性支出</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611"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276"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611"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276"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611"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奖金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276"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611"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276"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611"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水费</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276"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611"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电费</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276"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611"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276"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611"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276"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611"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276"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611"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276"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611"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276"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611"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276"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611"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276"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611"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276"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611"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276"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611"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276"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611"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276"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对企业补助</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611"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276"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资本金注入</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611"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276"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政府投资基金股权投资</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611"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276"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费用补贴</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611"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276"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利息补贴</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611"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276"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其他资本性补助</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611"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276"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其他对企业补助</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611"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276"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其他支出</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611"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代缴社会保险费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276"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611"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276"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611"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276"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经常性赠与</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611"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276"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资本性赠与</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611"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276"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611"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276"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611"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国内债务发行费用</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276"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611" w:type="dxa"/>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国外债务发行费用</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4276"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5"/>
                <w:szCs w:val="15"/>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611"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人员经费合计</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8764" w:type="dxa"/>
            <w:gridSpan w:val="7"/>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公用经费合计</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bl>
    <w:p>
      <w:pPr>
        <w:pStyle w:val="2"/>
        <w:spacing w:before="156" w:after="156"/>
        <w:jc w:val="center"/>
        <w:rPr>
          <w:rFonts w:hint="eastAsia" w:ascii="仿宋_GB2312" w:eastAsia="仿宋_GB2312"/>
          <w:sz w:val="28"/>
          <w:szCs w:val="28"/>
        </w:rPr>
      </w:pPr>
      <w:r>
        <w:rPr>
          <w:rFonts w:hint="eastAsia" w:ascii="仿宋_GB2312" w:eastAsia="仿宋_GB2312"/>
          <w:sz w:val="28"/>
          <w:szCs w:val="28"/>
        </w:rPr>
        <w:t>国有资本经营预算财政拨款支出决算表</w:t>
      </w:r>
    </w:p>
    <w:tbl>
      <w:tblPr>
        <w:tblStyle w:val="11"/>
        <w:tblW w:w="1237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9"/>
        <w:gridCol w:w="555"/>
        <w:gridCol w:w="555"/>
        <w:gridCol w:w="2990"/>
        <w:gridCol w:w="2683"/>
        <w:gridCol w:w="1759"/>
        <w:gridCol w:w="653"/>
        <w:gridCol w:w="27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jc w:val="center"/>
        </w:trPr>
        <w:tc>
          <w:tcPr>
            <w:tcW w:w="9584" w:type="dxa"/>
            <w:gridSpan w:val="7"/>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单位名称：北京市密云区西田各庄镇人民政府预算（本级）</w:t>
            </w:r>
          </w:p>
        </w:tc>
        <w:tc>
          <w:tcPr>
            <w:tcW w:w="2794"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4489"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项目</w:t>
            </w:r>
          </w:p>
        </w:tc>
        <w:tc>
          <w:tcPr>
            <w:tcW w:w="7889"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2024年度决算数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1499" w:type="dxa"/>
            <w:gridSpan w:val="3"/>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支出功能分类科目编码</w:t>
            </w:r>
          </w:p>
        </w:tc>
        <w:tc>
          <w:tcPr>
            <w:tcW w:w="299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科目名称</w:t>
            </w:r>
          </w:p>
        </w:tc>
        <w:tc>
          <w:tcPr>
            <w:tcW w:w="268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合计</w:t>
            </w:r>
          </w:p>
        </w:tc>
        <w:tc>
          <w:tcPr>
            <w:tcW w:w="1759"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基本支出</w:t>
            </w:r>
          </w:p>
        </w:tc>
        <w:tc>
          <w:tcPr>
            <w:tcW w:w="3447"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1499" w:type="dxa"/>
            <w:gridSpan w:val="3"/>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5"/>
                <w:szCs w:val="15"/>
                <w:u w:val="none"/>
              </w:rPr>
            </w:pPr>
          </w:p>
        </w:tc>
        <w:tc>
          <w:tcPr>
            <w:tcW w:w="299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栏次</w:t>
            </w:r>
          </w:p>
        </w:tc>
        <w:tc>
          <w:tcPr>
            <w:tcW w:w="268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1</w:t>
            </w:r>
          </w:p>
        </w:tc>
        <w:tc>
          <w:tcPr>
            <w:tcW w:w="1759"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2</w:t>
            </w:r>
          </w:p>
        </w:tc>
        <w:tc>
          <w:tcPr>
            <w:tcW w:w="3447"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389"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类</w:t>
            </w:r>
          </w:p>
        </w:tc>
        <w:tc>
          <w:tcPr>
            <w:tcW w:w="55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款</w:t>
            </w:r>
          </w:p>
        </w:tc>
        <w:tc>
          <w:tcPr>
            <w:tcW w:w="55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项</w:t>
            </w:r>
          </w:p>
        </w:tc>
        <w:tc>
          <w:tcPr>
            <w:tcW w:w="299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合计</w:t>
            </w:r>
          </w:p>
        </w:tc>
        <w:tc>
          <w:tcPr>
            <w:tcW w:w="268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0.000000</w:t>
            </w:r>
          </w:p>
        </w:tc>
        <w:tc>
          <w:tcPr>
            <w:tcW w:w="1759"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0.000000</w:t>
            </w:r>
          </w:p>
        </w:tc>
        <w:tc>
          <w:tcPr>
            <w:tcW w:w="3447"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jc w:val="center"/>
        </w:trPr>
        <w:tc>
          <w:tcPr>
            <w:tcW w:w="14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5"/>
                <w:szCs w:val="15"/>
                <w:u w:val="none"/>
              </w:rPr>
            </w:pPr>
          </w:p>
        </w:tc>
        <w:tc>
          <w:tcPr>
            <w:tcW w:w="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34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bl>
    <w:p>
      <w:pPr>
        <w:pStyle w:val="2"/>
        <w:spacing w:before="156" w:after="156"/>
        <w:jc w:val="center"/>
        <w:rPr>
          <w:rFonts w:hint="eastAsia" w:ascii="仿宋_GB2312" w:eastAsia="仿宋_GB2312"/>
          <w:sz w:val="28"/>
          <w:szCs w:val="28"/>
        </w:rPr>
      </w:pPr>
      <w:r>
        <w:rPr>
          <w:rFonts w:hint="eastAsia" w:ascii="仿宋_GB2312" w:eastAsia="仿宋_GB2312"/>
          <w:sz w:val="28"/>
          <w:szCs w:val="28"/>
        </w:rPr>
        <w:t>财政拨款“三公”经费支出决算表</w:t>
      </w:r>
    </w:p>
    <w:tbl>
      <w:tblPr>
        <w:tblStyle w:val="11"/>
        <w:tblW w:w="1289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6"/>
        <w:gridCol w:w="1468"/>
        <w:gridCol w:w="1228"/>
        <w:gridCol w:w="1087"/>
        <w:gridCol w:w="2187"/>
        <w:gridCol w:w="354"/>
        <w:gridCol w:w="1001"/>
        <w:gridCol w:w="1367"/>
        <w:gridCol w:w="86"/>
        <w:gridCol w:w="24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2" w:hRule="atLeast"/>
          <w:jc w:val="center"/>
        </w:trPr>
        <w:tc>
          <w:tcPr>
            <w:tcW w:w="7626" w:type="dxa"/>
            <w:gridSpan w:val="5"/>
            <w:tcBorders>
              <w:top w:val="nil"/>
              <w:left w:val="nil"/>
              <w:bottom w:val="nil"/>
              <w:right w:val="nil"/>
            </w:tcBorders>
            <w:shd w:val="clear" w:color="auto" w:fill="auto"/>
            <w:vAlign w:val="center"/>
          </w:tcPr>
          <w:p>
            <w:pPr>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单位名称：北京市密云区西田各庄镇人民政府预算（本级）</w:t>
            </w:r>
          </w:p>
        </w:tc>
        <w:tc>
          <w:tcPr>
            <w:tcW w:w="1355" w:type="dxa"/>
            <w:gridSpan w:val="2"/>
            <w:tcBorders>
              <w:top w:val="nil"/>
              <w:left w:val="nil"/>
              <w:bottom w:val="nil"/>
              <w:right w:val="nil"/>
            </w:tcBorders>
            <w:shd w:val="clear" w:color="auto" w:fill="auto"/>
            <w:vAlign w:val="center"/>
          </w:tcPr>
          <w:p>
            <w:pPr>
              <w:jc w:val="right"/>
              <w:rPr>
                <w:rFonts w:hint="eastAsia" w:ascii="宋体" w:hAnsi="宋体" w:eastAsia="宋体" w:cs="宋体"/>
                <w:b/>
                <w:bCs/>
                <w:i w:val="0"/>
                <w:iCs w:val="0"/>
                <w:color w:val="000000"/>
                <w:sz w:val="20"/>
                <w:szCs w:val="20"/>
                <w:u w:val="none"/>
              </w:rPr>
            </w:pPr>
          </w:p>
        </w:tc>
        <w:tc>
          <w:tcPr>
            <w:tcW w:w="1453"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456"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656"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5"/>
                <w:szCs w:val="15"/>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“三公”经费财政拨款合计</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因公出国（境）费用</w:t>
            </w:r>
          </w:p>
        </w:tc>
        <w:tc>
          <w:tcPr>
            <w:tcW w:w="1087"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公务接待费</w:t>
            </w:r>
          </w:p>
        </w:tc>
        <w:tc>
          <w:tcPr>
            <w:tcW w:w="7451" w:type="dxa"/>
            <w:gridSpan w:val="6"/>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公务用车购置及运行维护费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5"/>
                <w:szCs w:val="15"/>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5"/>
                <w:szCs w:val="15"/>
                <w:u w:val="none"/>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5"/>
                <w:szCs w:val="15"/>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5"/>
                <w:szCs w:val="15"/>
                <w:u w:val="none"/>
              </w:rPr>
            </w:pP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小计</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公务用车购置费</w:t>
            </w:r>
          </w:p>
        </w:tc>
        <w:tc>
          <w:tcPr>
            <w:tcW w:w="2542"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sz w:val="18"/>
                <w:szCs w:val="21"/>
              </w:rPr>
            </w:pPr>
            <w:r>
              <w:rPr>
                <w:rFonts w:hint="eastAsia" w:ascii="宋体" w:hAnsi="宋体" w:eastAsia="宋体" w:cs="宋体"/>
                <w:b/>
                <w:i w:val="0"/>
                <w:color w:val="000000"/>
                <w:kern w:val="0"/>
                <w:sz w:val="20"/>
                <w:szCs w:val="20"/>
                <w:u w:val="none"/>
                <w:lang w:val="en-US" w:eastAsia="zh-CN" w:bidi="ar"/>
              </w:rPr>
              <w:t>公务用车运行维护费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65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2024年预算</w:t>
            </w:r>
          </w:p>
        </w:tc>
        <w:tc>
          <w:tcPr>
            <w:tcW w:w="1468"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34.273200</w:t>
            </w:r>
          </w:p>
        </w:tc>
        <w:tc>
          <w:tcPr>
            <w:tcW w:w="1228"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087"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34.273200</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542"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34.273200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165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2024年决算</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19.503364</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19.503364</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c>
          <w:tcPr>
            <w:tcW w:w="2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19.503364</w:t>
            </w:r>
          </w:p>
        </w:tc>
      </w:tr>
    </w:tbl>
    <w:p>
      <w:pPr>
        <w:pStyle w:val="2"/>
        <w:jc w:val="center"/>
        <w:rPr>
          <w:rFonts w:hint="eastAsia" w:ascii="仿宋_GB2312" w:eastAsia="仿宋_GB2312"/>
          <w:sz w:val="28"/>
          <w:szCs w:val="28"/>
        </w:rPr>
      </w:pPr>
      <w:r>
        <w:rPr>
          <w:rFonts w:hint="eastAsia" w:ascii="仿宋_GB2312" w:eastAsia="仿宋_GB2312"/>
          <w:sz w:val="28"/>
          <w:szCs w:val="28"/>
        </w:rPr>
        <w:t>政府采购情况表</w:t>
      </w:r>
    </w:p>
    <w:tbl>
      <w:tblPr>
        <w:tblStyle w:val="11"/>
        <w:tblW w:w="1299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08"/>
        <w:gridCol w:w="61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2" w:hRule="atLeast"/>
          <w:jc w:val="center"/>
        </w:trPr>
        <w:tc>
          <w:tcPr>
            <w:tcW w:w="6808"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单位名称：北京市密云区西田各庄镇人民政府预算（本级）</w:t>
            </w:r>
          </w:p>
        </w:tc>
        <w:tc>
          <w:tcPr>
            <w:tcW w:w="6182"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9" w:hRule="atLeast"/>
          <w:jc w:val="center"/>
        </w:trPr>
        <w:tc>
          <w:tcPr>
            <w:tcW w:w="6808"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项目</w:t>
            </w:r>
          </w:p>
        </w:tc>
        <w:tc>
          <w:tcPr>
            <w:tcW w:w="6182"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统计数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9" w:hRule="atLeast"/>
          <w:jc w:val="center"/>
        </w:trPr>
        <w:tc>
          <w:tcPr>
            <w:tcW w:w="6808"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政府采购支出信息</w:t>
            </w:r>
          </w:p>
        </w:tc>
        <w:tc>
          <w:tcPr>
            <w:tcW w:w="6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9" w:hRule="atLeast"/>
          <w:jc w:val="center"/>
        </w:trPr>
        <w:tc>
          <w:tcPr>
            <w:tcW w:w="6808"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（一）政府采购支出合计</w:t>
            </w:r>
          </w:p>
        </w:tc>
        <w:tc>
          <w:tcPr>
            <w:tcW w:w="6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21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100.382892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9" w:hRule="atLeast"/>
          <w:jc w:val="center"/>
        </w:trPr>
        <w:tc>
          <w:tcPr>
            <w:tcW w:w="6808"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1．政府采购货物支出</w:t>
            </w:r>
          </w:p>
        </w:tc>
        <w:tc>
          <w:tcPr>
            <w:tcW w:w="6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9" w:hRule="atLeast"/>
          <w:jc w:val="center"/>
        </w:trPr>
        <w:tc>
          <w:tcPr>
            <w:tcW w:w="6808"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2．政府采购工程支出</w:t>
            </w:r>
          </w:p>
        </w:tc>
        <w:tc>
          <w:tcPr>
            <w:tcW w:w="6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7</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397.471608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9" w:hRule="atLeast"/>
          <w:jc w:val="center"/>
        </w:trPr>
        <w:tc>
          <w:tcPr>
            <w:tcW w:w="6808"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3．政府采购服务支出</w:t>
            </w:r>
          </w:p>
        </w:tc>
        <w:tc>
          <w:tcPr>
            <w:tcW w:w="6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13</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701.711284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9" w:hRule="atLeast"/>
          <w:jc w:val="center"/>
        </w:trPr>
        <w:tc>
          <w:tcPr>
            <w:tcW w:w="6808"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（二）政府采购授予中小企业合同金额</w:t>
            </w:r>
          </w:p>
        </w:tc>
        <w:tc>
          <w:tcPr>
            <w:tcW w:w="6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960.648102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9" w:hRule="atLeast"/>
          <w:jc w:val="center"/>
        </w:trPr>
        <w:tc>
          <w:tcPr>
            <w:tcW w:w="6808"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 xml:space="preserve">      其中：授予小微企业合同金额</w:t>
            </w:r>
          </w:p>
        </w:tc>
        <w:tc>
          <w:tcPr>
            <w:tcW w:w="6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134.213438</w:t>
            </w:r>
          </w:p>
        </w:tc>
      </w:tr>
    </w:tbl>
    <w:p>
      <w:pPr>
        <w:pStyle w:val="2"/>
        <w:jc w:val="center"/>
        <w:rPr>
          <w:rFonts w:hint="eastAsia" w:ascii="仿宋_GB2312" w:eastAsia="仿宋_GB2312"/>
          <w:sz w:val="28"/>
          <w:szCs w:val="28"/>
        </w:rPr>
      </w:pPr>
      <w:r>
        <w:rPr>
          <w:rFonts w:hint="eastAsia" w:ascii="仿宋_GB2312" w:eastAsia="仿宋_GB2312"/>
          <w:sz w:val="28"/>
          <w:szCs w:val="28"/>
        </w:rPr>
        <w:t>政府购买服务决算公开情况表</w:t>
      </w:r>
    </w:p>
    <w:tbl>
      <w:tblPr>
        <w:tblStyle w:val="11"/>
        <w:tblW w:w="1307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06"/>
        <w:gridCol w:w="5040"/>
        <w:gridCol w:w="45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2" w:hRule="atLeast"/>
          <w:jc w:val="center"/>
        </w:trPr>
        <w:tc>
          <w:tcPr>
            <w:tcW w:w="8546" w:type="dxa"/>
            <w:gridSpan w:val="2"/>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单位名称：北京市密云区西田各庄镇人民政府预算（本级）</w:t>
            </w:r>
          </w:p>
        </w:tc>
        <w:tc>
          <w:tcPr>
            <w:tcW w:w="452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0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一级目录</w:t>
            </w:r>
          </w:p>
        </w:tc>
        <w:tc>
          <w:tcPr>
            <w:tcW w:w="50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二级目录</w:t>
            </w:r>
          </w:p>
        </w:tc>
        <w:tc>
          <w:tcPr>
            <w:tcW w:w="4524"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i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8546"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合    计</w:t>
            </w:r>
          </w:p>
        </w:tc>
        <w:tc>
          <w:tcPr>
            <w:tcW w:w="4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48.960000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06"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公共服务</w:t>
            </w:r>
          </w:p>
        </w:tc>
        <w:tc>
          <w:tcPr>
            <w:tcW w:w="50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小计</w:t>
            </w:r>
          </w:p>
        </w:tc>
        <w:tc>
          <w:tcPr>
            <w:tcW w:w="4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06"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5"/>
                <w:szCs w:val="15"/>
                <w:u w:val="none"/>
              </w:rPr>
            </w:pPr>
          </w:p>
        </w:tc>
        <w:tc>
          <w:tcPr>
            <w:tcW w:w="50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公共安全服务</w:t>
            </w:r>
          </w:p>
        </w:tc>
        <w:tc>
          <w:tcPr>
            <w:tcW w:w="4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06"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5"/>
                <w:szCs w:val="15"/>
                <w:u w:val="none"/>
              </w:rPr>
            </w:pPr>
          </w:p>
        </w:tc>
        <w:tc>
          <w:tcPr>
            <w:tcW w:w="50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教育公共服务</w:t>
            </w:r>
          </w:p>
        </w:tc>
        <w:tc>
          <w:tcPr>
            <w:tcW w:w="4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06"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5"/>
                <w:szCs w:val="15"/>
                <w:u w:val="none"/>
              </w:rPr>
            </w:pPr>
          </w:p>
        </w:tc>
        <w:tc>
          <w:tcPr>
            <w:tcW w:w="50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就业公共服务</w:t>
            </w:r>
          </w:p>
        </w:tc>
        <w:tc>
          <w:tcPr>
            <w:tcW w:w="4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06"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5"/>
                <w:szCs w:val="15"/>
                <w:u w:val="none"/>
              </w:rPr>
            </w:pPr>
          </w:p>
        </w:tc>
        <w:tc>
          <w:tcPr>
            <w:tcW w:w="50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社会保障服务</w:t>
            </w:r>
          </w:p>
        </w:tc>
        <w:tc>
          <w:tcPr>
            <w:tcW w:w="4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06"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5"/>
                <w:szCs w:val="15"/>
                <w:u w:val="none"/>
              </w:rPr>
            </w:pPr>
          </w:p>
        </w:tc>
        <w:tc>
          <w:tcPr>
            <w:tcW w:w="50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卫生健康公共服务</w:t>
            </w:r>
          </w:p>
        </w:tc>
        <w:tc>
          <w:tcPr>
            <w:tcW w:w="4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06"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5"/>
                <w:szCs w:val="15"/>
                <w:u w:val="none"/>
              </w:rPr>
            </w:pPr>
          </w:p>
        </w:tc>
        <w:tc>
          <w:tcPr>
            <w:tcW w:w="50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生态保护和环境治理服务</w:t>
            </w:r>
          </w:p>
        </w:tc>
        <w:tc>
          <w:tcPr>
            <w:tcW w:w="4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06"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5"/>
                <w:szCs w:val="15"/>
                <w:u w:val="none"/>
              </w:rPr>
            </w:pPr>
          </w:p>
        </w:tc>
        <w:tc>
          <w:tcPr>
            <w:tcW w:w="50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科技公共服务</w:t>
            </w:r>
          </w:p>
        </w:tc>
        <w:tc>
          <w:tcPr>
            <w:tcW w:w="4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06"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5"/>
                <w:szCs w:val="15"/>
                <w:u w:val="none"/>
              </w:rPr>
            </w:pPr>
          </w:p>
        </w:tc>
        <w:tc>
          <w:tcPr>
            <w:tcW w:w="50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文化公共服务</w:t>
            </w:r>
          </w:p>
        </w:tc>
        <w:tc>
          <w:tcPr>
            <w:tcW w:w="4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06"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5"/>
                <w:szCs w:val="15"/>
                <w:u w:val="none"/>
              </w:rPr>
            </w:pPr>
          </w:p>
        </w:tc>
        <w:tc>
          <w:tcPr>
            <w:tcW w:w="50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体育公共服务</w:t>
            </w:r>
          </w:p>
        </w:tc>
        <w:tc>
          <w:tcPr>
            <w:tcW w:w="4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06"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5"/>
                <w:szCs w:val="15"/>
                <w:u w:val="none"/>
              </w:rPr>
            </w:pPr>
          </w:p>
        </w:tc>
        <w:tc>
          <w:tcPr>
            <w:tcW w:w="50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社会治理服务</w:t>
            </w:r>
          </w:p>
        </w:tc>
        <w:tc>
          <w:tcPr>
            <w:tcW w:w="4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06"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5"/>
                <w:szCs w:val="15"/>
                <w:u w:val="none"/>
              </w:rPr>
            </w:pPr>
          </w:p>
        </w:tc>
        <w:tc>
          <w:tcPr>
            <w:tcW w:w="50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城乡维护服务</w:t>
            </w:r>
          </w:p>
        </w:tc>
        <w:tc>
          <w:tcPr>
            <w:tcW w:w="4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06"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5"/>
                <w:szCs w:val="15"/>
                <w:u w:val="none"/>
              </w:rPr>
            </w:pPr>
          </w:p>
        </w:tc>
        <w:tc>
          <w:tcPr>
            <w:tcW w:w="50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农业、林业和水利公共服务</w:t>
            </w:r>
          </w:p>
        </w:tc>
        <w:tc>
          <w:tcPr>
            <w:tcW w:w="4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06"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5"/>
                <w:szCs w:val="15"/>
                <w:u w:val="none"/>
              </w:rPr>
            </w:pPr>
          </w:p>
        </w:tc>
        <w:tc>
          <w:tcPr>
            <w:tcW w:w="50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交通运输公共服务</w:t>
            </w:r>
          </w:p>
        </w:tc>
        <w:tc>
          <w:tcPr>
            <w:tcW w:w="4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06"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5"/>
                <w:szCs w:val="15"/>
                <w:u w:val="none"/>
              </w:rPr>
            </w:pPr>
          </w:p>
        </w:tc>
        <w:tc>
          <w:tcPr>
            <w:tcW w:w="50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灾害防治及应急管理服务</w:t>
            </w:r>
          </w:p>
        </w:tc>
        <w:tc>
          <w:tcPr>
            <w:tcW w:w="4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06"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5"/>
                <w:szCs w:val="15"/>
                <w:u w:val="none"/>
              </w:rPr>
            </w:pPr>
          </w:p>
        </w:tc>
        <w:tc>
          <w:tcPr>
            <w:tcW w:w="50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公共信息与宣传服务</w:t>
            </w:r>
          </w:p>
        </w:tc>
        <w:tc>
          <w:tcPr>
            <w:tcW w:w="4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06"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5"/>
                <w:szCs w:val="15"/>
                <w:u w:val="none"/>
              </w:rPr>
            </w:pPr>
          </w:p>
        </w:tc>
        <w:tc>
          <w:tcPr>
            <w:tcW w:w="50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行业管理服务</w:t>
            </w:r>
          </w:p>
        </w:tc>
        <w:tc>
          <w:tcPr>
            <w:tcW w:w="4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06"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5"/>
                <w:szCs w:val="15"/>
                <w:u w:val="none"/>
              </w:rPr>
            </w:pPr>
          </w:p>
        </w:tc>
        <w:tc>
          <w:tcPr>
            <w:tcW w:w="50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技术性公共服务</w:t>
            </w:r>
          </w:p>
        </w:tc>
        <w:tc>
          <w:tcPr>
            <w:tcW w:w="4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06"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5"/>
                <w:szCs w:val="15"/>
                <w:u w:val="none"/>
              </w:rPr>
            </w:pPr>
          </w:p>
        </w:tc>
        <w:tc>
          <w:tcPr>
            <w:tcW w:w="50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其他公共服务</w:t>
            </w:r>
          </w:p>
        </w:tc>
        <w:tc>
          <w:tcPr>
            <w:tcW w:w="4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06"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政府履职辅助性服务</w:t>
            </w:r>
          </w:p>
        </w:tc>
        <w:tc>
          <w:tcPr>
            <w:tcW w:w="50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小   计</w:t>
            </w:r>
          </w:p>
        </w:tc>
        <w:tc>
          <w:tcPr>
            <w:tcW w:w="4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48.960000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06"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5"/>
                <w:szCs w:val="15"/>
                <w:u w:val="none"/>
              </w:rPr>
            </w:pPr>
          </w:p>
        </w:tc>
        <w:tc>
          <w:tcPr>
            <w:tcW w:w="50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法律服务</w:t>
            </w:r>
          </w:p>
        </w:tc>
        <w:tc>
          <w:tcPr>
            <w:tcW w:w="4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06"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5"/>
                <w:szCs w:val="15"/>
                <w:u w:val="none"/>
              </w:rPr>
            </w:pPr>
          </w:p>
        </w:tc>
        <w:tc>
          <w:tcPr>
            <w:tcW w:w="50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课题研究和社会调查服务</w:t>
            </w:r>
          </w:p>
        </w:tc>
        <w:tc>
          <w:tcPr>
            <w:tcW w:w="4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06"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5"/>
                <w:szCs w:val="15"/>
                <w:u w:val="none"/>
              </w:rPr>
            </w:pPr>
          </w:p>
        </w:tc>
        <w:tc>
          <w:tcPr>
            <w:tcW w:w="50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会计审计服务</w:t>
            </w:r>
          </w:p>
        </w:tc>
        <w:tc>
          <w:tcPr>
            <w:tcW w:w="4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48.960000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06"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5"/>
                <w:szCs w:val="15"/>
                <w:u w:val="none"/>
              </w:rPr>
            </w:pPr>
          </w:p>
        </w:tc>
        <w:tc>
          <w:tcPr>
            <w:tcW w:w="50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会议服务</w:t>
            </w:r>
          </w:p>
        </w:tc>
        <w:tc>
          <w:tcPr>
            <w:tcW w:w="4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06"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5"/>
                <w:szCs w:val="15"/>
                <w:u w:val="none"/>
              </w:rPr>
            </w:pPr>
          </w:p>
        </w:tc>
        <w:tc>
          <w:tcPr>
            <w:tcW w:w="50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监督检查辅助服务</w:t>
            </w:r>
          </w:p>
        </w:tc>
        <w:tc>
          <w:tcPr>
            <w:tcW w:w="4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06"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5"/>
                <w:szCs w:val="15"/>
                <w:u w:val="none"/>
              </w:rPr>
            </w:pPr>
          </w:p>
        </w:tc>
        <w:tc>
          <w:tcPr>
            <w:tcW w:w="50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工程服务</w:t>
            </w:r>
          </w:p>
        </w:tc>
        <w:tc>
          <w:tcPr>
            <w:tcW w:w="4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06"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5"/>
                <w:szCs w:val="15"/>
                <w:u w:val="none"/>
              </w:rPr>
            </w:pPr>
          </w:p>
        </w:tc>
        <w:tc>
          <w:tcPr>
            <w:tcW w:w="50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评审、评估和评价服务</w:t>
            </w:r>
          </w:p>
        </w:tc>
        <w:tc>
          <w:tcPr>
            <w:tcW w:w="4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06"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5"/>
                <w:szCs w:val="15"/>
                <w:u w:val="none"/>
              </w:rPr>
            </w:pPr>
          </w:p>
        </w:tc>
        <w:tc>
          <w:tcPr>
            <w:tcW w:w="50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咨询服务</w:t>
            </w:r>
          </w:p>
        </w:tc>
        <w:tc>
          <w:tcPr>
            <w:tcW w:w="4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06"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5"/>
                <w:szCs w:val="15"/>
                <w:u w:val="none"/>
              </w:rPr>
            </w:pPr>
          </w:p>
        </w:tc>
        <w:tc>
          <w:tcPr>
            <w:tcW w:w="50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机关工作人员培训服务</w:t>
            </w:r>
          </w:p>
        </w:tc>
        <w:tc>
          <w:tcPr>
            <w:tcW w:w="4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06"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5"/>
                <w:szCs w:val="15"/>
                <w:u w:val="none"/>
              </w:rPr>
            </w:pPr>
          </w:p>
        </w:tc>
        <w:tc>
          <w:tcPr>
            <w:tcW w:w="50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信息化服务</w:t>
            </w:r>
          </w:p>
        </w:tc>
        <w:tc>
          <w:tcPr>
            <w:tcW w:w="4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06"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5"/>
                <w:szCs w:val="15"/>
                <w:u w:val="none"/>
              </w:rPr>
            </w:pPr>
          </w:p>
        </w:tc>
        <w:tc>
          <w:tcPr>
            <w:tcW w:w="50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后勤服务</w:t>
            </w:r>
          </w:p>
        </w:tc>
        <w:tc>
          <w:tcPr>
            <w:tcW w:w="4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jc w:val="center"/>
        </w:trPr>
        <w:tc>
          <w:tcPr>
            <w:tcW w:w="3506"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5"/>
                <w:szCs w:val="15"/>
                <w:u w:val="none"/>
              </w:rPr>
            </w:pPr>
          </w:p>
        </w:tc>
        <w:tc>
          <w:tcPr>
            <w:tcW w:w="50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其他辅助性服务</w:t>
            </w:r>
          </w:p>
        </w:tc>
        <w:tc>
          <w:tcPr>
            <w:tcW w:w="4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20"/>
                <w:szCs w:val="20"/>
                <w:u w:val="none"/>
                <w:lang w:val="en-US" w:eastAsia="zh-CN" w:bidi="ar"/>
              </w:rPr>
              <w:t>0.000000</w:t>
            </w:r>
          </w:p>
        </w:tc>
      </w:tr>
    </w:tbl>
    <w:p>
      <w:pPr>
        <w:pStyle w:val="2"/>
        <w:rPr>
          <w:rFonts w:hint="eastAsia"/>
        </w:rPr>
        <w:sectPr>
          <w:footerReference r:id="rId3" w:type="default"/>
          <w:pgSz w:w="16838" w:h="11906" w:orient="landscape"/>
          <w:pgMar w:top="1134" w:right="1134" w:bottom="1134" w:left="1134" w:header="851" w:footer="992" w:gutter="0"/>
          <w:cols w:space="720" w:num="1"/>
          <w:docGrid w:type="linesAndChars" w:linePitch="312" w:charSpace="0"/>
        </w:sectPr>
      </w:pPr>
    </w:p>
    <w:p>
      <w:pPr>
        <w:pStyle w:val="2"/>
        <w:rPr>
          <w:b w:val="0"/>
          <w:bCs w:val="0"/>
        </w:rPr>
        <w:sectPr>
          <w:pgSz w:w="16838" w:h="11906" w:orient="landscape"/>
          <w:pgMar w:top="1134" w:right="1134" w:bottom="1134" w:left="1134" w:header="851" w:footer="992" w:gutter="0"/>
          <w:cols w:space="720" w:num="1"/>
          <w:docGrid w:type="linesAndChars" w:linePitch="312" w:charSpace="0"/>
        </w:sectPr>
      </w:pPr>
    </w:p>
    <w:p>
      <w:pPr>
        <w:tabs>
          <w:tab w:val="center" w:pos="6979"/>
        </w:tabs>
        <w:spacing w:before="156" w:beforeLines="50" w:after="156" w:afterLines="50"/>
        <w:jc w:val="center"/>
        <w:rPr>
          <w:rFonts w:hint="eastAsia"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rPr>
        <w:t>202</w:t>
      </w:r>
      <w:r>
        <w:rPr>
          <w:rFonts w:hint="eastAsia" w:ascii="宋体" w:hAnsi="宋体"/>
          <w:b/>
          <w:spacing w:val="40"/>
          <w:sz w:val="32"/>
          <w:szCs w:val="32"/>
          <w:lang w:val="en-US" w:eastAsia="zh-CN"/>
        </w:rPr>
        <w:t>4</w:t>
      </w:r>
      <w:r>
        <w:rPr>
          <w:rFonts w:hint="eastAsia" w:ascii="宋体" w:hAnsi="宋体"/>
          <w:b/>
          <w:spacing w:val="40"/>
          <w:sz w:val="32"/>
          <w:szCs w:val="32"/>
        </w:rPr>
        <w:t>年度部门决算说明</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一、部门/单位基本情况</w:t>
      </w:r>
    </w:p>
    <w:p>
      <w:pPr>
        <w:keepNext w:val="0"/>
        <w:keepLines w:val="0"/>
        <w:pageBreakBefore w:val="0"/>
        <w:widowControl w:val="0"/>
        <w:tabs>
          <w:tab w:val="center" w:pos="6979"/>
        </w:tabs>
        <w:kinsoku/>
        <w:wordWrap/>
        <w:overflowPunct/>
        <w:topLinePunct w:val="0"/>
        <w:autoSpaceDE/>
        <w:autoSpaceDN/>
        <w:bidi w:val="0"/>
        <w:adjustRightInd/>
        <w:snapToGrid/>
        <w:spacing w:line="580" w:lineRule="exact"/>
        <w:ind w:firstLine="480" w:firstLineChars="200"/>
        <w:textAlignment w:val="auto"/>
        <w:rPr>
          <w:rFonts w:hint="eastAsia" w:ascii="仿宋_GB2312" w:eastAsia="仿宋_GB2312"/>
          <w:sz w:val="28"/>
          <w:szCs w:val="28"/>
        </w:rPr>
      </w:pPr>
      <w:r>
        <w:rPr>
          <w:rFonts w:hint="eastAsia" w:ascii="仿宋_GB2312" w:eastAsia="仿宋_GB2312"/>
          <w:sz w:val="24"/>
        </w:rPr>
        <w:t>西</w:t>
      </w:r>
      <w:r>
        <w:rPr>
          <w:rFonts w:hint="eastAsia" w:ascii="仿宋_GB2312" w:eastAsia="仿宋_GB2312"/>
          <w:sz w:val="28"/>
          <w:szCs w:val="28"/>
        </w:rPr>
        <w:t>田各庄镇共设置行政机构1</w:t>
      </w:r>
      <w:r>
        <w:rPr>
          <w:rFonts w:hint="eastAsia" w:ascii="仿宋_GB2312" w:eastAsia="仿宋_GB2312"/>
          <w:sz w:val="28"/>
          <w:szCs w:val="28"/>
          <w:lang w:val="en-US" w:eastAsia="zh-CN"/>
        </w:rPr>
        <w:t>3</w:t>
      </w:r>
      <w:r>
        <w:rPr>
          <w:rFonts w:hint="eastAsia" w:ascii="仿宋_GB2312" w:eastAsia="仿宋_GB2312"/>
          <w:sz w:val="28"/>
          <w:szCs w:val="28"/>
        </w:rPr>
        <w:t>个。</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仿宋_GB2312" w:eastAsia="仿宋_GB2312"/>
          <w:sz w:val="28"/>
          <w:szCs w:val="28"/>
          <w:highlight w:val="none"/>
        </w:rPr>
      </w:pPr>
      <w:bookmarkStart w:id="0" w:name="_Toc457677940"/>
      <w:r>
        <w:rPr>
          <w:rFonts w:hint="eastAsia" w:ascii="仿宋_GB2312" w:eastAsia="仿宋_GB2312"/>
          <w:sz w:val="28"/>
          <w:szCs w:val="28"/>
          <w:highlight w:val="none"/>
          <w:lang w:val="en-US" w:eastAsia="zh-CN"/>
        </w:rPr>
        <w:t>1</w:t>
      </w:r>
      <w:r>
        <w:rPr>
          <w:rFonts w:hint="eastAsia" w:ascii="仿宋_GB2312" w:eastAsia="仿宋_GB2312"/>
          <w:sz w:val="28"/>
          <w:szCs w:val="28"/>
          <w:highlight w:val="none"/>
        </w:rPr>
        <w:t>.</w:t>
      </w:r>
      <w:bookmarkEnd w:id="0"/>
      <w:r>
        <w:rPr>
          <w:rFonts w:hint="eastAsia" w:ascii="仿宋_GB2312" w:eastAsia="仿宋_GB2312"/>
          <w:sz w:val="28"/>
          <w:szCs w:val="28"/>
          <w:highlight w:val="none"/>
        </w:rPr>
        <w:t>党群工作办公室（人大工作办公室）</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负责党的基层组织建设；负责党员的发展、教育和管理；负责干部思想政治工作；负责干部的选拔、培养、使用和监督；负责干部交流、考核、奖惩、工资福利、保险、人事档案、专业技术人员和老干部的管理； 负责党的路线方针政策、先进经验和先进事迹等方面的宣传；负责精神文明建设；负责广播、通讯和信息工作；负责机关干部的政治理论学习等。</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仿宋_GB2312" w:eastAsia="仿宋_GB2312"/>
          <w:sz w:val="28"/>
          <w:szCs w:val="28"/>
          <w:highlight w:val="none"/>
        </w:rPr>
      </w:pP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.平安建设办公室（人民武装部、司法所）</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负责制定并落实社会治安综合治理规划和相关措施；负责治理危害国家安全和社会治安的各种行为；负责信访、人民调解、具体实施社区戒毒和康复、民兵、征兵、人民防空、地下空间治理、防震减灾、突发事件应对等相关工作；负责流动人口和出租房屋管理等。负责维护辖区社会稳定，加强群防群治组织建设，推动</w:t>
      </w:r>
      <w:r>
        <w:rPr>
          <w:rFonts w:hint="eastAsia" w:ascii="仿宋_GB2312" w:eastAsia="仿宋_GB2312"/>
          <w:sz w:val="28"/>
          <w:szCs w:val="28"/>
          <w:highlight w:val="none"/>
          <w:lang w:eastAsia="zh-CN"/>
        </w:rPr>
        <w:t>本镇</w:t>
      </w:r>
      <w:r>
        <w:rPr>
          <w:rFonts w:hint="eastAsia" w:ascii="仿宋_GB2312" w:eastAsia="仿宋_GB2312"/>
          <w:sz w:val="28"/>
          <w:szCs w:val="28"/>
          <w:highlight w:val="none"/>
        </w:rPr>
        <w:t>社会治安综合治理各项措施的落实等</w:t>
      </w:r>
      <w:r>
        <w:rPr>
          <w:rFonts w:hint="eastAsia" w:ascii="仿宋_GB2312" w:eastAsia="仿宋_GB2312"/>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3.城乡建设办公室</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负责区域内城乡规划工作；组织农村基础设施建设，受理农村地区住宅建设的申请工作；负责控制和查处辖区内违法建设；负责征地补偿安置、乡村道路建设养护、地质灾害群测群防、摸排无证无照经营等工作。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4.经济发展办公室（统计所）</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负责负责财政预算、决算和收支管理，协助组织税收、内部审计、农村金融管理等。制定乡镇经济发展规划并组织实施；负责乡镇产业结构调整、投资项目引进的指导与服务；负责镇域内企业管理与服务、科技创新、信息产业发展；依法管理、开展统计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5.农业农村办公室</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负责制定乡镇农业发展规划和新农村</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建设规划；负责都市型现代农业发展以及农业、林业、水务、畜牧产业管理；负责防汛抗旱、新农村建设、粮食直补、农业保险；负责农村公共设施维护；负责农民负担监督管理；负责指导农 村集体经济产业发展等。</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6.综合保障办公室</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负责党务、政务、文书、机要、档案、应急、保密、督查督办、信息公开、外事、便民电话、后勤保障、网络管理、防震减灾等。</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镇纪委、区监委派出西田各庄镇监察办公室</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依据宪法和监察法，根据区监委授权，依法履行对镇区管辖的公职人员和有关人员依法履职、秉公用权、廉洁从政从业及道德操守情况进行监督检查；对涉嫌职务违法人员进行调查；对行使职责中存在的问题提出监察建议。</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8.综合行政执法队</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负责辖区内赋权行政职权事项相关综合行政执法工作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仿宋_GB2312" w:eastAsia="仿宋_GB2312"/>
          <w:sz w:val="28"/>
          <w:szCs w:val="28"/>
          <w:highlight w:val="none"/>
          <w:lang w:val="en-US" w:eastAsia="zh-CN"/>
        </w:rPr>
      </w:pPr>
      <w:bookmarkStart w:id="1" w:name="_Toc457677942"/>
      <w:r>
        <w:rPr>
          <w:rFonts w:hint="eastAsia" w:ascii="仿宋_GB2312" w:eastAsia="仿宋_GB2312"/>
          <w:sz w:val="28"/>
          <w:szCs w:val="28"/>
          <w:highlight w:val="none"/>
          <w:lang w:val="en-US" w:eastAsia="zh-CN"/>
        </w:rPr>
        <w:t xml:space="preserve"> 9.</w:t>
      </w:r>
      <w:bookmarkEnd w:id="1"/>
      <w:r>
        <w:rPr>
          <w:rFonts w:hint="eastAsia" w:ascii="仿宋_GB2312" w:eastAsia="仿宋_GB2312"/>
          <w:sz w:val="28"/>
          <w:szCs w:val="28"/>
          <w:highlight w:val="none"/>
          <w:lang w:val="en-US" w:eastAsia="zh-CN"/>
        </w:rPr>
        <w:t>便民服务中心（退役军人服务站）</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负责落实各项社会救助和优抚政策，指导协调拥军优属、扶贫帮困等工作；负责老龄工作、残疾人保障及未成年人保护工作；负责基层民主政治建设；负责村民自治组织和村级政权建设；负责民族、宗教、侨务管理与服务；负责劳动者权益保护、劳动监察、就业促进、社会保障工作；负责制定社区建设与发展规划，落实社区建设的相关配套政策，指导社区服务站建设；负责社区管理与服务、社会组织和社会志愿者队伍建设等。</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10.市民活动中心（党群活动中心、文化和旅游服务中心）</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负责人口与计划生育宣传教育；负责计划生育奖励政策执行；负责违法生育的社会抚养费的征缴；负责制定乡镇旅游业发展规划，乡村旅游业发展建设和日常管理等，负责制定并落实乡镇教育、科技、文化、卫生、体育发展规划；负责科普、群众性文化、体育等相关工作；负责医疗卫生机构和村公共卫生人员的管理和考核、公共卫生事业应急处置、疾病预防控制、妇幼保健；协助卫生监督执法和食品药品监管等。</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仿宋_GB2312" w:eastAsia="仿宋_GB2312"/>
          <w:sz w:val="28"/>
          <w:szCs w:val="28"/>
          <w:highlight w:val="none"/>
          <w:lang w:val="en-US" w:eastAsia="zh-CN"/>
        </w:rPr>
      </w:pPr>
      <w:bookmarkStart w:id="2" w:name="_Toc457677941"/>
      <w:r>
        <w:rPr>
          <w:rFonts w:hint="eastAsia" w:ascii="仿宋_GB2312" w:eastAsia="仿宋_GB2312"/>
          <w:sz w:val="28"/>
          <w:szCs w:val="28"/>
          <w:highlight w:val="none"/>
          <w:lang w:val="en-US" w:eastAsia="zh-CN"/>
        </w:rPr>
        <w:t>11.</w:t>
      </w:r>
      <w:bookmarkEnd w:id="2"/>
      <w:r>
        <w:rPr>
          <w:rFonts w:hint="eastAsia" w:ascii="仿宋_GB2312" w:eastAsia="仿宋_GB2312"/>
          <w:sz w:val="28"/>
          <w:szCs w:val="28"/>
          <w:highlight w:val="none"/>
          <w:lang w:val="en-US" w:eastAsia="zh-CN"/>
        </w:rPr>
        <w:t>生态环境保护中心</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负责制定并落实村镇建设发展规划和环境保护行动规划；负责市政基础设施建设与管理、市容环境卫生管理、环境保护工作，协助抓好水利建设和水资源管理；负责协调并监督城市管理综合行政执法工作，配合查处违章违法行为。</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仿宋_GB2312" w:eastAsia="仿宋_GB2312"/>
          <w:sz w:val="28"/>
          <w:szCs w:val="28"/>
          <w:highlight w:val="none"/>
          <w:lang w:val="en-US" w:eastAsia="zh-CN"/>
        </w:rPr>
      </w:pPr>
      <w:bookmarkStart w:id="3" w:name="_Toc457677943"/>
      <w:r>
        <w:rPr>
          <w:rFonts w:hint="eastAsia" w:ascii="仿宋_GB2312" w:eastAsia="仿宋_GB2312"/>
          <w:sz w:val="28"/>
          <w:szCs w:val="28"/>
          <w:highlight w:val="none"/>
          <w:lang w:val="en-US" w:eastAsia="zh-CN"/>
        </w:rPr>
        <w:t>12.市民诉求处置中心（综治中心、城市管理指挥分中心）</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承担全镇大数据管理、网格化管理等与城市管理、社会管理密切相关 的事务性、辅助性工作；承担市民服务热线等交办事件的统一接收、按责转办、督办落实及统一答复工作；负责综合治理相关的事务性、辅助性工作；负责实体化综合执法平台的管理运行。</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13.经济发展服务中心（农业农村服务中心）</w:t>
      </w:r>
      <w:bookmarkEnd w:id="3"/>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负责全镇农业和农村经济发展工作；负责农村土地承包经营及承包经营合同管理，指导和监督农村集体资产管理工作；负责农民负担监督管理工作。</w:t>
      </w:r>
    </w:p>
    <w:p>
      <w:pPr>
        <w:tabs>
          <w:tab w:val="center" w:pos="6979"/>
        </w:tabs>
        <w:spacing w:line="580" w:lineRule="exact"/>
        <w:rPr>
          <w:rFonts w:hint="eastAsia" w:ascii="黑体" w:eastAsia="黑体"/>
          <w:b/>
          <w:sz w:val="28"/>
          <w:szCs w:val="28"/>
        </w:rPr>
      </w:pPr>
      <w:r>
        <w:rPr>
          <w:rFonts w:hint="eastAsia" w:ascii="仿宋_GB2312" w:eastAsia="仿宋_GB2312"/>
          <w:b/>
          <w:sz w:val="32"/>
          <w:szCs w:val="32"/>
        </w:rPr>
        <w:t xml:space="preserve">   </w:t>
      </w:r>
      <w:r>
        <w:rPr>
          <w:rFonts w:hint="eastAsia" w:ascii="黑体" w:eastAsia="黑体"/>
          <w:b/>
          <w:sz w:val="28"/>
          <w:szCs w:val="28"/>
        </w:rPr>
        <w:t>二、收入支出决算总体情况说明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2024年度收、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54233.5</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hint="eastAsia" w:ascii="仿宋_GB2312" w:eastAsia="仿宋_GB2312"/>
          <w:sz w:val="28"/>
          <w:szCs w:val="28"/>
          <w:lang w:val="en-US" w:eastAsia="zh-CN"/>
        </w:rPr>
        <w:t>9932.73</w:t>
      </w:r>
      <w:r>
        <w:rPr>
          <w:rFonts w:hint="eastAsia" w:ascii="仿宋_GB2312" w:eastAsia="仿宋_GB2312"/>
          <w:sz w:val="28"/>
          <w:szCs w:val="28"/>
        </w:rPr>
        <w:t>万元，下降</w:t>
      </w:r>
      <w:r>
        <w:rPr>
          <w:rFonts w:hint="eastAsia" w:ascii="仿宋_GB2312" w:eastAsia="仿宋_GB2312"/>
          <w:sz w:val="28"/>
          <w:szCs w:val="28"/>
          <w:lang w:val="en-US" w:eastAsia="zh-CN"/>
        </w:rPr>
        <w:t>15.48</w:t>
      </w:r>
      <w:r>
        <w:rPr>
          <w:rFonts w:hint="eastAsia" w:ascii="仿宋_GB2312" w:eastAsia="仿宋_GB2312"/>
          <w:sz w:val="28"/>
          <w:szCs w:val="28"/>
        </w:rPr>
        <w:t>%。</w:t>
      </w:r>
    </w:p>
    <w:p>
      <w:pPr>
        <w:tabs>
          <w:tab w:val="center" w:pos="6979"/>
        </w:tabs>
        <w:spacing w:line="580" w:lineRule="exact"/>
        <w:ind w:firstLine="570"/>
        <w:rPr>
          <w:rFonts w:hint="eastAsia" w:ascii="仿宋_GB2312" w:eastAsia="仿宋_GB2312"/>
          <w:sz w:val="28"/>
          <w:szCs w:val="28"/>
          <w:highlight w:val="none"/>
        </w:rPr>
      </w:pPr>
      <w:r>
        <w:rPr>
          <w:rFonts w:hint="eastAsia" w:ascii="仿宋_GB2312" w:eastAsia="仿宋_GB2312"/>
          <w:sz w:val="28"/>
          <w:szCs w:val="28"/>
          <w:highlight w:val="none"/>
        </w:rPr>
        <w:t>（一</w:t>
      </w:r>
      <w:r>
        <w:rPr>
          <w:rFonts w:ascii="仿宋_GB2312" w:eastAsia="仿宋_GB2312"/>
          <w:sz w:val="28"/>
          <w:szCs w:val="28"/>
          <w:highlight w:val="none"/>
        </w:rPr>
        <w:t>）</w:t>
      </w:r>
      <w:r>
        <w:rPr>
          <w:rFonts w:hint="eastAsia" w:ascii="仿宋_GB2312" w:eastAsia="仿宋_GB2312"/>
          <w:sz w:val="28"/>
          <w:szCs w:val="28"/>
          <w:highlight w:val="none"/>
        </w:rPr>
        <w:t>收入决算</w:t>
      </w:r>
      <w:r>
        <w:rPr>
          <w:rFonts w:ascii="仿宋_GB2312" w:eastAsia="仿宋_GB2312"/>
          <w:sz w:val="28"/>
          <w:szCs w:val="28"/>
          <w:highlight w:val="none"/>
        </w:rPr>
        <w:t>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2024年度本年收入合计</w:t>
      </w:r>
      <w:r>
        <w:rPr>
          <w:rFonts w:ascii="仿宋_GB2312" w:eastAsia="仿宋_GB2312"/>
          <w:sz w:val="28"/>
          <w:szCs w:val="28"/>
        </w:rPr>
        <w:t>39894.71</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hint="eastAsia" w:ascii="仿宋_GB2312" w:eastAsia="仿宋_GB2312"/>
          <w:sz w:val="28"/>
          <w:szCs w:val="28"/>
          <w:lang w:val="en-US" w:eastAsia="zh-CN"/>
        </w:rPr>
        <w:t>6672.58</w:t>
      </w:r>
      <w:r>
        <w:rPr>
          <w:rFonts w:hint="eastAsia" w:ascii="仿宋_GB2312" w:eastAsia="仿宋_GB2312"/>
          <w:sz w:val="28"/>
          <w:szCs w:val="28"/>
        </w:rPr>
        <w:t>万元，下降</w:t>
      </w:r>
      <w:r>
        <w:rPr>
          <w:rFonts w:hint="eastAsia" w:ascii="仿宋_GB2312" w:eastAsia="仿宋_GB2312"/>
          <w:sz w:val="28"/>
          <w:szCs w:val="28"/>
          <w:lang w:val="en-US" w:eastAsia="zh-CN"/>
        </w:rPr>
        <w:t>14.33</w:t>
      </w:r>
      <w:r>
        <w:rPr>
          <w:rFonts w:hint="eastAsia" w:ascii="仿宋_GB2312" w:eastAsia="仿宋_GB2312"/>
          <w:sz w:val="28"/>
          <w:szCs w:val="28"/>
        </w:rPr>
        <w:t>%</w:t>
      </w:r>
      <w:r>
        <w:rPr>
          <w:rFonts w:hint="eastAsia" w:ascii="仿宋_GB2312" w:eastAsia="仿宋_GB2312"/>
          <w:sz w:val="28"/>
          <w:szCs w:val="28"/>
          <w:lang w:eastAsia="zh-CN"/>
        </w:rPr>
        <w:t>。</w:t>
      </w:r>
    </w:p>
    <w:p>
      <w:pPr>
        <w:tabs>
          <w:tab w:val="center" w:pos="6979"/>
        </w:tabs>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1.财政拨款收入</w:t>
      </w:r>
      <w:r>
        <w:rPr>
          <w:rFonts w:ascii="仿宋_GB2312" w:eastAsia="仿宋_GB2312"/>
          <w:sz w:val="28"/>
          <w:szCs w:val="28"/>
        </w:rPr>
        <w:t>32603.89</w:t>
      </w:r>
      <w:r>
        <w:rPr>
          <w:rFonts w:hint="eastAsia" w:ascii="仿宋_GB2312" w:eastAsia="仿宋_GB2312"/>
          <w:sz w:val="28"/>
          <w:szCs w:val="28"/>
        </w:rPr>
        <w:t>万元，占收入合计的81.72%。其中：一般公共预算财政拨款收入</w:t>
      </w:r>
      <w:r>
        <w:rPr>
          <w:rFonts w:ascii="仿宋_GB2312" w:eastAsia="仿宋_GB2312"/>
          <w:sz w:val="28"/>
          <w:szCs w:val="28"/>
        </w:rPr>
        <w:t>28443.2</w:t>
      </w:r>
      <w:r>
        <w:rPr>
          <w:rFonts w:hint="eastAsia" w:ascii="仿宋_GB2312" w:eastAsia="仿宋_GB2312"/>
          <w:sz w:val="28"/>
          <w:szCs w:val="28"/>
        </w:rPr>
        <w:t>万元，占收入合计的71.3%；政府性基金预算财政拨款收入</w:t>
      </w:r>
      <w:r>
        <w:rPr>
          <w:rFonts w:ascii="仿宋_GB2312" w:eastAsia="仿宋_GB2312"/>
          <w:sz w:val="28"/>
          <w:szCs w:val="28"/>
        </w:rPr>
        <w:t>4160.69</w:t>
      </w:r>
      <w:r>
        <w:rPr>
          <w:rFonts w:hint="eastAsia" w:ascii="仿宋_GB2312" w:eastAsia="仿宋_GB2312"/>
          <w:sz w:val="28"/>
          <w:szCs w:val="28"/>
        </w:rPr>
        <w:t>万元，占收入合计的10.43%；国有资本经营预算财政拨款收入</w:t>
      </w:r>
      <w:r>
        <w:rPr>
          <w:rFonts w:ascii="仿宋_GB2312" w:eastAsia="仿宋_GB2312"/>
          <w:sz w:val="28"/>
          <w:szCs w:val="28"/>
        </w:rPr>
        <w:t>0</w:t>
      </w:r>
      <w:r>
        <w:rPr>
          <w:rFonts w:hint="eastAsia" w:ascii="仿宋_GB2312" w:eastAsia="仿宋_GB2312"/>
          <w:sz w:val="28"/>
          <w:szCs w:val="28"/>
        </w:rPr>
        <w:t>万元，占收入合计的0%；</w:t>
      </w:r>
    </w:p>
    <w:p>
      <w:pPr>
        <w:numPr>
          <w:ilvl w:val="0"/>
          <w:numId w:val="0"/>
        </w:num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上级补助收入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numPr>
          <w:ilvl w:val="0"/>
          <w:numId w:val="0"/>
        </w:num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事业收入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4.经营收入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5.附属单位上缴收入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tabs>
          <w:tab w:val="center" w:pos="6979"/>
        </w:tabs>
        <w:spacing w:line="580" w:lineRule="exact"/>
        <w:ind w:firstLine="560" w:firstLineChars="200"/>
        <w:rPr>
          <w:rFonts w:hint="eastAsia" w:ascii="仿宋_GB2312" w:eastAsia="仿宋_GB2312" w:cs="Droid Sans"/>
          <w:color w:val="000000"/>
          <w:sz w:val="32"/>
          <w:szCs w:val="32"/>
          <w:highlight w:val="none"/>
          <w:lang w:eastAsia="zh-CN"/>
        </w:rPr>
      </w:pPr>
      <w:r>
        <w:rPr>
          <w:rFonts w:hint="eastAsia" w:ascii="仿宋_GB2312" w:eastAsia="仿宋_GB2312"/>
          <w:sz w:val="28"/>
          <w:szCs w:val="28"/>
        </w:rPr>
        <w:t>6.其他收入</w:t>
      </w:r>
      <w:r>
        <w:rPr>
          <w:rFonts w:ascii="仿宋_GB2312" w:eastAsia="仿宋_GB2312"/>
          <w:sz w:val="28"/>
          <w:szCs w:val="28"/>
        </w:rPr>
        <w:t>7290.82</w:t>
      </w:r>
      <w:r>
        <w:rPr>
          <w:rFonts w:hint="eastAsia" w:ascii="仿宋_GB2312" w:eastAsia="仿宋_GB2312"/>
          <w:sz w:val="28"/>
          <w:szCs w:val="28"/>
        </w:rPr>
        <w:t>万元，占收入合计的</w:t>
      </w:r>
      <w:r>
        <w:rPr>
          <w:rFonts w:hint="eastAsia" w:ascii="仿宋_GB2312" w:eastAsia="仿宋_GB2312"/>
          <w:sz w:val="28"/>
          <w:szCs w:val="28"/>
          <w:lang w:eastAsia="zh-CN"/>
        </w:rPr>
        <w:t>18.28</w:t>
      </w:r>
      <w:r>
        <w:rPr>
          <w:rFonts w:hint="eastAsia" w:ascii="仿宋_GB2312" w:eastAsia="仿宋_GB2312"/>
          <w:sz w:val="28"/>
          <w:szCs w:val="28"/>
        </w:rPr>
        <w:t>%。</w:t>
      </w:r>
    </w:p>
    <w:p>
      <w:pPr>
        <w:pStyle w:val="2"/>
        <w:ind w:firstLine="0"/>
        <w:jc w:val="center"/>
      </w:pPr>
      <w:r>
        <w:rPr>
          <w:rFonts w:hint="eastAsia" w:ascii="仿宋_GB2312" w:eastAsia="仿宋_GB2312"/>
          <w:color w:val="000000"/>
          <w:sz w:val="32"/>
          <w:szCs w:val="32"/>
          <w:highlight w:val="none"/>
          <w:lang w:val="en-US" w:eastAsia="zh-CN"/>
        </w:rPr>
        <w:t>图1：收入决算</w:t>
      </w:r>
    </w:p>
    <w:p>
      <w:pPr>
        <w:pStyle w:val="4"/>
        <w:ind w:firstLine="420"/>
        <w:jc w:val="center"/>
      </w:pPr>
      <w:r>
        <w:drawing>
          <wp:inline distT="0" distB="0" distL="0" distR="0">
            <wp:extent cx="4036695" cy="2328545"/>
            <wp:effectExtent l="0" t="0" r="20955" b="14605"/>
            <wp:docPr id="3" name="图表 3" title="{{pieChar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pPr>
        <w:tabs>
          <w:tab w:val="center" w:pos="6979"/>
        </w:tabs>
        <w:spacing w:line="580" w:lineRule="exact"/>
        <w:ind w:firstLine="570"/>
        <w:rPr>
          <w:rFonts w:hint="eastAsia" w:ascii="仿宋_GB2312" w:eastAsia="仿宋_GB2312" w:cs="Droid Sans"/>
          <w:color w:val="000000"/>
          <w:sz w:val="32"/>
          <w:szCs w:val="32"/>
          <w:highlight w:val="none"/>
          <w:lang w:eastAsia="zh-CN"/>
        </w:rPr>
      </w:pPr>
      <w:r>
        <w:rPr>
          <w:rFonts w:hint="eastAsia" w:ascii="仿宋_GB2312" w:eastAsia="仿宋_GB2312"/>
          <w:sz w:val="28"/>
          <w:szCs w:val="28"/>
        </w:rPr>
        <w:t>2024年度本年支出合计</w:t>
      </w:r>
      <w:r>
        <w:rPr>
          <w:rFonts w:ascii="仿宋_GB2312" w:eastAsia="仿宋_GB2312"/>
          <w:sz w:val="28"/>
          <w:szCs w:val="28"/>
        </w:rPr>
        <w:t>47059.72</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hint="eastAsia" w:ascii="仿宋_GB2312" w:eastAsia="仿宋_GB2312"/>
          <w:sz w:val="28"/>
          <w:szCs w:val="28"/>
          <w:lang w:val="en-US" w:eastAsia="zh-CN"/>
        </w:rPr>
        <w:t>3256.55</w:t>
      </w:r>
      <w:r>
        <w:rPr>
          <w:rFonts w:hint="eastAsia" w:ascii="仿宋_GB2312" w:eastAsia="仿宋_GB2312"/>
          <w:sz w:val="28"/>
          <w:szCs w:val="28"/>
        </w:rPr>
        <w:t>万元，下降</w:t>
      </w:r>
      <w:r>
        <w:rPr>
          <w:rFonts w:hint="eastAsia" w:ascii="仿宋_GB2312" w:eastAsia="仿宋_GB2312"/>
          <w:sz w:val="28"/>
          <w:szCs w:val="28"/>
          <w:lang w:val="en-US" w:eastAsia="zh-CN"/>
        </w:rPr>
        <w:t>6.47</w:t>
      </w:r>
      <w:r>
        <w:rPr>
          <w:rFonts w:hint="eastAsia" w:ascii="仿宋_GB2312" w:eastAsia="仿宋_GB2312"/>
          <w:sz w:val="28"/>
          <w:szCs w:val="28"/>
        </w:rPr>
        <w:t>%，其中：基本支出</w:t>
      </w:r>
      <w:r>
        <w:rPr>
          <w:rFonts w:ascii="仿宋_GB2312" w:eastAsia="仿宋_GB2312"/>
          <w:sz w:val="28"/>
          <w:szCs w:val="28"/>
        </w:rPr>
        <w:t>3614.03</w:t>
      </w:r>
      <w:r>
        <w:rPr>
          <w:rFonts w:hint="eastAsia" w:ascii="仿宋_GB2312" w:eastAsia="仿宋_GB2312"/>
          <w:sz w:val="28"/>
          <w:szCs w:val="28"/>
        </w:rPr>
        <w:t>万元，占支出合计的7.68%；项目支出</w:t>
      </w:r>
      <w:r>
        <w:rPr>
          <w:rFonts w:ascii="仿宋_GB2312" w:eastAsia="仿宋_GB2312"/>
          <w:sz w:val="28"/>
          <w:szCs w:val="28"/>
        </w:rPr>
        <w:t>43445.69</w:t>
      </w:r>
      <w:r>
        <w:rPr>
          <w:rFonts w:hint="eastAsia" w:ascii="仿宋_GB2312" w:eastAsia="仿宋_GB2312"/>
          <w:sz w:val="28"/>
          <w:szCs w:val="28"/>
        </w:rPr>
        <w:t>万元，占支出合计的92.32%</w:t>
      </w:r>
      <w:r>
        <w:rPr>
          <w:rFonts w:hint="eastAsia" w:ascii="仿宋_GB2312" w:eastAsia="仿宋_GB2312"/>
          <w:sz w:val="28"/>
          <w:szCs w:val="28"/>
          <w:lang w:eastAsia="zh-CN"/>
        </w:rPr>
        <w:t>；</w:t>
      </w:r>
      <w:r>
        <w:rPr>
          <w:rFonts w:hint="eastAsia" w:ascii="仿宋_GB2312" w:eastAsia="仿宋_GB2312"/>
          <w:sz w:val="28"/>
          <w:szCs w:val="28"/>
        </w:rPr>
        <w:t>上缴上级支出</w:t>
      </w:r>
      <w:r>
        <w:rPr>
          <w:rFonts w:ascii="仿宋_GB2312" w:eastAsia="仿宋_GB2312"/>
          <w:sz w:val="28"/>
          <w:szCs w:val="28"/>
        </w:rPr>
        <w:t>0</w:t>
      </w:r>
      <w:r>
        <w:rPr>
          <w:rFonts w:hint="eastAsia" w:ascii="仿宋_GB2312" w:eastAsia="仿宋_GB2312"/>
          <w:sz w:val="28"/>
          <w:szCs w:val="28"/>
        </w:rPr>
        <w:t>万元，占支出合计的0%；经营支出</w:t>
      </w:r>
      <w:r>
        <w:rPr>
          <w:rFonts w:ascii="仿宋_GB2312" w:eastAsia="仿宋_GB2312"/>
          <w:sz w:val="28"/>
          <w:szCs w:val="28"/>
        </w:rPr>
        <w:t>0</w:t>
      </w:r>
      <w:r>
        <w:rPr>
          <w:rFonts w:hint="eastAsia" w:ascii="仿宋_GB2312" w:eastAsia="仿宋_GB2312"/>
          <w:sz w:val="28"/>
          <w:szCs w:val="28"/>
        </w:rPr>
        <w:t>万元，占支出合计的0%；对附属单位补助支出</w:t>
      </w:r>
      <w:r>
        <w:rPr>
          <w:rFonts w:ascii="仿宋_GB2312" w:eastAsia="仿宋_GB2312"/>
          <w:sz w:val="28"/>
          <w:szCs w:val="28"/>
        </w:rPr>
        <w:t>0</w:t>
      </w:r>
      <w:r>
        <w:rPr>
          <w:rFonts w:hint="eastAsia" w:ascii="仿宋_GB2312" w:eastAsia="仿宋_GB2312"/>
          <w:sz w:val="28"/>
          <w:szCs w:val="28"/>
        </w:rPr>
        <w:t>万元，占支出合计的0%。</w:t>
      </w:r>
    </w:p>
    <w:p>
      <w:pPr>
        <w:pStyle w:val="2"/>
        <w:ind w:firstLine="642"/>
        <w:jc w:val="center"/>
        <w:rPr>
          <w:rFonts w:ascii="仿宋_GB2312" w:eastAsia="仿宋_GB2312"/>
          <w:color w:val="000000"/>
          <w:sz w:val="32"/>
        </w:rPr>
      </w:pPr>
      <w:r>
        <w:rPr>
          <w:rFonts w:hint="eastAsia" w:ascii="仿宋_GB2312" w:eastAsia="仿宋_GB2312"/>
          <w:color w:val="000000"/>
          <w:sz w:val="32"/>
        </w:rPr>
        <w:t>图2：基本支出和项目支出情况</w:t>
      </w:r>
    </w:p>
    <w:p>
      <w:pPr>
        <w:jc w:val="center"/>
        <w:rPr>
          <w:rFonts w:ascii="黑体" w:eastAsia="黑体"/>
          <w:b/>
          <w:sz w:val="28"/>
          <w:szCs w:val="28"/>
        </w:rPr>
      </w:pPr>
      <w:r>
        <w:drawing>
          <wp:inline distT="0" distB="0" distL="114300" distR="114300">
            <wp:extent cx="4572000" cy="2743200"/>
            <wp:effectExtent l="4445" t="4445" r="14605" b="14605"/>
            <wp:docPr id="1" name="图表 3" title="{{pieChart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2024年度财政拨款收、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33092.72</w:t>
      </w:r>
      <w:r>
        <w:rPr>
          <w:rFonts w:hint="eastAsia" w:ascii="仿宋_GB2312" w:eastAsia="仿宋_GB2312"/>
          <w:sz w:val="28"/>
          <w:szCs w:val="28"/>
        </w:rPr>
        <w:t>万元，比上年减少</w:t>
      </w:r>
      <w:r>
        <w:rPr>
          <w:rFonts w:hint="eastAsia" w:ascii="仿宋_GB2312" w:eastAsia="仿宋_GB2312"/>
          <w:sz w:val="28"/>
          <w:szCs w:val="28"/>
          <w:lang w:val="en-US" w:eastAsia="zh-CN"/>
        </w:rPr>
        <w:t>1415.58</w:t>
      </w:r>
      <w:r>
        <w:rPr>
          <w:rFonts w:hint="eastAsia" w:ascii="仿宋_GB2312" w:eastAsia="仿宋_GB2312"/>
          <w:sz w:val="28"/>
          <w:szCs w:val="28"/>
        </w:rPr>
        <w:t>万元，下降</w:t>
      </w:r>
      <w:r>
        <w:rPr>
          <w:rFonts w:hint="eastAsia" w:ascii="仿宋_GB2312" w:eastAsia="仿宋_GB2312"/>
          <w:sz w:val="28"/>
          <w:szCs w:val="28"/>
          <w:lang w:val="en-US" w:eastAsia="zh-CN"/>
        </w:rPr>
        <w:t>4.10</w:t>
      </w:r>
      <w:r>
        <w:rPr>
          <w:rFonts w:hint="eastAsia" w:ascii="仿宋_GB2312" w:eastAsia="仿宋_GB2312"/>
          <w:sz w:val="28"/>
          <w:szCs w:val="28"/>
        </w:rPr>
        <w:t>%。主要原因：</w:t>
      </w:r>
      <w:r>
        <w:rPr>
          <w:rFonts w:hint="eastAsia" w:ascii="仿宋_GB2312" w:eastAsia="仿宋_GB2312"/>
          <w:sz w:val="28"/>
          <w:szCs w:val="28"/>
          <w:lang w:val="en-US" w:eastAsia="zh-CN"/>
        </w:rPr>
        <w:t>本年度专项减少</w:t>
      </w:r>
      <w:r>
        <w:rPr>
          <w:rFonts w:hint="eastAsia" w:ascii="仿宋_GB2312" w:eastAsia="仿宋_GB2312"/>
          <w:sz w:val="28"/>
          <w:szCs w:val="28"/>
        </w:rPr>
        <w:t>。</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四、一般公共预算财政拨款支出决算情况说明</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（一）一般公共预算财政拨款支出决算总体情况</w:t>
      </w:r>
    </w:p>
    <w:p>
      <w:p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2024年度一般公共预算财政拨款支出</w:t>
      </w:r>
      <w:r>
        <w:rPr>
          <w:rFonts w:ascii="仿宋_GB2312" w:eastAsia="仿宋_GB2312"/>
          <w:sz w:val="28"/>
          <w:szCs w:val="28"/>
        </w:rPr>
        <w:t>28815.46</w:t>
      </w:r>
      <w:r>
        <w:rPr>
          <w:rFonts w:hint="eastAsia" w:ascii="仿宋_GB2312" w:eastAsia="仿宋_GB2312"/>
          <w:sz w:val="28"/>
          <w:szCs w:val="28"/>
        </w:rPr>
        <w:t>万元，主要用于以下方面（按大类）：</w:t>
      </w:r>
      <w:r>
        <w:rPr>
          <w:rFonts w:hint="eastAsia" w:ascii="仿宋_GB2312" w:eastAsia="仿宋_GB2312"/>
          <w:sz w:val="28"/>
          <w:szCs w:val="28"/>
          <w:highlight w:val="none"/>
        </w:rPr>
        <w:t>一般公共服务支出</w:t>
      </w:r>
      <w:r>
        <w:rPr>
          <w:rFonts w:hint="eastAsia" w:ascii="仿宋_GB2312" w:eastAsia="仿宋_GB2312"/>
          <w:sz w:val="28"/>
          <w:szCs w:val="28"/>
          <w:highlight w:val="none"/>
          <w:lang w:val="en-US" w:eastAsia="zh-CN"/>
        </w:rPr>
        <w:t>6348.44</w:t>
      </w:r>
      <w:r>
        <w:rPr>
          <w:rFonts w:hint="eastAsia" w:ascii="仿宋_GB2312" w:eastAsia="仿宋_GB2312"/>
          <w:sz w:val="28"/>
          <w:szCs w:val="28"/>
          <w:highlight w:val="none"/>
        </w:rPr>
        <w:t>万元，占本年财政拨款支出</w:t>
      </w:r>
      <w:r>
        <w:rPr>
          <w:rFonts w:hint="eastAsia" w:ascii="仿宋_GB2312" w:eastAsia="仿宋_GB2312"/>
          <w:sz w:val="28"/>
          <w:szCs w:val="28"/>
          <w:highlight w:val="none"/>
          <w:lang w:val="en-US" w:eastAsia="zh-CN"/>
        </w:rPr>
        <w:t>22.03</w:t>
      </w:r>
      <w:r>
        <w:rPr>
          <w:rFonts w:hint="eastAsia" w:ascii="仿宋_GB2312" w:eastAsia="仿宋_GB2312"/>
          <w:sz w:val="28"/>
          <w:szCs w:val="28"/>
          <w:highlight w:val="none"/>
        </w:rPr>
        <w:t>%；公共安全支出</w:t>
      </w:r>
      <w:r>
        <w:rPr>
          <w:rFonts w:hint="eastAsia" w:ascii="仿宋_GB2312" w:eastAsia="仿宋_GB2312"/>
          <w:sz w:val="28"/>
          <w:szCs w:val="28"/>
          <w:highlight w:val="none"/>
          <w:lang w:val="en-US" w:eastAsia="zh-CN"/>
        </w:rPr>
        <w:t>3.7万元，</w:t>
      </w:r>
      <w:r>
        <w:rPr>
          <w:rFonts w:hint="eastAsia" w:ascii="仿宋_GB2312" w:eastAsia="仿宋_GB2312"/>
          <w:sz w:val="28"/>
          <w:szCs w:val="28"/>
          <w:highlight w:val="none"/>
        </w:rPr>
        <w:t>占本年财政拨款支出</w:t>
      </w:r>
      <w:r>
        <w:rPr>
          <w:rFonts w:hint="eastAsia" w:ascii="仿宋_GB2312" w:eastAsia="仿宋_GB2312"/>
          <w:sz w:val="28"/>
          <w:szCs w:val="28"/>
          <w:highlight w:val="none"/>
          <w:lang w:val="en-US" w:eastAsia="zh-CN"/>
        </w:rPr>
        <w:t>0.01</w:t>
      </w:r>
      <w:r>
        <w:rPr>
          <w:rFonts w:hint="eastAsia" w:ascii="仿宋_GB2312" w:eastAsia="仿宋_GB2312"/>
          <w:sz w:val="28"/>
          <w:szCs w:val="28"/>
          <w:highlight w:val="none"/>
        </w:rPr>
        <w:t>%；文化旅游体育与传媒支出</w:t>
      </w:r>
      <w:r>
        <w:rPr>
          <w:rFonts w:hint="eastAsia" w:ascii="仿宋_GB2312" w:eastAsia="仿宋_GB2312"/>
          <w:sz w:val="28"/>
          <w:szCs w:val="28"/>
          <w:highlight w:val="none"/>
          <w:lang w:val="en-US" w:eastAsia="zh-CN"/>
        </w:rPr>
        <w:t>434</w:t>
      </w:r>
      <w:r>
        <w:rPr>
          <w:rFonts w:hint="eastAsia" w:ascii="仿宋_GB2312" w:eastAsia="仿宋_GB2312"/>
          <w:sz w:val="28"/>
          <w:szCs w:val="28"/>
          <w:highlight w:val="none"/>
        </w:rPr>
        <w:t>.0</w:t>
      </w:r>
      <w:r>
        <w:rPr>
          <w:rFonts w:hint="eastAsia" w:ascii="仿宋_GB2312" w:eastAsia="仿宋_GB2312"/>
          <w:sz w:val="28"/>
          <w:szCs w:val="28"/>
          <w:highlight w:val="none"/>
          <w:lang w:val="en-US" w:eastAsia="zh-CN"/>
        </w:rPr>
        <w:t>1万元，</w:t>
      </w:r>
      <w:r>
        <w:rPr>
          <w:rFonts w:hint="eastAsia" w:ascii="仿宋_GB2312" w:eastAsia="仿宋_GB2312"/>
          <w:sz w:val="28"/>
          <w:szCs w:val="28"/>
          <w:highlight w:val="none"/>
        </w:rPr>
        <w:t>占本年财政拨款支出</w:t>
      </w:r>
      <w:r>
        <w:rPr>
          <w:rFonts w:hint="eastAsia" w:ascii="仿宋_GB2312" w:eastAsia="仿宋_GB2312"/>
          <w:sz w:val="28"/>
          <w:szCs w:val="28"/>
          <w:highlight w:val="none"/>
          <w:lang w:val="en-US" w:eastAsia="zh-CN"/>
        </w:rPr>
        <w:t>1.51</w:t>
      </w:r>
      <w:r>
        <w:rPr>
          <w:rFonts w:hint="eastAsia" w:ascii="仿宋_GB2312" w:eastAsia="仿宋_GB2312"/>
          <w:sz w:val="28"/>
          <w:szCs w:val="28"/>
          <w:highlight w:val="none"/>
        </w:rPr>
        <w:t>%；社会保障和就业支出</w:t>
      </w:r>
      <w:r>
        <w:rPr>
          <w:rFonts w:hint="eastAsia" w:ascii="仿宋_GB2312" w:eastAsia="仿宋_GB2312"/>
          <w:sz w:val="28"/>
          <w:szCs w:val="28"/>
          <w:highlight w:val="none"/>
          <w:lang w:val="en-US" w:eastAsia="zh-CN"/>
        </w:rPr>
        <w:t>497.89</w:t>
      </w:r>
      <w:r>
        <w:rPr>
          <w:rFonts w:hint="eastAsia" w:ascii="仿宋_GB2312" w:eastAsia="仿宋_GB2312"/>
          <w:sz w:val="28"/>
          <w:szCs w:val="28"/>
          <w:highlight w:val="none"/>
        </w:rPr>
        <w:t>万元，占本年财政拨款支出</w:t>
      </w:r>
      <w:r>
        <w:rPr>
          <w:rFonts w:hint="eastAsia" w:ascii="仿宋_GB2312" w:eastAsia="仿宋_GB2312"/>
          <w:sz w:val="28"/>
          <w:szCs w:val="28"/>
          <w:highlight w:val="none"/>
          <w:lang w:val="en-US" w:eastAsia="zh-CN"/>
        </w:rPr>
        <w:t>1.73</w:t>
      </w:r>
      <w:r>
        <w:rPr>
          <w:rFonts w:hint="eastAsia" w:ascii="仿宋_GB2312" w:eastAsia="仿宋_GB2312"/>
          <w:sz w:val="28"/>
          <w:szCs w:val="28"/>
          <w:highlight w:val="none"/>
        </w:rPr>
        <w:t>% ；卫生健康支出</w:t>
      </w:r>
      <w:r>
        <w:rPr>
          <w:rFonts w:hint="eastAsia" w:ascii="仿宋_GB2312" w:eastAsia="仿宋_GB2312"/>
          <w:sz w:val="28"/>
          <w:szCs w:val="28"/>
          <w:highlight w:val="none"/>
          <w:lang w:val="en-US" w:eastAsia="zh-CN"/>
        </w:rPr>
        <w:t>18.09</w:t>
      </w:r>
      <w:r>
        <w:rPr>
          <w:rFonts w:hint="eastAsia" w:ascii="仿宋_GB2312" w:eastAsia="仿宋_GB2312"/>
          <w:sz w:val="28"/>
          <w:szCs w:val="28"/>
          <w:highlight w:val="none"/>
        </w:rPr>
        <w:t>万元，占本年财政拨款支出</w:t>
      </w:r>
      <w:r>
        <w:rPr>
          <w:rFonts w:hint="eastAsia" w:ascii="仿宋_GB2312" w:eastAsia="仿宋_GB2312"/>
          <w:sz w:val="28"/>
          <w:szCs w:val="28"/>
          <w:highlight w:val="none"/>
          <w:lang w:val="en-US" w:eastAsia="zh-CN"/>
        </w:rPr>
        <w:t>0.06</w:t>
      </w:r>
      <w:r>
        <w:rPr>
          <w:rFonts w:hint="eastAsia" w:ascii="仿宋_GB2312" w:eastAsia="仿宋_GB2312"/>
          <w:sz w:val="28"/>
          <w:szCs w:val="28"/>
          <w:highlight w:val="none"/>
        </w:rPr>
        <w:t>%；节能环保支出</w:t>
      </w:r>
      <w:r>
        <w:rPr>
          <w:rFonts w:hint="eastAsia" w:ascii="仿宋_GB2312" w:eastAsia="仿宋_GB2312"/>
          <w:sz w:val="28"/>
          <w:szCs w:val="28"/>
          <w:highlight w:val="none"/>
          <w:lang w:val="en-US" w:eastAsia="zh-CN"/>
        </w:rPr>
        <w:t>486.22</w:t>
      </w:r>
      <w:r>
        <w:rPr>
          <w:rFonts w:hint="eastAsia" w:ascii="仿宋_GB2312" w:eastAsia="仿宋_GB2312"/>
          <w:sz w:val="28"/>
          <w:szCs w:val="28"/>
          <w:highlight w:val="none"/>
        </w:rPr>
        <w:t>万元，占本年财政拨款支出</w:t>
      </w:r>
      <w:r>
        <w:rPr>
          <w:rFonts w:hint="eastAsia" w:ascii="仿宋_GB2312" w:eastAsia="仿宋_GB2312"/>
          <w:sz w:val="28"/>
          <w:szCs w:val="28"/>
          <w:highlight w:val="none"/>
          <w:lang w:val="en-US" w:eastAsia="zh-CN"/>
        </w:rPr>
        <w:t>1.69</w:t>
      </w:r>
      <w:r>
        <w:rPr>
          <w:rFonts w:hint="eastAsia" w:ascii="仿宋_GB2312" w:eastAsia="仿宋_GB2312"/>
          <w:sz w:val="28"/>
          <w:szCs w:val="28"/>
          <w:highlight w:val="none"/>
        </w:rPr>
        <w:t>%；城乡社区支出</w:t>
      </w:r>
      <w:r>
        <w:rPr>
          <w:rFonts w:hint="eastAsia" w:ascii="仿宋_GB2312" w:eastAsia="仿宋_GB2312"/>
          <w:sz w:val="28"/>
          <w:szCs w:val="28"/>
          <w:highlight w:val="none"/>
          <w:lang w:val="en-US" w:eastAsia="zh-CN"/>
        </w:rPr>
        <w:t>1958.71</w:t>
      </w:r>
      <w:r>
        <w:rPr>
          <w:rFonts w:hint="eastAsia" w:ascii="仿宋_GB2312" w:eastAsia="仿宋_GB2312"/>
          <w:sz w:val="28"/>
          <w:szCs w:val="28"/>
          <w:highlight w:val="none"/>
        </w:rPr>
        <w:t>万元，占本年财政拨款支出</w:t>
      </w:r>
      <w:r>
        <w:rPr>
          <w:rFonts w:hint="eastAsia" w:ascii="仿宋_GB2312" w:eastAsia="仿宋_GB2312"/>
          <w:sz w:val="28"/>
          <w:szCs w:val="28"/>
          <w:highlight w:val="none"/>
          <w:lang w:val="en-US" w:eastAsia="zh-CN"/>
        </w:rPr>
        <w:t>6.80</w:t>
      </w:r>
      <w:r>
        <w:rPr>
          <w:rFonts w:hint="eastAsia" w:ascii="仿宋_GB2312" w:eastAsia="仿宋_GB2312"/>
          <w:sz w:val="28"/>
          <w:szCs w:val="28"/>
          <w:highlight w:val="none"/>
        </w:rPr>
        <w:t>%；农林水支出</w:t>
      </w:r>
      <w:r>
        <w:rPr>
          <w:rFonts w:hint="eastAsia" w:ascii="仿宋_GB2312" w:eastAsia="仿宋_GB2312"/>
          <w:sz w:val="28"/>
          <w:szCs w:val="28"/>
          <w:highlight w:val="none"/>
          <w:lang w:val="en-US" w:eastAsia="zh-CN"/>
        </w:rPr>
        <w:t>18345.79</w:t>
      </w:r>
      <w:r>
        <w:rPr>
          <w:rFonts w:hint="eastAsia" w:ascii="仿宋_GB2312" w:eastAsia="仿宋_GB2312"/>
          <w:sz w:val="28"/>
          <w:szCs w:val="28"/>
          <w:highlight w:val="none"/>
        </w:rPr>
        <w:t>万元，占本年财政拨款支出</w:t>
      </w:r>
      <w:r>
        <w:rPr>
          <w:rFonts w:hint="eastAsia" w:ascii="仿宋_GB2312" w:eastAsia="仿宋_GB2312"/>
          <w:sz w:val="28"/>
          <w:szCs w:val="28"/>
          <w:highlight w:val="none"/>
          <w:lang w:val="en-US" w:eastAsia="zh-CN"/>
        </w:rPr>
        <w:t>63.67</w:t>
      </w:r>
      <w:r>
        <w:rPr>
          <w:rFonts w:hint="eastAsia" w:ascii="仿宋_GB2312" w:eastAsia="仿宋_GB2312"/>
          <w:sz w:val="28"/>
          <w:szCs w:val="28"/>
          <w:highlight w:val="none"/>
        </w:rPr>
        <w:t>%；资源勘探工业信息等支出</w:t>
      </w:r>
      <w:r>
        <w:rPr>
          <w:rFonts w:hint="eastAsia" w:ascii="仿宋_GB2312" w:eastAsia="仿宋_GB2312"/>
          <w:sz w:val="28"/>
          <w:szCs w:val="28"/>
          <w:highlight w:val="none"/>
          <w:lang w:val="en-US" w:eastAsia="zh-CN"/>
        </w:rPr>
        <w:t>651.19</w:t>
      </w:r>
      <w:r>
        <w:rPr>
          <w:rFonts w:hint="eastAsia" w:ascii="仿宋_GB2312" w:eastAsia="仿宋_GB2312"/>
          <w:sz w:val="28"/>
          <w:szCs w:val="28"/>
          <w:highlight w:val="none"/>
        </w:rPr>
        <w:t>万元，占本年财政拨款支出</w:t>
      </w:r>
      <w:r>
        <w:rPr>
          <w:rFonts w:hint="eastAsia" w:ascii="仿宋_GB2312" w:eastAsia="仿宋_GB2312"/>
          <w:sz w:val="28"/>
          <w:szCs w:val="28"/>
          <w:highlight w:val="none"/>
          <w:lang w:val="en-US" w:eastAsia="zh-CN"/>
        </w:rPr>
        <w:t>2.25</w:t>
      </w:r>
      <w:r>
        <w:rPr>
          <w:rFonts w:hint="eastAsia" w:ascii="仿宋_GB2312" w:eastAsia="仿宋_GB2312"/>
          <w:sz w:val="28"/>
          <w:szCs w:val="28"/>
          <w:highlight w:val="none"/>
        </w:rPr>
        <w:t>%；灾害防治及应急管理支出</w:t>
      </w:r>
      <w:r>
        <w:rPr>
          <w:rFonts w:hint="eastAsia" w:ascii="仿宋_GB2312" w:eastAsia="仿宋_GB2312"/>
          <w:sz w:val="28"/>
          <w:szCs w:val="28"/>
          <w:highlight w:val="none"/>
          <w:lang w:val="en-US" w:eastAsia="zh-CN"/>
        </w:rPr>
        <w:t>71.42</w:t>
      </w:r>
      <w:r>
        <w:rPr>
          <w:rFonts w:hint="eastAsia" w:ascii="仿宋_GB2312" w:eastAsia="仿宋_GB2312"/>
          <w:sz w:val="28"/>
          <w:szCs w:val="28"/>
          <w:highlight w:val="none"/>
        </w:rPr>
        <w:t>万元，占本年财政拨款支出0.</w:t>
      </w:r>
      <w:r>
        <w:rPr>
          <w:rFonts w:hint="eastAsia" w:ascii="仿宋_GB2312" w:eastAsia="仿宋_GB2312"/>
          <w:sz w:val="28"/>
          <w:szCs w:val="28"/>
          <w:highlight w:val="none"/>
          <w:lang w:val="en-US" w:eastAsia="zh-CN"/>
        </w:rPr>
        <w:t>25</w:t>
      </w:r>
      <w:r>
        <w:rPr>
          <w:rFonts w:hint="eastAsia" w:ascii="仿宋_GB2312" w:eastAsia="仿宋_GB2312"/>
          <w:sz w:val="28"/>
          <w:szCs w:val="28"/>
          <w:highlight w:val="none"/>
        </w:rPr>
        <w:t>%</w:t>
      </w:r>
      <w:r>
        <w:rPr>
          <w:rFonts w:hint="eastAsia" w:ascii="仿宋_GB2312" w:eastAsia="仿宋_GB2312"/>
          <w:sz w:val="28"/>
          <w:szCs w:val="28"/>
        </w:rPr>
        <w:t>。</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（二）一般公共预算财政拨款支出决算具体情况</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1、“一般公共服务支出”（类）202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5506</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highlight w:val="none"/>
          <w:lang w:val="en-US" w:eastAsia="zh-CN"/>
        </w:rPr>
        <w:t>6348.44</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115.3</w:t>
      </w:r>
      <w:r>
        <w:rPr>
          <w:rFonts w:hint="eastAsia" w:ascii="仿宋_GB2312" w:eastAsia="仿宋_GB2312"/>
          <w:sz w:val="28"/>
          <w:szCs w:val="28"/>
        </w:rPr>
        <w:t>%。</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主要原因：</w:t>
      </w:r>
      <w:r>
        <w:rPr>
          <w:rFonts w:hint="eastAsia" w:ascii="仿宋_GB2312" w:eastAsia="仿宋_GB2312"/>
          <w:sz w:val="28"/>
          <w:szCs w:val="28"/>
          <w:highlight w:val="none"/>
          <w:lang w:eastAsia="zh-CN"/>
        </w:rPr>
        <w:t>人员经费和政府机构日常运转所需的刚性支出增加</w:t>
      </w:r>
      <w:r>
        <w:rPr>
          <w:rFonts w:hint="eastAsia" w:ascii="仿宋_GB2312" w:eastAsia="仿宋_GB2312"/>
          <w:sz w:val="28"/>
          <w:szCs w:val="28"/>
        </w:rPr>
        <w:t>。</w:t>
      </w:r>
    </w:p>
    <w:p>
      <w:pPr>
        <w:spacing w:line="5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2、“公共安全支出”(类)202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年度决算</w:t>
      </w:r>
      <w:r>
        <w:rPr>
          <w:rFonts w:hint="eastAsia" w:ascii="仿宋_GB2312" w:eastAsia="仿宋_GB2312"/>
          <w:sz w:val="28"/>
          <w:szCs w:val="28"/>
          <w:highlight w:val="none"/>
          <w:lang w:val="en-US" w:eastAsia="zh-CN"/>
        </w:rPr>
        <w:t>3.7</w:t>
      </w:r>
      <w:r>
        <w:rPr>
          <w:rFonts w:hint="eastAsia" w:ascii="仿宋_GB2312" w:eastAsia="仿宋_GB2312"/>
          <w:sz w:val="28"/>
          <w:szCs w:val="28"/>
          <w:highlight w:val="none"/>
        </w:rPr>
        <w:t>万元。</w:t>
      </w:r>
    </w:p>
    <w:p>
      <w:pPr>
        <w:autoSpaceDE w:val="0"/>
        <w:autoSpaceDN w:val="0"/>
        <w:adjustRightInd w:val="0"/>
        <w:spacing w:line="580" w:lineRule="exact"/>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3、“文化旅游体育与传媒支出”（类）</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90</w:t>
      </w:r>
      <w:r>
        <w:rPr>
          <w:rFonts w:hint="eastAsia" w:ascii="仿宋_GB2312" w:eastAsia="仿宋_GB2312"/>
          <w:sz w:val="28"/>
          <w:szCs w:val="28"/>
        </w:rPr>
        <w:t>万元，</w:t>
      </w:r>
      <w:r>
        <w:rPr>
          <w:rFonts w:hint="eastAsia" w:ascii="仿宋_GB2312" w:eastAsia="仿宋_GB2312"/>
          <w:sz w:val="28"/>
          <w:szCs w:val="28"/>
          <w:highlight w:val="none"/>
        </w:rPr>
        <w:t>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年度决算</w:t>
      </w:r>
      <w:r>
        <w:rPr>
          <w:rFonts w:hint="eastAsia" w:ascii="仿宋_GB2312" w:eastAsia="仿宋_GB2312"/>
          <w:sz w:val="28"/>
          <w:szCs w:val="28"/>
          <w:highlight w:val="none"/>
          <w:lang w:val="en-US" w:eastAsia="zh-CN"/>
        </w:rPr>
        <w:t>434.01</w:t>
      </w:r>
      <w:r>
        <w:rPr>
          <w:rFonts w:hint="eastAsia" w:ascii="仿宋_GB2312" w:eastAsia="仿宋_GB2312"/>
          <w:sz w:val="28"/>
          <w:szCs w:val="28"/>
          <w:highlight w:val="none"/>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482.2</w:t>
      </w:r>
      <w:r>
        <w:rPr>
          <w:rFonts w:hint="eastAsia" w:ascii="仿宋_GB2312" w:eastAsia="仿宋_GB2312"/>
          <w:sz w:val="28"/>
          <w:szCs w:val="28"/>
        </w:rPr>
        <w:t>%</w:t>
      </w:r>
      <w:r>
        <w:rPr>
          <w:rFonts w:hint="eastAsia" w:ascii="仿宋_GB2312" w:eastAsia="仿宋_GB2312"/>
          <w:sz w:val="28"/>
          <w:szCs w:val="28"/>
          <w:highlight w:val="none"/>
        </w:rPr>
        <w:t>。主要增加了专项资金。</w:t>
      </w:r>
    </w:p>
    <w:p>
      <w:pPr>
        <w:spacing w:line="5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4、“社会保障和就业支出”（类）</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127</w:t>
      </w:r>
      <w:r>
        <w:rPr>
          <w:rFonts w:hint="eastAsia" w:ascii="仿宋_GB2312" w:eastAsia="仿宋_GB2312"/>
          <w:sz w:val="28"/>
          <w:szCs w:val="28"/>
        </w:rPr>
        <w:t>万元，</w:t>
      </w:r>
      <w:r>
        <w:rPr>
          <w:rFonts w:hint="eastAsia" w:ascii="仿宋_GB2312" w:eastAsia="仿宋_GB2312"/>
          <w:sz w:val="28"/>
          <w:szCs w:val="28"/>
          <w:highlight w:val="none"/>
        </w:rPr>
        <w:t>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年度决算</w:t>
      </w:r>
      <w:r>
        <w:rPr>
          <w:rFonts w:hint="eastAsia" w:ascii="仿宋_GB2312" w:eastAsia="仿宋_GB2312"/>
          <w:sz w:val="28"/>
          <w:szCs w:val="28"/>
          <w:highlight w:val="none"/>
          <w:lang w:val="en-US" w:eastAsia="zh-CN"/>
        </w:rPr>
        <w:t>497.89</w:t>
      </w:r>
      <w:r>
        <w:rPr>
          <w:rFonts w:hint="eastAsia" w:ascii="仿宋_GB2312" w:eastAsia="仿宋_GB2312"/>
          <w:sz w:val="28"/>
          <w:szCs w:val="28"/>
          <w:highlight w:val="none"/>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392.0</w:t>
      </w:r>
      <w:r>
        <w:rPr>
          <w:rFonts w:hint="eastAsia" w:ascii="仿宋_GB2312" w:eastAsia="仿宋_GB2312"/>
          <w:sz w:val="28"/>
          <w:szCs w:val="28"/>
        </w:rPr>
        <w:t>%</w:t>
      </w:r>
      <w:r>
        <w:rPr>
          <w:rFonts w:hint="eastAsia" w:ascii="仿宋_GB2312" w:eastAsia="仿宋_GB2312"/>
          <w:sz w:val="28"/>
          <w:szCs w:val="28"/>
          <w:highlight w:val="none"/>
        </w:rPr>
        <w:t>。主要增加了专项资金。</w:t>
      </w:r>
    </w:p>
    <w:p>
      <w:pPr>
        <w:spacing w:line="5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5、“卫生健康支出”（类）202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年度决算</w:t>
      </w:r>
      <w:r>
        <w:rPr>
          <w:rFonts w:hint="eastAsia" w:ascii="仿宋_GB2312" w:eastAsia="仿宋_GB2312"/>
          <w:sz w:val="28"/>
          <w:szCs w:val="28"/>
          <w:highlight w:val="none"/>
          <w:lang w:val="en-US" w:eastAsia="zh-CN"/>
        </w:rPr>
        <w:t>18.09</w:t>
      </w:r>
      <w:r>
        <w:rPr>
          <w:rFonts w:hint="eastAsia" w:ascii="仿宋_GB2312" w:eastAsia="仿宋_GB2312"/>
          <w:sz w:val="28"/>
          <w:szCs w:val="28"/>
          <w:highlight w:val="none"/>
        </w:rPr>
        <w:t>万元。</w:t>
      </w:r>
    </w:p>
    <w:p>
      <w:pPr>
        <w:spacing w:line="5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6、“节能环保支出”（类）202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年度决算</w:t>
      </w:r>
      <w:r>
        <w:rPr>
          <w:rFonts w:hint="eastAsia" w:ascii="仿宋_GB2312" w:eastAsia="仿宋_GB2312"/>
          <w:sz w:val="28"/>
          <w:szCs w:val="28"/>
          <w:highlight w:val="none"/>
          <w:lang w:val="en-US" w:eastAsia="zh-CN"/>
        </w:rPr>
        <w:t>486.22</w:t>
      </w:r>
      <w:r>
        <w:rPr>
          <w:rFonts w:hint="eastAsia" w:ascii="仿宋_GB2312" w:eastAsia="仿宋_GB2312"/>
          <w:sz w:val="28"/>
          <w:szCs w:val="28"/>
          <w:highlight w:val="none"/>
        </w:rPr>
        <w:t>万元。</w:t>
      </w:r>
    </w:p>
    <w:p>
      <w:pPr>
        <w:spacing w:line="5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7、“城乡社区支出”（类）</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23</w:t>
      </w:r>
      <w:r>
        <w:rPr>
          <w:rFonts w:hint="eastAsia" w:ascii="仿宋_GB2312" w:eastAsia="仿宋_GB2312"/>
          <w:sz w:val="28"/>
          <w:szCs w:val="28"/>
        </w:rPr>
        <w:t>万元，</w:t>
      </w:r>
      <w:r>
        <w:rPr>
          <w:rFonts w:hint="eastAsia" w:ascii="仿宋_GB2312" w:eastAsia="仿宋_GB2312"/>
          <w:sz w:val="28"/>
          <w:szCs w:val="28"/>
          <w:highlight w:val="none"/>
        </w:rPr>
        <w:t>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年度决算</w:t>
      </w:r>
      <w:r>
        <w:rPr>
          <w:rFonts w:hint="eastAsia" w:ascii="仿宋_GB2312" w:eastAsia="仿宋_GB2312"/>
          <w:sz w:val="28"/>
          <w:szCs w:val="28"/>
          <w:highlight w:val="none"/>
          <w:lang w:val="en-US" w:eastAsia="zh-CN"/>
        </w:rPr>
        <w:t>1958.71</w:t>
      </w:r>
      <w:r>
        <w:rPr>
          <w:rFonts w:hint="eastAsia" w:ascii="仿宋_GB2312" w:eastAsia="仿宋_GB2312"/>
          <w:sz w:val="28"/>
          <w:szCs w:val="28"/>
          <w:highlight w:val="none"/>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8516.1</w:t>
      </w:r>
      <w:r>
        <w:rPr>
          <w:rFonts w:hint="eastAsia" w:ascii="仿宋_GB2312" w:eastAsia="仿宋_GB2312"/>
          <w:sz w:val="28"/>
          <w:szCs w:val="28"/>
        </w:rPr>
        <w:t>%</w:t>
      </w:r>
      <w:r>
        <w:rPr>
          <w:rFonts w:hint="eastAsia" w:ascii="仿宋_GB2312" w:eastAsia="仿宋_GB2312"/>
          <w:sz w:val="28"/>
          <w:szCs w:val="28"/>
          <w:highlight w:val="none"/>
        </w:rPr>
        <w:t>。主要增加了专项资金。</w:t>
      </w:r>
    </w:p>
    <w:p>
      <w:pPr>
        <w:spacing w:line="5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8、“农林水支出”（类）</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3357</w:t>
      </w:r>
      <w:r>
        <w:rPr>
          <w:rFonts w:hint="eastAsia" w:ascii="仿宋_GB2312" w:eastAsia="仿宋_GB2312"/>
          <w:sz w:val="28"/>
          <w:szCs w:val="28"/>
        </w:rPr>
        <w:t>万元，</w:t>
      </w:r>
      <w:r>
        <w:rPr>
          <w:rFonts w:hint="eastAsia" w:ascii="仿宋_GB2312" w:eastAsia="仿宋_GB2312"/>
          <w:sz w:val="28"/>
          <w:szCs w:val="28"/>
          <w:highlight w:val="none"/>
        </w:rPr>
        <w:t>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年度决算</w:t>
      </w:r>
      <w:r>
        <w:rPr>
          <w:rFonts w:hint="eastAsia" w:ascii="仿宋_GB2312" w:eastAsia="仿宋_GB2312"/>
          <w:sz w:val="28"/>
          <w:szCs w:val="28"/>
          <w:highlight w:val="none"/>
          <w:lang w:val="en-US" w:eastAsia="zh-CN"/>
        </w:rPr>
        <w:t>18345.79</w:t>
      </w:r>
      <w:r>
        <w:rPr>
          <w:rFonts w:hint="eastAsia" w:ascii="仿宋_GB2312" w:eastAsia="仿宋_GB2312"/>
          <w:sz w:val="28"/>
          <w:szCs w:val="28"/>
          <w:highlight w:val="none"/>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546.6</w:t>
      </w:r>
      <w:r>
        <w:rPr>
          <w:rFonts w:hint="eastAsia" w:ascii="仿宋_GB2312" w:eastAsia="仿宋_GB2312"/>
          <w:sz w:val="28"/>
          <w:szCs w:val="28"/>
        </w:rPr>
        <w:t>%</w:t>
      </w:r>
      <w:r>
        <w:rPr>
          <w:rFonts w:hint="eastAsia" w:ascii="仿宋_GB2312" w:eastAsia="仿宋_GB2312"/>
          <w:sz w:val="28"/>
          <w:szCs w:val="28"/>
          <w:highlight w:val="none"/>
        </w:rPr>
        <w:t>。主要增加了专项资金。</w:t>
      </w:r>
    </w:p>
    <w:p>
      <w:pPr>
        <w:spacing w:line="5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9、“资源勘探工业信息等支出”(类)</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500</w:t>
      </w:r>
      <w:r>
        <w:rPr>
          <w:rFonts w:hint="eastAsia" w:ascii="仿宋_GB2312" w:eastAsia="仿宋_GB2312"/>
          <w:sz w:val="28"/>
          <w:szCs w:val="28"/>
        </w:rPr>
        <w:t>万元，</w:t>
      </w:r>
      <w:r>
        <w:rPr>
          <w:rFonts w:hint="eastAsia" w:ascii="仿宋_GB2312" w:eastAsia="仿宋_GB2312"/>
          <w:sz w:val="28"/>
          <w:szCs w:val="28"/>
          <w:highlight w:val="none"/>
        </w:rPr>
        <w:t>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年度决算</w:t>
      </w:r>
      <w:r>
        <w:rPr>
          <w:rFonts w:hint="eastAsia" w:ascii="仿宋_GB2312" w:eastAsia="仿宋_GB2312"/>
          <w:sz w:val="28"/>
          <w:szCs w:val="28"/>
          <w:highlight w:val="none"/>
          <w:lang w:val="en-US" w:eastAsia="zh-CN"/>
        </w:rPr>
        <w:t>651.19</w:t>
      </w:r>
      <w:r>
        <w:rPr>
          <w:rFonts w:hint="eastAsia" w:ascii="仿宋_GB2312" w:eastAsia="仿宋_GB2312"/>
          <w:sz w:val="28"/>
          <w:szCs w:val="28"/>
          <w:highlight w:val="none"/>
        </w:rPr>
        <w:t>万元</w:t>
      </w:r>
      <w:r>
        <w:rPr>
          <w:rFonts w:hint="eastAsia" w:ascii="仿宋_GB2312" w:eastAsia="仿宋_GB2312"/>
          <w:sz w:val="28"/>
          <w:szCs w:val="28"/>
          <w:highlight w:val="none"/>
          <w:lang w:val="en-US" w:eastAsia="zh-CN"/>
        </w:rPr>
        <w:t>，</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130.2</w:t>
      </w:r>
      <w:r>
        <w:rPr>
          <w:rFonts w:hint="eastAsia" w:ascii="仿宋_GB2312" w:eastAsia="仿宋_GB2312"/>
          <w:sz w:val="28"/>
          <w:szCs w:val="28"/>
        </w:rPr>
        <w:t>%</w:t>
      </w:r>
      <w:r>
        <w:rPr>
          <w:rFonts w:hint="eastAsia" w:ascii="仿宋_GB2312" w:eastAsia="仿宋_GB2312"/>
          <w:sz w:val="28"/>
          <w:szCs w:val="28"/>
          <w:highlight w:val="none"/>
        </w:rPr>
        <w:t>。</w:t>
      </w:r>
    </w:p>
    <w:p>
      <w:pPr>
        <w:pStyle w:val="2"/>
        <w:ind w:firstLine="560"/>
        <w:rPr>
          <w:rFonts w:hint="eastAsia" w:ascii="仿宋_GB2312" w:hAnsi="Times New Roman" w:eastAsia="仿宋_GB2312" w:cs="Times New Roman"/>
          <w:b w:val="0"/>
          <w:bCs w:val="0"/>
          <w:kern w:val="2"/>
          <w:sz w:val="28"/>
          <w:szCs w:val="28"/>
          <w:highlight w:val="none"/>
          <w:lang w:val="en-US" w:eastAsia="zh-CN" w:bidi="ar-SA"/>
        </w:rPr>
      </w:pPr>
      <w:r>
        <w:rPr>
          <w:rFonts w:hint="eastAsia" w:ascii="仿宋_GB2312" w:hAnsi="Times New Roman" w:eastAsia="仿宋_GB2312" w:cs="Times New Roman"/>
          <w:b w:val="0"/>
          <w:bCs w:val="0"/>
          <w:kern w:val="2"/>
          <w:sz w:val="28"/>
          <w:szCs w:val="28"/>
          <w:highlight w:val="none"/>
          <w:lang w:val="en-US" w:eastAsia="zh-CN" w:bidi="ar-SA"/>
        </w:rPr>
        <w:t>10、“灾害防治及应急管理支出”(类)2024年度决算71.42万元。</w:t>
      </w:r>
    </w:p>
    <w:p>
      <w:pPr>
        <w:pStyle w:val="2"/>
        <w:ind w:firstLine="560"/>
        <w:rPr>
          <w:rFonts w:hint="eastAsia" w:ascii="仿宋_GB2312" w:eastAsia="仿宋_GB2312"/>
          <w:sz w:val="28"/>
          <w:szCs w:val="28"/>
        </w:rPr>
      </w:pPr>
      <w:r>
        <w:rPr>
          <w:rFonts w:hint="eastAsia" w:ascii="黑体" w:eastAsia="黑体"/>
          <w:b/>
          <w:sz w:val="28"/>
          <w:szCs w:val="28"/>
        </w:rPr>
        <w:t>五、政府性基金预算财政拨款支出决算情况说明</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（一）政府性基金预算财政拨款支出决算总体情况</w:t>
      </w:r>
    </w:p>
    <w:p>
      <w:p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2024年度政府性基金预算财政拨款支出</w:t>
      </w:r>
      <w:r>
        <w:rPr>
          <w:rFonts w:ascii="仿宋_GB2312" w:eastAsia="仿宋_GB2312"/>
          <w:sz w:val="28"/>
          <w:szCs w:val="28"/>
        </w:rPr>
        <w:t>4277.26</w:t>
      </w:r>
      <w:r>
        <w:rPr>
          <w:rFonts w:hint="eastAsia" w:ascii="仿宋_GB2312" w:eastAsia="仿宋_GB2312"/>
          <w:sz w:val="28"/>
          <w:szCs w:val="28"/>
        </w:rPr>
        <w:t>万元，主要用于以下方面（按大类）</w:t>
      </w:r>
      <w:r>
        <w:rPr>
          <w:rFonts w:hint="eastAsia" w:ascii="仿宋_GB2312" w:eastAsia="仿宋_GB2312"/>
          <w:sz w:val="28"/>
          <w:szCs w:val="28"/>
          <w:highlight w:val="none"/>
        </w:rPr>
        <w:t>：城乡社区支出</w:t>
      </w:r>
      <w:r>
        <w:rPr>
          <w:rFonts w:hint="eastAsia" w:ascii="仿宋_GB2312" w:eastAsia="仿宋_GB2312"/>
          <w:sz w:val="28"/>
          <w:szCs w:val="28"/>
          <w:highlight w:val="none"/>
          <w:lang w:val="en-US" w:eastAsia="zh-CN"/>
        </w:rPr>
        <w:t>3421.26</w:t>
      </w:r>
      <w:r>
        <w:rPr>
          <w:rFonts w:hint="eastAsia" w:ascii="仿宋_GB2312" w:eastAsia="仿宋_GB2312"/>
          <w:sz w:val="28"/>
          <w:szCs w:val="28"/>
          <w:highlight w:val="none"/>
        </w:rPr>
        <w:t>万元，占本年财政拨款支出</w:t>
      </w:r>
      <w:r>
        <w:rPr>
          <w:rFonts w:hint="eastAsia" w:ascii="仿宋_GB2312" w:eastAsia="仿宋_GB2312"/>
          <w:sz w:val="28"/>
          <w:szCs w:val="28"/>
          <w:highlight w:val="none"/>
          <w:lang w:val="en-US" w:eastAsia="zh-CN"/>
        </w:rPr>
        <w:t>79.99</w:t>
      </w:r>
      <w:r>
        <w:rPr>
          <w:rFonts w:hint="eastAsia" w:ascii="仿宋_GB2312" w:eastAsia="仿宋_GB2312"/>
          <w:sz w:val="28"/>
          <w:szCs w:val="28"/>
          <w:highlight w:val="none"/>
        </w:rPr>
        <w:t>%；农林水支出</w:t>
      </w:r>
      <w:r>
        <w:rPr>
          <w:rFonts w:hint="eastAsia" w:ascii="仿宋_GB2312" w:eastAsia="仿宋_GB2312"/>
          <w:sz w:val="28"/>
          <w:szCs w:val="28"/>
          <w:highlight w:val="none"/>
          <w:lang w:val="en-US" w:eastAsia="zh-CN"/>
        </w:rPr>
        <w:t>839.87</w:t>
      </w:r>
      <w:r>
        <w:rPr>
          <w:rFonts w:hint="eastAsia" w:ascii="仿宋_GB2312" w:eastAsia="仿宋_GB2312"/>
          <w:sz w:val="28"/>
          <w:szCs w:val="28"/>
          <w:highlight w:val="none"/>
        </w:rPr>
        <w:t>万元，占本年财政拨款支出</w:t>
      </w:r>
      <w:r>
        <w:rPr>
          <w:rFonts w:hint="eastAsia" w:ascii="仿宋_GB2312" w:eastAsia="仿宋_GB2312"/>
          <w:sz w:val="28"/>
          <w:szCs w:val="28"/>
          <w:highlight w:val="none"/>
          <w:lang w:val="en-US" w:eastAsia="zh-CN"/>
        </w:rPr>
        <w:t>19.65</w:t>
      </w:r>
      <w:r>
        <w:rPr>
          <w:rFonts w:hint="eastAsia" w:ascii="仿宋_GB2312" w:eastAsia="仿宋_GB2312"/>
          <w:sz w:val="28"/>
          <w:szCs w:val="28"/>
          <w:highlight w:val="none"/>
        </w:rPr>
        <w:t>%</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其他支出</w:t>
      </w:r>
      <w:r>
        <w:rPr>
          <w:rFonts w:hint="eastAsia" w:ascii="仿宋_GB2312" w:eastAsia="仿宋_GB2312"/>
          <w:sz w:val="28"/>
          <w:szCs w:val="28"/>
          <w:highlight w:val="none"/>
          <w:lang w:val="en-US" w:eastAsia="zh-CN"/>
        </w:rPr>
        <w:t>16.13</w:t>
      </w:r>
      <w:r>
        <w:rPr>
          <w:rFonts w:hint="eastAsia" w:ascii="仿宋_GB2312" w:eastAsia="仿宋_GB2312"/>
          <w:sz w:val="28"/>
          <w:szCs w:val="28"/>
          <w:highlight w:val="none"/>
        </w:rPr>
        <w:t>万元，占本年财政拨款支出0.</w:t>
      </w:r>
      <w:r>
        <w:rPr>
          <w:rFonts w:hint="eastAsia" w:ascii="仿宋_GB2312" w:eastAsia="仿宋_GB2312"/>
          <w:sz w:val="28"/>
          <w:szCs w:val="28"/>
          <w:highlight w:val="none"/>
          <w:lang w:val="en-US" w:eastAsia="zh-CN"/>
        </w:rPr>
        <w:t>36</w:t>
      </w:r>
      <w:r>
        <w:rPr>
          <w:rFonts w:hint="eastAsia" w:ascii="仿宋_GB2312" w:eastAsia="仿宋_GB2312"/>
          <w:sz w:val="28"/>
          <w:szCs w:val="28"/>
          <w:highlight w:val="none"/>
        </w:rPr>
        <w:t>%</w:t>
      </w:r>
      <w:r>
        <w:rPr>
          <w:rFonts w:hint="eastAsia" w:ascii="仿宋_GB2312" w:eastAsia="仿宋_GB2312"/>
          <w:sz w:val="28"/>
          <w:szCs w:val="28"/>
        </w:rPr>
        <w:t>。</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（二）政府性基金预算财政拨款支出决算具体情况</w:t>
      </w:r>
    </w:p>
    <w:p>
      <w:pPr>
        <w:spacing w:line="5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1、“城乡社区支出”（类，下同）202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年度决算</w:t>
      </w:r>
      <w:r>
        <w:rPr>
          <w:rFonts w:hint="eastAsia" w:ascii="仿宋_GB2312" w:eastAsia="仿宋_GB2312"/>
          <w:sz w:val="28"/>
          <w:szCs w:val="28"/>
          <w:highlight w:val="none"/>
          <w:lang w:val="en-US" w:eastAsia="zh-CN"/>
        </w:rPr>
        <w:t>3421.26</w:t>
      </w:r>
      <w:r>
        <w:rPr>
          <w:rFonts w:hint="eastAsia" w:ascii="仿宋_GB2312" w:eastAsia="仿宋_GB2312"/>
          <w:sz w:val="28"/>
          <w:szCs w:val="28"/>
          <w:highlight w:val="none"/>
        </w:rPr>
        <w:t>万元，其中：“国有土地使用权出让收入安排的支出”（款，下同）</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highlight w:val="none"/>
          <w:lang w:val="en-US" w:eastAsia="zh-CN"/>
        </w:rPr>
        <w:t>3421.26</w:t>
      </w:r>
      <w:r>
        <w:rPr>
          <w:rFonts w:hint="eastAsia" w:ascii="仿宋_GB2312" w:eastAsia="仿宋_GB2312"/>
          <w:sz w:val="28"/>
          <w:szCs w:val="28"/>
          <w:highlight w:val="none"/>
        </w:rPr>
        <w:t>万元。</w:t>
      </w:r>
    </w:p>
    <w:p>
      <w:pPr>
        <w:spacing w:line="580" w:lineRule="exact"/>
        <w:ind w:firstLine="560" w:firstLineChars="200"/>
        <w:rPr>
          <w:rFonts w:hint="eastAsia"/>
          <w:highlight w:val="none"/>
        </w:rPr>
      </w:pP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、“农林水支出”（类，下同）202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年度决算</w:t>
      </w:r>
      <w:r>
        <w:rPr>
          <w:rFonts w:hint="eastAsia" w:ascii="仿宋_GB2312" w:eastAsia="仿宋_GB2312"/>
          <w:sz w:val="28"/>
          <w:szCs w:val="28"/>
          <w:highlight w:val="none"/>
          <w:lang w:val="en-US" w:eastAsia="zh-CN"/>
        </w:rPr>
        <w:t>839.87</w:t>
      </w:r>
      <w:r>
        <w:rPr>
          <w:rFonts w:hint="eastAsia" w:ascii="仿宋_GB2312" w:eastAsia="仿宋_GB2312"/>
          <w:sz w:val="28"/>
          <w:szCs w:val="28"/>
          <w:highlight w:val="none"/>
        </w:rPr>
        <w:t>万元，其中：“大中型水库移民后期扶持基金支出”（款，下同）</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highlight w:val="none"/>
          <w:lang w:val="en-US" w:eastAsia="zh-CN"/>
        </w:rPr>
        <w:t>839.87</w:t>
      </w:r>
      <w:r>
        <w:rPr>
          <w:rFonts w:hint="eastAsia" w:ascii="仿宋_GB2312" w:eastAsia="仿宋_GB2312"/>
          <w:sz w:val="28"/>
          <w:szCs w:val="28"/>
          <w:highlight w:val="none"/>
        </w:rPr>
        <w:t>万元。</w:t>
      </w:r>
    </w:p>
    <w:p>
      <w:pPr>
        <w:spacing w:line="580" w:lineRule="exact"/>
        <w:ind w:firstLine="560" w:firstLineChars="200"/>
        <w:rPr>
          <w:rFonts w:hint="eastAsia" w:ascii="黑体" w:eastAsia="黑体"/>
          <w:b/>
          <w:sz w:val="28"/>
          <w:szCs w:val="28"/>
        </w:rPr>
      </w:pPr>
      <w:r>
        <w:rPr>
          <w:rFonts w:hint="eastAsia" w:ascii="仿宋_GB2312" w:eastAsia="仿宋_GB2312"/>
          <w:sz w:val="28"/>
          <w:szCs w:val="28"/>
          <w:highlight w:val="none"/>
        </w:rPr>
        <w:t xml:space="preserve"> 3、“其他支出”（类，下同）202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年度决算</w:t>
      </w:r>
      <w:r>
        <w:rPr>
          <w:rFonts w:hint="eastAsia" w:ascii="仿宋_GB2312" w:eastAsia="仿宋_GB2312"/>
          <w:sz w:val="28"/>
          <w:szCs w:val="28"/>
          <w:highlight w:val="none"/>
          <w:lang w:val="en-US" w:eastAsia="zh-CN"/>
        </w:rPr>
        <w:t>16.13</w:t>
      </w:r>
      <w:r>
        <w:rPr>
          <w:rFonts w:hint="eastAsia" w:ascii="仿宋_GB2312" w:eastAsia="仿宋_GB2312"/>
          <w:sz w:val="28"/>
          <w:szCs w:val="28"/>
          <w:highlight w:val="none"/>
        </w:rPr>
        <w:t>万元，其中：“彩票公益金安排的支出”（款，下同）</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highlight w:val="none"/>
          <w:lang w:val="en-US" w:eastAsia="zh-CN"/>
        </w:rPr>
        <w:t>16.13</w:t>
      </w:r>
      <w:r>
        <w:rPr>
          <w:rFonts w:hint="eastAsia" w:ascii="仿宋_GB2312" w:eastAsia="仿宋_GB2312"/>
          <w:sz w:val="28"/>
          <w:szCs w:val="28"/>
          <w:highlight w:val="none"/>
        </w:rPr>
        <w:t>万元。</w:t>
      </w:r>
    </w:p>
    <w:p>
      <w:pPr>
        <w:spacing w:line="580" w:lineRule="exact"/>
        <w:ind w:firstLine="560" w:firstLineChars="200"/>
        <w:rPr>
          <w:rFonts w:hint="eastAsia" w:ascii="黑体" w:eastAsia="黑体"/>
          <w:b/>
          <w:sz w:val="28"/>
          <w:szCs w:val="28"/>
        </w:rPr>
      </w:pPr>
      <w:r>
        <w:rPr>
          <w:rFonts w:hint="eastAsia" w:ascii="黑体" w:eastAsia="黑体"/>
          <w:b/>
          <w:sz w:val="28"/>
          <w:szCs w:val="28"/>
        </w:rPr>
        <w:t>六、国有资本经营预算财</w:t>
      </w:r>
      <w:r>
        <w:rPr>
          <w:rFonts w:ascii="黑体" w:eastAsia="黑体"/>
          <w:b/>
          <w:sz w:val="28"/>
          <w:szCs w:val="28"/>
        </w:rPr>
        <w:t>政拨款</w:t>
      </w:r>
      <w:r>
        <w:rPr>
          <w:rFonts w:hint="eastAsia" w:ascii="黑体" w:eastAsia="黑体"/>
          <w:b/>
          <w:sz w:val="28"/>
          <w:szCs w:val="28"/>
        </w:rPr>
        <w:t>收支情况</w:t>
      </w:r>
    </w:p>
    <w:p>
      <w:pPr>
        <w:rPr>
          <w:rFonts w:ascii="仿宋_GB2312" w:eastAsia="仿宋_GB2312"/>
          <w:sz w:val="28"/>
          <w:szCs w:val="28"/>
        </w:rPr>
      </w:pPr>
      <w:r>
        <w:rPr>
          <w:rFonts w:hint="eastAsia" w:ascii="仿宋_GB2312" w:eastAsia="仿宋_GB2312"/>
          <w:sz w:val="28"/>
          <w:szCs w:val="28"/>
          <w:lang w:val="en-US" w:eastAsia="zh-CN"/>
        </w:rPr>
        <w:t xml:space="preserve">    本单位不涉及此项收支。</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年度国有资本经营预算财政</w:t>
      </w:r>
      <w:r>
        <w:rPr>
          <w:rFonts w:ascii="仿宋_GB2312" w:eastAsia="仿宋_GB2312"/>
          <w:sz w:val="28"/>
          <w:szCs w:val="28"/>
        </w:rPr>
        <w:t>拨款</w:t>
      </w:r>
      <w:r>
        <w:rPr>
          <w:rFonts w:hint="eastAsia" w:ascii="仿宋_GB2312" w:eastAsia="仿宋_GB2312"/>
          <w:sz w:val="28"/>
          <w:szCs w:val="28"/>
        </w:rPr>
        <w:t>收入总</w:t>
      </w:r>
      <w:r>
        <w:rPr>
          <w:rFonts w:ascii="仿宋_GB2312" w:eastAsia="仿宋_GB2312"/>
          <w:sz w:val="28"/>
          <w:szCs w:val="28"/>
        </w:rPr>
        <w:t>计0</w:t>
      </w:r>
      <w:r>
        <w:rPr>
          <w:rFonts w:hint="eastAsia" w:ascii="仿宋_GB2312" w:eastAsia="仿宋_GB2312"/>
          <w:sz w:val="28"/>
          <w:szCs w:val="28"/>
        </w:rPr>
        <w:t>万元，国有资本经营预算财政</w:t>
      </w:r>
      <w:r>
        <w:rPr>
          <w:rFonts w:ascii="仿宋_GB2312" w:eastAsia="仿宋_GB2312"/>
          <w:sz w:val="28"/>
          <w:szCs w:val="28"/>
        </w:rPr>
        <w:t>拨款</w:t>
      </w:r>
      <w:r>
        <w:rPr>
          <w:rFonts w:hint="eastAsia" w:ascii="仿宋_GB2312" w:eastAsia="仿宋_GB2312"/>
          <w:sz w:val="28"/>
          <w:szCs w:val="28"/>
        </w:rPr>
        <w:t>支出总</w:t>
      </w:r>
      <w:r>
        <w:rPr>
          <w:rFonts w:ascii="仿宋_GB2312" w:eastAsia="仿宋_GB2312"/>
          <w:sz w:val="28"/>
          <w:szCs w:val="28"/>
        </w:rPr>
        <w:t>计0</w:t>
      </w:r>
      <w:r>
        <w:rPr>
          <w:rFonts w:hint="eastAsia" w:ascii="仿宋_GB2312" w:eastAsia="仿宋_GB2312"/>
          <w:sz w:val="28"/>
          <w:szCs w:val="28"/>
        </w:rPr>
        <w:t>万元。</w:t>
      </w:r>
    </w:p>
    <w:p>
      <w:pPr>
        <w:spacing w:line="580" w:lineRule="exact"/>
        <w:ind w:firstLine="548" w:firstLineChars="196"/>
        <w:rPr>
          <w:rFonts w:hint="eastAsia" w:ascii="黑体" w:eastAsia="黑体"/>
          <w:sz w:val="28"/>
          <w:szCs w:val="28"/>
        </w:rPr>
      </w:pPr>
      <w:r>
        <w:rPr>
          <w:rFonts w:hint="eastAsia" w:ascii="黑体" w:eastAsia="黑体"/>
          <w:b/>
          <w:sz w:val="28"/>
          <w:szCs w:val="28"/>
        </w:rPr>
        <w:t>七、财政拨款基本支出决算情况说明</w:t>
      </w:r>
    </w:p>
    <w:p>
      <w:pPr>
        <w:tabs>
          <w:tab w:val="center" w:pos="6979"/>
        </w:tabs>
        <w:spacing w:line="580" w:lineRule="exact"/>
        <w:ind w:firstLine="548" w:firstLineChars="196"/>
        <w:rPr>
          <w:rFonts w:hint="eastAsia" w:ascii="黑体" w:eastAsia="黑体"/>
          <w:b/>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年度使用一般公共预算财政拨款安排基本支出</w:t>
      </w:r>
      <w:r>
        <w:rPr>
          <w:rFonts w:ascii="仿宋_GB2312" w:eastAsia="仿宋_GB2312"/>
          <w:sz w:val="28"/>
          <w:szCs w:val="28"/>
        </w:rPr>
        <w:t>3614.03</w:t>
      </w:r>
      <w:r>
        <w:rPr>
          <w:rFonts w:hint="eastAsia" w:ascii="仿宋_GB2312" w:eastAsia="仿宋_GB2312"/>
          <w:sz w:val="28"/>
          <w:szCs w:val="28"/>
        </w:rPr>
        <w:t>万元，使用政府性基金财政拨款安排基本支出</w:t>
      </w:r>
      <w:r>
        <w:rPr>
          <w:rFonts w:ascii="仿宋_GB2312" w:eastAsia="仿宋_GB2312"/>
          <w:sz w:val="28"/>
          <w:szCs w:val="28"/>
        </w:rPr>
        <w:t>0</w:t>
      </w:r>
      <w:r>
        <w:rPr>
          <w:rFonts w:hint="eastAsia" w:ascii="仿宋_GB2312" w:eastAsia="仿宋_GB2312"/>
          <w:sz w:val="28"/>
          <w:szCs w:val="28"/>
        </w:rPr>
        <w:t>万元，（1）工资福利支出包括基本工资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pPr>
        <w:autoSpaceDE w:val="0"/>
        <w:autoSpaceDN w:val="0"/>
        <w:adjustRightInd w:val="0"/>
        <w:spacing w:line="580" w:lineRule="exact"/>
        <w:jc w:val="both"/>
        <w:rPr>
          <w:rFonts w:hint="eastAsia" w:ascii="宋体" w:hAnsi="宋体"/>
          <w:b/>
          <w:spacing w:val="40"/>
          <w:sz w:val="32"/>
          <w:szCs w:val="32"/>
        </w:rPr>
      </w:pPr>
      <w:r>
        <w:rPr>
          <w:rFonts w:ascii="仿宋_GB2312" w:eastAsia="仿宋_GB2312"/>
          <w:b/>
          <w:sz w:val="32"/>
          <w:szCs w:val="32"/>
        </w:rPr>
        <w:tab/>
      </w:r>
    </w:p>
    <w:p>
      <w:pPr>
        <w:tabs>
          <w:tab w:val="center" w:pos="6979"/>
        </w:tabs>
        <w:jc w:val="center"/>
        <w:rPr>
          <w:rFonts w:hint="eastAsia" w:ascii="宋体" w:hAnsi="宋体" w:cs="宋体"/>
          <w:b/>
          <w:spacing w:val="40"/>
          <w:kern w:val="0"/>
          <w:sz w:val="32"/>
          <w:szCs w:val="32"/>
        </w:rPr>
      </w:pPr>
      <w:r>
        <w:rPr>
          <w:rFonts w:hint="eastAsia" w:ascii="宋体" w:hAnsi="宋体" w:cs="宋体"/>
          <w:b/>
          <w:bCs/>
          <w:spacing w:val="40"/>
          <w:kern w:val="0"/>
          <w:sz w:val="32"/>
          <w:szCs w:val="32"/>
        </w:rPr>
        <w:t>第三部分</w:t>
      </w:r>
      <w:r>
        <w:rPr>
          <w:rFonts w:hint="eastAsia" w:ascii="宋体" w:hAnsi="宋体"/>
          <w:b/>
          <w:spacing w:val="40"/>
          <w:sz w:val="32"/>
          <w:szCs w:val="32"/>
        </w:rPr>
        <w:t>202</w:t>
      </w:r>
      <w:r>
        <w:rPr>
          <w:rFonts w:hint="eastAsia" w:ascii="宋体" w:hAnsi="宋体"/>
          <w:b/>
          <w:spacing w:val="40"/>
          <w:sz w:val="32"/>
          <w:szCs w:val="32"/>
          <w:lang w:val="en-US" w:eastAsia="zh-CN"/>
        </w:rPr>
        <w:t>4</w:t>
      </w:r>
      <w:r>
        <w:rPr>
          <w:rFonts w:hint="eastAsia" w:ascii="宋体" w:hAnsi="宋体"/>
          <w:b/>
          <w:spacing w:val="40"/>
          <w:sz w:val="32"/>
          <w:szCs w:val="32"/>
        </w:rPr>
        <w:t>年度</w:t>
      </w:r>
      <w:r>
        <w:rPr>
          <w:rFonts w:hint="eastAsia" w:ascii="宋体" w:hAnsi="宋体" w:cs="宋体"/>
          <w:b/>
          <w:spacing w:val="40"/>
          <w:kern w:val="0"/>
          <w:sz w:val="32"/>
          <w:szCs w:val="32"/>
        </w:rPr>
        <w:t>其他重要事项的情况说明</w:t>
      </w:r>
    </w:p>
    <w:p>
      <w:pPr>
        <w:spacing w:line="560" w:lineRule="exact"/>
        <w:ind w:firstLine="560" w:firstLineChars="200"/>
        <w:rPr>
          <w:rFonts w:hint="eastAsia" w:ascii="黑体" w:eastAsia="黑体"/>
          <w:sz w:val="28"/>
          <w:szCs w:val="28"/>
        </w:rPr>
      </w:pPr>
      <w:r>
        <w:rPr>
          <w:rFonts w:hint="eastAsia" w:ascii="黑体" w:eastAsia="黑体"/>
          <w:sz w:val="28"/>
          <w:szCs w:val="28"/>
        </w:rPr>
        <w:t>一、“三公”经费财政拨款决算情况</w:t>
      </w:r>
    </w:p>
    <w:p>
      <w:pPr>
        <w:spacing w:line="560" w:lineRule="exact"/>
        <w:ind w:firstLine="600"/>
        <w:rPr>
          <w:rFonts w:ascii="仿宋_GB2312" w:eastAsia="仿宋_GB2312"/>
          <w:sz w:val="28"/>
          <w:szCs w:val="28"/>
        </w:rPr>
      </w:pPr>
      <w:r>
        <w:rPr>
          <w:rFonts w:hint="eastAsia" w:ascii="仿宋_GB2312" w:eastAsia="仿宋_GB2312"/>
          <w:sz w:val="28"/>
          <w:szCs w:val="28"/>
          <w:lang w:eastAsia="zh-CN"/>
        </w:rPr>
        <w:t>2024</w:t>
      </w:r>
      <w:r>
        <w:rPr>
          <w:rFonts w:hint="eastAsia" w:ascii="仿宋_GB2312" w:eastAsia="仿宋_GB2312"/>
          <w:sz w:val="28"/>
          <w:szCs w:val="28"/>
        </w:rPr>
        <w:t>年度“三公”经费财政拨款决算数</w:t>
      </w:r>
      <w:r>
        <w:rPr>
          <w:rFonts w:ascii="仿宋_GB2312" w:eastAsia="仿宋_GB2312"/>
          <w:sz w:val="28"/>
          <w:szCs w:val="28"/>
        </w:rPr>
        <w:t>19.5</w:t>
      </w:r>
      <w:r>
        <w:rPr>
          <w:rFonts w:hint="eastAsia" w:ascii="仿宋_GB2312" w:eastAsia="仿宋_GB2312"/>
          <w:sz w:val="28"/>
          <w:szCs w:val="28"/>
        </w:rPr>
        <w:t>万元，比</w:t>
      </w:r>
      <w:r>
        <w:rPr>
          <w:rFonts w:hint="eastAsia" w:ascii="仿宋_GB2312" w:eastAsia="仿宋_GB2312"/>
          <w:sz w:val="28"/>
          <w:szCs w:val="28"/>
          <w:lang w:eastAsia="zh-CN"/>
        </w:rPr>
        <w:t>2024</w:t>
      </w:r>
      <w:r>
        <w:rPr>
          <w:rFonts w:hint="eastAsia" w:ascii="仿宋_GB2312" w:eastAsia="仿宋_GB2312"/>
          <w:sz w:val="28"/>
          <w:szCs w:val="28"/>
        </w:rPr>
        <w:t>年度“三公”经费财政拨款年初预算</w:t>
      </w:r>
      <w:r>
        <w:rPr>
          <w:rFonts w:ascii="仿宋_GB2312" w:eastAsia="仿宋_GB2312"/>
          <w:sz w:val="28"/>
          <w:szCs w:val="28"/>
        </w:rPr>
        <w:t>34.27</w:t>
      </w:r>
      <w:r>
        <w:rPr>
          <w:rFonts w:hint="eastAsia" w:ascii="仿宋_GB2312" w:eastAsia="仿宋_GB2312"/>
          <w:sz w:val="28"/>
          <w:szCs w:val="28"/>
        </w:rPr>
        <w:t>万元减少</w:t>
      </w:r>
      <w:r>
        <w:rPr>
          <w:rFonts w:ascii="仿宋_GB2312" w:eastAsia="仿宋_GB2312"/>
          <w:sz w:val="28"/>
          <w:szCs w:val="28"/>
        </w:rPr>
        <w:t>14.77</w:t>
      </w:r>
      <w:r>
        <w:rPr>
          <w:rFonts w:hint="eastAsia" w:ascii="仿宋_GB2312" w:eastAsia="仿宋_GB2312"/>
          <w:sz w:val="28"/>
          <w:szCs w:val="28"/>
        </w:rPr>
        <w:t>万元。其中：</w:t>
      </w:r>
    </w:p>
    <w:p>
      <w:pPr>
        <w:numPr>
          <w:ilvl w:val="0"/>
          <w:numId w:val="1"/>
        </w:numPr>
        <w:spacing w:line="560" w:lineRule="exact"/>
        <w:ind w:firstLine="600"/>
        <w:rPr>
          <w:rFonts w:hint="eastAsia" w:ascii="仿宋_GB2312" w:eastAsia="仿宋_GB2312"/>
          <w:sz w:val="28"/>
          <w:szCs w:val="28"/>
          <w:lang w:eastAsia="zh-CN"/>
        </w:rPr>
      </w:pPr>
      <w:r>
        <w:rPr>
          <w:rFonts w:hint="eastAsia" w:ascii="仿宋_GB2312" w:eastAsia="仿宋_GB2312"/>
          <w:sz w:val="28"/>
          <w:szCs w:val="28"/>
        </w:rPr>
        <w:t>因公出国（境）费用。202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w:t>
      </w:r>
      <w:r>
        <w:rPr>
          <w:rFonts w:hint="eastAsia" w:ascii="仿宋_GB2312" w:eastAsia="仿宋_GB2312"/>
          <w:sz w:val="28"/>
          <w:szCs w:val="28"/>
        </w:rPr>
        <w:t>万元</w:t>
      </w:r>
      <w:r>
        <w:rPr>
          <w:rFonts w:hint="eastAsia" w:ascii="仿宋_GB2312" w:eastAsia="仿宋_GB2312"/>
          <w:sz w:val="28"/>
          <w:szCs w:val="28"/>
          <w:lang w:eastAsia="zh-CN"/>
        </w:rPr>
        <w:t>。</w:t>
      </w:r>
    </w:p>
    <w:p>
      <w:pPr>
        <w:numPr>
          <w:ilvl w:val="0"/>
          <w:numId w:val="0"/>
        </w:numPr>
        <w:spacing w:line="560" w:lineRule="exact"/>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2.公务接待费。202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w:t>
      </w:r>
      <w:r>
        <w:rPr>
          <w:rFonts w:hint="eastAsia" w:ascii="仿宋_GB2312" w:eastAsia="仿宋_GB2312"/>
          <w:sz w:val="28"/>
          <w:szCs w:val="28"/>
        </w:rPr>
        <w:t>万元。</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3.公务用车购置及运行维护费。202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19.5</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ascii="仿宋_GB2312" w:eastAsia="仿宋_GB2312"/>
          <w:sz w:val="28"/>
          <w:szCs w:val="28"/>
        </w:rPr>
        <w:t>34.27</w:t>
      </w:r>
      <w:r>
        <w:rPr>
          <w:rFonts w:hint="eastAsia" w:ascii="仿宋_GB2312" w:eastAsia="仿宋_GB2312"/>
          <w:sz w:val="28"/>
          <w:szCs w:val="28"/>
        </w:rPr>
        <w:t>万元减少</w:t>
      </w:r>
      <w:r>
        <w:rPr>
          <w:rFonts w:ascii="仿宋_GB2312" w:eastAsia="仿宋_GB2312"/>
          <w:sz w:val="28"/>
          <w:szCs w:val="28"/>
        </w:rPr>
        <w:t>14.77</w:t>
      </w:r>
      <w:r>
        <w:rPr>
          <w:rFonts w:hint="eastAsia" w:ascii="仿宋_GB2312" w:eastAsia="仿宋_GB2312"/>
          <w:sz w:val="28"/>
          <w:szCs w:val="28"/>
        </w:rPr>
        <w:t>万元。其中，公务用车购置费202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hint="eastAsia" w:ascii="仿宋_GB2312" w:eastAsia="仿宋_GB2312"/>
          <w:sz w:val="28"/>
          <w:szCs w:val="28"/>
          <w:lang w:val="en-US" w:eastAsia="zh-CN"/>
        </w:rPr>
        <w:t>0</w:t>
      </w:r>
      <w:r>
        <w:rPr>
          <w:rFonts w:hint="eastAsia" w:ascii="仿宋_GB2312" w:eastAsia="仿宋_GB2312"/>
          <w:sz w:val="28"/>
          <w:szCs w:val="28"/>
        </w:rPr>
        <w:t>万元，主要原因</w:t>
      </w:r>
      <w:r>
        <w:rPr>
          <w:rFonts w:hint="eastAsia" w:ascii="仿宋_GB2312" w:eastAsia="仿宋_GB2312"/>
          <w:sz w:val="28"/>
          <w:szCs w:val="28"/>
          <w:lang w:eastAsia="zh-CN"/>
        </w:rPr>
        <w:t>：</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年度购置（更新）</w:t>
      </w:r>
      <w:r>
        <w:rPr>
          <w:rFonts w:hint="eastAsia" w:ascii="仿宋_GB2312" w:eastAsia="仿宋_GB2312"/>
          <w:sz w:val="28"/>
          <w:szCs w:val="28"/>
          <w:lang w:eastAsia="zh-CN"/>
        </w:rPr>
        <w:t>0</w:t>
      </w:r>
      <w:r>
        <w:rPr>
          <w:rFonts w:hint="eastAsia" w:ascii="仿宋_GB2312" w:eastAsia="仿宋_GB2312"/>
          <w:sz w:val="28"/>
          <w:szCs w:val="28"/>
        </w:rPr>
        <w:t>辆。公务用车运行维护费202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hint="eastAsia" w:ascii="仿宋_GB2312" w:eastAsia="仿宋_GB2312"/>
          <w:sz w:val="28"/>
          <w:szCs w:val="28"/>
          <w:lang w:val="en-US" w:eastAsia="zh-CN"/>
        </w:rPr>
        <w:t>19.5</w:t>
      </w:r>
      <w:r>
        <w:rPr>
          <w:rFonts w:hint="eastAsia" w:ascii="仿宋_GB2312" w:eastAsia="仿宋_GB2312"/>
          <w:sz w:val="28"/>
          <w:szCs w:val="28"/>
        </w:rPr>
        <w:t>万元，主要原因：压缩开支，控制成本。202</w:t>
      </w:r>
      <w:r>
        <w:rPr>
          <w:rFonts w:hint="eastAsia" w:ascii="仿宋_GB2312" w:eastAsia="仿宋_GB2312"/>
          <w:sz w:val="28"/>
          <w:szCs w:val="28"/>
          <w:lang w:val="en-US" w:eastAsia="zh-CN"/>
        </w:rPr>
        <w:t>4</w:t>
      </w:r>
      <w:r>
        <w:rPr>
          <w:rFonts w:hint="eastAsia" w:ascii="仿宋_GB2312" w:eastAsia="仿宋_GB2312"/>
          <w:sz w:val="28"/>
          <w:szCs w:val="28"/>
        </w:rPr>
        <w:t>年度公务用车保有量</w:t>
      </w:r>
      <w:r>
        <w:rPr>
          <w:rFonts w:ascii="仿宋_GB2312" w:eastAsia="仿宋_GB2312"/>
          <w:sz w:val="28"/>
          <w:szCs w:val="28"/>
        </w:rPr>
        <w:t>39</w:t>
      </w:r>
      <w:r>
        <w:rPr>
          <w:rFonts w:hint="eastAsia" w:ascii="仿宋_GB2312" w:eastAsia="仿宋_GB2312"/>
          <w:sz w:val="28"/>
          <w:szCs w:val="28"/>
        </w:rPr>
        <w:t>辆。</w:t>
      </w:r>
    </w:p>
    <w:p>
      <w:pPr>
        <w:tabs>
          <w:tab w:val="center" w:pos="6979"/>
        </w:tabs>
        <w:ind w:firstLine="554" w:firstLineChars="198"/>
        <w:rPr>
          <w:rFonts w:hint="eastAsia" w:ascii="黑体" w:eastAsia="黑体"/>
          <w:sz w:val="28"/>
          <w:szCs w:val="28"/>
        </w:rPr>
      </w:pPr>
      <w:r>
        <w:rPr>
          <w:rFonts w:hint="eastAsia" w:ascii="黑体" w:eastAsia="黑体"/>
          <w:sz w:val="28"/>
          <w:szCs w:val="28"/>
        </w:rPr>
        <w:t>二、机关运行经费支出情况</w:t>
      </w:r>
    </w:p>
    <w:p>
      <w:pPr>
        <w:ind w:firstLine="537" w:firstLineChars="192"/>
        <w:rPr>
          <w:rFonts w:hint="eastAsia" w:ascii="仿宋_GB2312" w:eastAsia="仿宋_GB2312"/>
          <w:sz w:val="28"/>
          <w:szCs w:val="28"/>
        </w:rPr>
      </w:pPr>
      <w:r>
        <w:rPr>
          <w:rFonts w:hint="eastAsia" w:ascii="仿宋_GB2312" w:eastAsia="仿宋_GB2312"/>
          <w:sz w:val="28"/>
          <w:szCs w:val="28"/>
          <w:highlight w:val="none"/>
        </w:rPr>
        <w:t>2024年度使用财政拨款安排的基本支出中的日常公用经费支出，合计</w:t>
      </w:r>
      <w:r>
        <w:rPr>
          <w:rFonts w:hint="eastAsia" w:ascii="仿宋_GB2312" w:eastAsia="仿宋_GB2312"/>
          <w:sz w:val="28"/>
          <w:szCs w:val="28"/>
          <w:highlight w:val="none"/>
          <w:lang w:val="en-US" w:eastAsia="zh-CN"/>
        </w:rPr>
        <w:t>125.36</w:t>
      </w:r>
      <w:r>
        <w:rPr>
          <w:rFonts w:hint="eastAsia" w:ascii="仿宋_GB2312" w:eastAsia="仿宋_GB2312"/>
          <w:sz w:val="28"/>
          <w:szCs w:val="28"/>
          <w:highlight w:val="none"/>
        </w:rPr>
        <w:t>万元，比上年减少</w:t>
      </w:r>
      <w:r>
        <w:rPr>
          <w:rFonts w:hint="eastAsia" w:ascii="仿宋_GB2312" w:eastAsia="仿宋_GB2312"/>
          <w:sz w:val="28"/>
          <w:szCs w:val="28"/>
          <w:highlight w:val="none"/>
          <w:lang w:val="en-US" w:eastAsia="zh-CN"/>
        </w:rPr>
        <w:t>687.27</w:t>
      </w:r>
      <w:r>
        <w:rPr>
          <w:rFonts w:hint="eastAsia" w:ascii="仿宋_GB2312" w:eastAsia="仿宋_GB2312"/>
          <w:sz w:val="28"/>
          <w:szCs w:val="28"/>
          <w:highlight w:val="none"/>
        </w:rPr>
        <w:t>万元，减少原因：压缩开支，控制成本</w:t>
      </w:r>
      <w:r>
        <w:rPr>
          <w:rFonts w:hint="eastAsia" w:ascii="仿宋_GB2312" w:eastAsia="仿宋_GB2312"/>
          <w:sz w:val="28"/>
          <w:szCs w:val="28"/>
          <w:highlight w:val="none"/>
          <w:lang w:val="en-US" w:eastAsia="zh-CN"/>
        </w:rPr>
        <w:t>，报废了2辆使用年限过长的车辆</w:t>
      </w:r>
      <w:r>
        <w:rPr>
          <w:rFonts w:hint="eastAsia" w:ascii="仿宋_GB2312" w:eastAsia="仿宋_GB2312"/>
          <w:sz w:val="28"/>
          <w:szCs w:val="28"/>
        </w:rPr>
        <w:t>。</w:t>
      </w:r>
    </w:p>
    <w:p>
      <w:pPr>
        <w:ind w:left="540"/>
        <w:rPr>
          <w:rFonts w:hint="eastAsia" w:ascii="黑体" w:eastAsia="黑体"/>
          <w:sz w:val="28"/>
          <w:szCs w:val="28"/>
        </w:rPr>
      </w:pPr>
      <w:r>
        <w:rPr>
          <w:rFonts w:hint="eastAsia" w:ascii="黑体" w:eastAsia="黑体"/>
          <w:sz w:val="28"/>
          <w:szCs w:val="28"/>
        </w:rPr>
        <w:t>三、政府采购支出情况</w:t>
      </w:r>
    </w:p>
    <w:p>
      <w:pPr>
        <w:ind w:firstLine="537" w:firstLineChars="192"/>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年度政府采购支出总额</w:t>
      </w:r>
      <w:r>
        <w:rPr>
          <w:rFonts w:ascii="仿宋_GB2312" w:eastAsia="仿宋_GB2312"/>
          <w:sz w:val="28"/>
          <w:szCs w:val="28"/>
        </w:rPr>
        <w:t>21100.38</w:t>
      </w:r>
      <w:r>
        <w:rPr>
          <w:rFonts w:hint="eastAsia" w:ascii="仿宋_GB2312" w:eastAsia="仿宋_GB2312"/>
          <w:sz w:val="28"/>
          <w:szCs w:val="28"/>
        </w:rPr>
        <w:t>万元，其中：政府采购货物支出</w:t>
      </w:r>
      <w:r>
        <w:rPr>
          <w:rFonts w:ascii="仿宋_GB2312" w:eastAsia="仿宋_GB2312"/>
          <w:sz w:val="28"/>
          <w:szCs w:val="28"/>
        </w:rPr>
        <w:t>1.2</w:t>
      </w:r>
      <w:r>
        <w:rPr>
          <w:rFonts w:hint="eastAsia" w:ascii="仿宋_GB2312" w:eastAsia="仿宋_GB2312"/>
          <w:sz w:val="28"/>
          <w:szCs w:val="28"/>
        </w:rPr>
        <w:t>万元，政府采购工程支出</w:t>
      </w:r>
      <w:r>
        <w:rPr>
          <w:rFonts w:ascii="仿宋_GB2312" w:eastAsia="仿宋_GB2312"/>
          <w:sz w:val="28"/>
          <w:szCs w:val="28"/>
        </w:rPr>
        <w:t>7397.47</w:t>
      </w:r>
      <w:r>
        <w:rPr>
          <w:rFonts w:hint="eastAsia" w:ascii="仿宋_GB2312" w:eastAsia="仿宋_GB2312"/>
          <w:sz w:val="28"/>
          <w:szCs w:val="28"/>
        </w:rPr>
        <w:t>万元，政府采购服务支出</w:t>
      </w:r>
      <w:r>
        <w:rPr>
          <w:rFonts w:ascii="仿宋_GB2312" w:eastAsia="仿宋_GB2312"/>
          <w:sz w:val="28"/>
          <w:szCs w:val="28"/>
        </w:rPr>
        <w:t>13701.71</w:t>
      </w:r>
      <w:r>
        <w:rPr>
          <w:rFonts w:hint="eastAsia" w:ascii="仿宋_GB2312" w:eastAsia="仿宋_GB2312"/>
          <w:sz w:val="28"/>
          <w:szCs w:val="28"/>
        </w:rPr>
        <w:t>万元。授予中小企业合同金额</w:t>
      </w:r>
      <w:r>
        <w:rPr>
          <w:rFonts w:ascii="仿宋_GB2312" w:eastAsia="仿宋_GB2312"/>
          <w:sz w:val="28"/>
          <w:szCs w:val="28"/>
        </w:rPr>
        <w:t>4960.65</w:t>
      </w:r>
      <w:r>
        <w:rPr>
          <w:rFonts w:hint="eastAsia" w:ascii="仿宋_GB2312" w:eastAsia="仿宋_GB2312"/>
          <w:sz w:val="28"/>
          <w:szCs w:val="28"/>
        </w:rPr>
        <w:t>万元，占政府采购支出总额的</w:t>
      </w:r>
      <w:r>
        <w:rPr>
          <w:rFonts w:hint="eastAsia" w:ascii="仿宋_GB2312" w:eastAsia="仿宋_GB2312"/>
          <w:sz w:val="28"/>
          <w:szCs w:val="28"/>
          <w:lang w:eastAsia="zh-CN"/>
        </w:rPr>
        <w:t>23.51</w:t>
      </w:r>
      <w:r>
        <w:rPr>
          <w:rFonts w:hint="eastAsia" w:ascii="仿宋_GB2312" w:eastAsia="仿宋_GB2312"/>
          <w:sz w:val="28"/>
          <w:szCs w:val="28"/>
        </w:rPr>
        <w:t>%，其中：授予小微企业合同金额</w:t>
      </w:r>
      <w:r>
        <w:rPr>
          <w:rFonts w:ascii="仿宋_GB2312" w:eastAsia="仿宋_GB2312"/>
          <w:sz w:val="28"/>
          <w:szCs w:val="28"/>
        </w:rPr>
        <w:t>4134.21</w:t>
      </w:r>
      <w:r>
        <w:rPr>
          <w:rFonts w:hint="eastAsia" w:ascii="仿宋_GB2312" w:eastAsia="仿宋_GB2312"/>
          <w:sz w:val="28"/>
          <w:szCs w:val="28"/>
        </w:rPr>
        <w:t>万元，占政府采购支出总额的</w:t>
      </w:r>
      <w:r>
        <w:rPr>
          <w:rFonts w:ascii="仿宋_GB2312" w:eastAsia="仿宋_GB2312"/>
          <w:sz w:val="28"/>
          <w:szCs w:val="28"/>
        </w:rPr>
        <w:t>19.59</w:t>
      </w:r>
      <w:r>
        <w:rPr>
          <w:rFonts w:hint="eastAsia" w:ascii="仿宋_GB2312" w:eastAsia="仿宋_GB2312"/>
          <w:sz w:val="28"/>
          <w:szCs w:val="28"/>
        </w:rPr>
        <w:t>%。</w:t>
      </w:r>
    </w:p>
    <w:p>
      <w:pPr>
        <w:ind w:firstLine="560" w:firstLineChars="200"/>
        <w:rPr>
          <w:rFonts w:hint="eastAsia" w:ascii="黑体" w:eastAsia="黑体"/>
          <w:sz w:val="28"/>
          <w:szCs w:val="28"/>
          <w:highlight w:val="yellow"/>
        </w:rPr>
      </w:pPr>
      <w:r>
        <w:rPr>
          <w:rFonts w:hint="eastAsia" w:ascii="黑体" w:eastAsia="黑体"/>
          <w:sz w:val="28"/>
          <w:szCs w:val="28"/>
          <w:highlight w:val="none"/>
        </w:rPr>
        <w:t>四、国有资产占用情况</w:t>
      </w:r>
    </w:p>
    <w:p>
      <w:pPr>
        <w:ind w:firstLine="560" w:firstLineChars="200"/>
        <w:rPr>
          <w:rFonts w:ascii="仿宋_GB2312" w:eastAsia="仿宋_GB2312"/>
          <w:sz w:val="32"/>
          <w:szCs w:val="32"/>
        </w:rPr>
      </w:pPr>
      <w:r>
        <w:rPr>
          <w:rFonts w:hint="eastAsia" w:ascii="仿宋_GB2312" w:eastAsia="仿宋_GB2312"/>
          <w:sz w:val="28"/>
          <w:szCs w:val="28"/>
          <w:lang w:eastAsia="zh-CN"/>
        </w:rPr>
        <w:t>截至</w:t>
      </w:r>
      <w:r>
        <w:rPr>
          <w:rFonts w:hint="eastAsia" w:ascii="仿宋_GB2312" w:eastAsia="仿宋_GB2312"/>
          <w:sz w:val="28"/>
          <w:szCs w:val="28"/>
          <w:lang w:val="en-US" w:eastAsia="zh-CN"/>
        </w:rPr>
        <w:t>12月31日，北京市密云区西田各庄镇人民政府(部门)</w:t>
      </w:r>
      <w:r>
        <w:rPr>
          <w:rFonts w:hint="eastAsia" w:ascii="仿宋_GB2312" w:eastAsia="仿宋_GB2312"/>
          <w:sz w:val="28"/>
          <w:szCs w:val="28"/>
          <w:lang w:eastAsia="zh-CN"/>
        </w:rPr>
        <w:t>共有</w:t>
      </w:r>
      <w:r>
        <w:rPr>
          <w:rFonts w:hint="eastAsia" w:ascii="仿宋_GB2312" w:eastAsia="仿宋_GB2312"/>
          <w:sz w:val="28"/>
          <w:szCs w:val="28"/>
        </w:rPr>
        <w:t>车辆</w:t>
      </w:r>
      <w:r>
        <w:rPr>
          <w:rFonts w:hint="eastAsia" w:ascii="仿宋_GB2312" w:eastAsia="仿宋_GB2312"/>
          <w:sz w:val="28"/>
          <w:szCs w:val="28"/>
          <w:lang w:val="en-US" w:eastAsia="zh-CN"/>
        </w:rPr>
        <w:t>39</w:t>
      </w:r>
      <w:r>
        <w:rPr>
          <w:rFonts w:hint="eastAsia" w:ascii="仿宋_GB2312" w:eastAsia="仿宋_GB2312"/>
          <w:sz w:val="28"/>
          <w:szCs w:val="28"/>
        </w:rPr>
        <w:t>台；单位价值100万元</w:t>
      </w:r>
      <w:r>
        <w:rPr>
          <w:rFonts w:hint="eastAsia" w:ascii="仿宋_GB2312" w:eastAsia="仿宋_GB2312"/>
          <w:sz w:val="28"/>
          <w:szCs w:val="28"/>
          <w:lang w:eastAsia="zh-CN"/>
        </w:rPr>
        <w:t>（含）</w:t>
      </w:r>
      <w:r>
        <w:rPr>
          <w:rFonts w:hint="eastAsia" w:ascii="仿宋_GB2312" w:eastAsia="仿宋_GB2312"/>
          <w:sz w:val="28"/>
          <w:szCs w:val="28"/>
        </w:rPr>
        <w:t>以上的设备</w:t>
      </w:r>
      <w:r>
        <w:rPr>
          <w:rFonts w:hint="eastAsia" w:ascii="仿宋_GB2312" w:eastAsia="仿宋_GB2312"/>
          <w:sz w:val="28"/>
          <w:szCs w:val="28"/>
          <w:lang w:val="en-US" w:eastAsia="zh-CN"/>
        </w:rPr>
        <w:t>2</w:t>
      </w:r>
      <w:r>
        <w:rPr>
          <w:rFonts w:hint="eastAsia" w:ascii="仿宋_GB2312" w:eastAsia="仿宋_GB2312"/>
          <w:sz w:val="28"/>
          <w:szCs w:val="28"/>
        </w:rPr>
        <w:t>台（套）。</w:t>
      </w:r>
    </w:p>
    <w:p>
      <w:pPr>
        <w:ind w:firstLine="537" w:firstLineChars="192"/>
        <w:rPr>
          <w:rFonts w:ascii="黑体" w:eastAsia="黑体"/>
          <w:sz w:val="28"/>
          <w:szCs w:val="28"/>
        </w:rPr>
      </w:pPr>
      <w:r>
        <w:rPr>
          <w:rFonts w:hint="eastAsia" w:ascii="黑体" w:eastAsia="黑体"/>
          <w:sz w:val="28"/>
          <w:szCs w:val="28"/>
        </w:rPr>
        <w:t>五</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p>
    <w:p>
      <w:pPr>
        <w:ind w:firstLine="537" w:firstLineChars="192"/>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w:t>
      </w:r>
      <w:r>
        <w:rPr>
          <w:rFonts w:ascii="仿宋_GB2312" w:eastAsia="仿宋_GB2312"/>
          <w:sz w:val="28"/>
          <w:szCs w:val="28"/>
        </w:rPr>
        <w:t>政府购买服务决算48.96</w:t>
      </w:r>
      <w:r>
        <w:rPr>
          <w:rFonts w:hint="eastAsia" w:ascii="仿宋_GB2312" w:eastAsia="仿宋_GB2312"/>
          <w:sz w:val="28"/>
          <w:szCs w:val="28"/>
        </w:rPr>
        <w:t>万元。</w:t>
      </w:r>
    </w:p>
    <w:p>
      <w:pPr>
        <w:ind w:firstLine="560" w:firstLineChars="200"/>
        <w:jc w:val="left"/>
        <w:rPr>
          <w:rFonts w:hint="eastAsia" w:ascii="仿宋_GB2312" w:eastAsia="仿宋_GB2312"/>
          <w:color w:val="000000"/>
          <w:sz w:val="32"/>
          <w:szCs w:val="32"/>
        </w:rPr>
      </w:pPr>
      <w:r>
        <w:rPr>
          <w:rFonts w:hint="eastAsia" w:ascii="黑体" w:eastAsia="黑体"/>
          <w:sz w:val="28"/>
          <w:szCs w:val="28"/>
        </w:rPr>
        <w:t>六、</w:t>
      </w:r>
      <w:r>
        <w:rPr>
          <w:rFonts w:ascii="黑体" w:eastAsia="黑体"/>
          <w:sz w:val="28"/>
          <w:szCs w:val="28"/>
        </w:rPr>
        <w:t>专业名词解释</w:t>
      </w:r>
    </w:p>
    <w:p>
      <w:pPr>
        <w:ind w:firstLine="560" w:firstLineChars="200"/>
        <w:rPr>
          <w:rFonts w:hint="eastAsia" w:ascii="仿宋_GB2312" w:eastAsia="仿宋_GB2312"/>
          <w:sz w:val="28"/>
          <w:szCs w:val="28"/>
        </w:rPr>
      </w:pPr>
      <w:r>
        <w:rPr>
          <w:rFonts w:hint="eastAsia" w:ascii="仿宋_GB2312" w:eastAsia="仿宋_GB2312"/>
          <w:sz w:val="28"/>
          <w:szCs w:val="28"/>
        </w:rPr>
        <w:t>1.基本支出：指为保障机构正常运转、完成日常工作任务而发生的人员支出和公用支出。</w:t>
      </w:r>
    </w:p>
    <w:p>
      <w:pPr>
        <w:ind w:firstLine="560" w:firstLineChars="200"/>
        <w:rPr>
          <w:rFonts w:hint="eastAsia" w:ascii="仿宋_GB2312" w:eastAsia="仿宋_GB2312"/>
          <w:sz w:val="28"/>
          <w:szCs w:val="28"/>
        </w:rPr>
      </w:pPr>
      <w:r>
        <w:rPr>
          <w:rFonts w:hint="eastAsia" w:ascii="仿宋_GB2312" w:eastAsia="仿宋_GB2312"/>
          <w:sz w:val="28"/>
          <w:szCs w:val="28"/>
        </w:rPr>
        <w:t>2.项目支出：指在基本支出之外为完成特定行政任务或事业发展目标所发生的支出。</w:t>
      </w:r>
    </w:p>
    <w:p>
      <w:pPr>
        <w:ind w:firstLine="560" w:firstLineChars="200"/>
        <w:rPr>
          <w:rFonts w:hint="eastAsia" w:ascii="仿宋_GB2312" w:hAnsi="宋体" w:eastAsia="仿宋_GB2312"/>
          <w:sz w:val="28"/>
          <w:szCs w:val="28"/>
        </w:rPr>
      </w:pPr>
      <w:r>
        <w:rPr>
          <w:rFonts w:hint="eastAsia" w:ascii="仿宋_GB2312" w:eastAsia="仿宋_GB2312"/>
          <w:sz w:val="28"/>
          <w:szCs w:val="28"/>
        </w:rPr>
        <w:t>3.“三公”经费：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ind w:firstLine="560" w:firstLineChars="200"/>
        <w:rPr>
          <w:rFonts w:hint="eastAsia" w:ascii="仿宋_GB2312" w:hAnsi="宋体" w:eastAsia="仿宋_GB2312"/>
          <w:sz w:val="28"/>
          <w:szCs w:val="28"/>
        </w:rPr>
      </w:pP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机关运行经费：</w:t>
      </w:r>
      <w:r>
        <w:rPr>
          <w:rFonts w:hint="eastAsia" w:ascii="仿宋_GB2312" w:hAnsi="宋体" w:eastAsia="仿宋_GB2312"/>
          <w:sz w:val="28"/>
          <w:szCs w:val="28"/>
        </w:rPr>
        <w:t>指为</w:t>
      </w:r>
      <w:r>
        <w:rPr>
          <w:rFonts w:ascii="仿宋_GB2312" w:hAnsi="宋体" w:eastAsia="仿宋_GB2312"/>
          <w:sz w:val="28"/>
          <w:szCs w:val="28"/>
        </w:rPr>
        <w:t>保障</w:t>
      </w:r>
      <w:r>
        <w:rPr>
          <w:rFonts w:hint="eastAsia" w:ascii="仿宋_GB2312" w:hAnsi="宋体" w:eastAsia="仿宋_GB2312"/>
          <w:sz w:val="28"/>
          <w:szCs w:val="28"/>
        </w:rPr>
        <w:t>行政单位（含参照公务员法管理事业单位）运行用于</w:t>
      </w:r>
      <w:r>
        <w:rPr>
          <w:rFonts w:ascii="仿宋_GB2312" w:hAnsi="宋体" w:eastAsia="仿宋_GB2312"/>
          <w:sz w:val="28"/>
          <w:szCs w:val="28"/>
        </w:rPr>
        <w:t>购买货物和服务的各项资金</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pPr>
        <w:ind w:firstLine="420" w:firstLineChars="150"/>
        <w:rPr>
          <w:rFonts w:hint="eastAsia" w:ascii="仿宋_GB2312" w:eastAsia="仿宋_GB2312"/>
          <w:sz w:val="28"/>
          <w:szCs w:val="28"/>
        </w:rPr>
      </w:pP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r>
        <w:rPr>
          <w:rFonts w:hint="eastAsia" w:ascii="仿宋_GB2312" w:eastAsia="仿宋_GB2312"/>
          <w:sz w:val="28"/>
          <w:szCs w:val="28"/>
        </w:rPr>
        <w:t>，</w:t>
      </w:r>
      <w:r>
        <w:rPr>
          <w:rFonts w:ascii="仿宋_GB2312" w:eastAsia="仿宋_GB2312"/>
          <w:sz w:val="28"/>
          <w:szCs w:val="28"/>
        </w:rPr>
        <w:t>是规范财政支出管理和强化预算约束的有效措施。</w:t>
      </w:r>
    </w:p>
    <w:p>
      <w:pPr>
        <w:ind w:firstLine="420" w:firstLineChars="150"/>
        <w:rPr>
          <w:rFonts w:hint="eastAsia" w:ascii="仿宋_GB2312" w:eastAsia="仿宋_GB2312"/>
          <w:sz w:val="28"/>
          <w:szCs w:val="28"/>
        </w:rPr>
      </w:pPr>
      <w:r>
        <w:rPr>
          <w:rFonts w:hint="eastAsia" w:ascii="仿宋_GB2312" w:eastAsia="仿宋_GB2312"/>
          <w:sz w:val="28"/>
          <w:szCs w:val="28"/>
        </w:rPr>
        <w:t>6</w:t>
      </w:r>
      <w:r>
        <w:rPr>
          <w:rFonts w:ascii="仿宋_GB2312" w:eastAsia="仿宋_GB2312"/>
          <w:sz w:val="28"/>
          <w:szCs w:val="28"/>
        </w:rPr>
        <w:t>.政府购买服务：</w:t>
      </w:r>
      <w:r>
        <w:rPr>
          <w:rFonts w:hint="eastAsia" w:ascii="仿宋_GB2312" w:eastAsia="仿宋_GB2312"/>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pPr>
        <w:ind w:firstLine="560" w:firstLineChars="200"/>
        <w:rPr>
          <w:rFonts w:hint="eastAsia" w:ascii="仿宋_GB2312" w:hAnsi="Times New Roman" w:eastAsia="仿宋_GB2312" w:cs="Times New Roman"/>
          <w:b/>
          <w:color w:val="000000"/>
          <w:spacing w:val="-2"/>
          <w:sz w:val="32"/>
          <w:szCs w:val="32"/>
          <w:lang w:eastAsia="zh-CN"/>
        </w:rPr>
      </w:pPr>
      <w:r>
        <w:rPr>
          <w:rFonts w:hint="eastAsia" w:ascii="仿宋_GB2312" w:eastAsia="仿宋_GB2312"/>
          <w:sz w:val="28"/>
          <w:szCs w:val="28"/>
          <w:lang w:val="en-US" w:eastAsia="zh-CN"/>
        </w:rPr>
        <w:t>7.</w:t>
      </w:r>
      <w:r>
        <w:rPr>
          <w:rFonts w:hint="eastAsia" w:ascii="仿宋_GB2312" w:eastAsia="仿宋_GB2312"/>
          <w:sz w:val="28"/>
          <w:szCs w:val="28"/>
        </w:rPr>
        <w:t>各</w:t>
      </w:r>
      <w:r>
        <w:rPr>
          <w:rFonts w:hint="eastAsia" w:ascii="仿宋_GB2312" w:eastAsia="仿宋_GB2312"/>
          <w:sz w:val="28"/>
          <w:szCs w:val="28"/>
          <w:lang w:eastAsia="zh-CN"/>
        </w:rPr>
        <w:t>单位</w:t>
      </w:r>
      <w:r>
        <w:rPr>
          <w:rFonts w:hint="eastAsia" w:ascii="仿宋_GB2312" w:eastAsia="仿宋_GB2312"/>
          <w:sz w:val="28"/>
          <w:szCs w:val="28"/>
        </w:rPr>
        <w:t>需根据自身业务职能，</w:t>
      </w:r>
      <w:r>
        <w:rPr>
          <w:rFonts w:hint="eastAsia" w:ascii="仿宋_GB2312" w:eastAsia="仿宋_GB2312"/>
          <w:sz w:val="28"/>
          <w:szCs w:val="28"/>
          <w:lang w:eastAsia="zh-CN"/>
        </w:rPr>
        <w:t>补充当年</w:t>
      </w:r>
      <w:r>
        <w:rPr>
          <w:rFonts w:hint="eastAsia" w:ascii="仿宋_GB2312" w:eastAsia="仿宋_GB2312"/>
          <w:sz w:val="28"/>
          <w:szCs w:val="28"/>
          <w:lang w:val="en-US" w:eastAsia="zh-CN"/>
        </w:rPr>
        <w:t>使用的所有</w:t>
      </w:r>
      <w:r>
        <w:rPr>
          <w:rFonts w:hint="eastAsia" w:ascii="仿宋_GB2312" w:eastAsia="仿宋_GB2312"/>
          <w:sz w:val="28"/>
          <w:szCs w:val="28"/>
          <w:lang w:eastAsia="zh-CN"/>
        </w:rPr>
        <w:t>支出功能分类项级科目名词解释：</w:t>
      </w:r>
    </w:p>
    <w:p>
      <w:pPr>
        <w:ind w:firstLine="560" w:firstLineChars="200"/>
        <w:rPr>
          <w:rFonts w:ascii="仿宋_GB2312" w:eastAsia="仿宋_GB2312"/>
          <w:sz w:val="28"/>
          <w:szCs w:val="28"/>
        </w:rPr>
      </w:pPr>
      <w:r>
        <w:rPr>
          <w:rFonts w:hint="eastAsia" w:ascii="仿宋_GB2312" w:eastAsia="仿宋_GB2312"/>
          <w:sz w:val="28"/>
          <w:szCs w:val="28"/>
        </w:rPr>
        <w:t>一般公共服务支出（类）：反映行政单位（包括实行公务员管理的事业单位）提供一般公共服务的支出；公共安全支出(类)：反映行政单位（包括实行公务员管理的事业单位）维护社会公共安全方面的支出</w:t>
      </w:r>
      <w:r>
        <w:rPr>
          <w:rFonts w:hint="eastAsia" w:ascii="仿宋_GB2312" w:eastAsia="仿宋_GB2312"/>
          <w:sz w:val="28"/>
          <w:szCs w:val="28"/>
          <w:lang w:eastAsia="zh-CN"/>
        </w:rPr>
        <w:t>；</w:t>
      </w:r>
      <w:r>
        <w:rPr>
          <w:rFonts w:hint="eastAsia" w:ascii="仿宋_GB2312" w:eastAsia="仿宋_GB2312"/>
          <w:sz w:val="28"/>
          <w:szCs w:val="28"/>
        </w:rPr>
        <w:t>“文化旅游体育与传媒支出”（类）：反映行政单位（包括实行公务员管理的事业单位）在文化、旅游、文物、体育、广播电视、电影、新闻出版等方面的支出；社会保障和就业支出（类）：反映行政单位（包括实行公务员管理的事业单位）在社会保障与就业方面的支出；卫生健康支出（类）：反映行政单位（包括实行公务员管理的事业单位）在卫生健康方面的支出；节能环保支出（类）：反映行政单位（包括实行公务员管理的事业单位）节能环保支出。城乡社区支出（类）：反映行政单位（包括实行公务员管理的事业单位）城乡社区事务支出；农林水支出（类）：反映行政单位（包括实行公务员管理的事业单位）农林水事务支出；资源勘探工业信息等支出(类)：反映行政单位（包括实行公务员管理的事业单位）用于资源勘探、制造业、建筑业、工业信息等方面支出。灾害防治及应急管理支出(类)反映行政单位（包括实行公务员管理的事业单位）用于自然灾害防治、安全生产监管及应急物资储备的支出。</w:t>
      </w:r>
    </w:p>
    <w:p>
      <w:pPr>
        <w:jc w:val="both"/>
        <w:rPr>
          <w:rFonts w:hint="eastAsia" w:ascii="黑体" w:eastAsia="黑体"/>
          <w:sz w:val="32"/>
          <w:szCs w:val="32"/>
        </w:rPr>
      </w:pPr>
    </w:p>
    <w:p>
      <w:pPr>
        <w:tabs>
          <w:tab w:val="center" w:pos="6979"/>
        </w:tabs>
        <w:spacing w:line="380" w:lineRule="exact"/>
        <w:jc w:val="center"/>
        <w:rPr>
          <w:rFonts w:ascii="宋体" w:hAnsi="宋体" w:cs="宋体"/>
          <w:b/>
          <w:bCs/>
          <w:kern w:val="0"/>
          <w:sz w:val="28"/>
          <w:szCs w:val="28"/>
        </w:rPr>
      </w:pPr>
    </w:p>
    <w:p>
      <w:pPr>
        <w:tabs>
          <w:tab w:val="center" w:pos="6979"/>
        </w:tabs>
        <w:spacing w:line="380" w:lineRule="exact"/>
        <w:jc w:val="center"/>
        <w:rPr>
          <w:rFonts w:ascii="宋体" w:hAnsi="宋体" w:cs="宋体"/>
          <w:b/>
          <w:bCs/>
          <w:kern w:val="0"/>
          <w:sz w:val="28"/>
          <w:szCs w:val="28"/>
        </w:rPr>
      </w:pPr>
    </w:p>
    <w:p>
      <w:pPr>
        <w:jc w:val="both"/>
        <w:rPr>
          <w:rFonts w:hint="eastAsia" w:ascii="黑体" w:eastAsia="黑体"/>
          <w:sz w:val="32"/>
          <w:szCs w:val="32"/>
        </w:rPr>
      </w:pPr>
    </w:p>
    <w:p>
      <w:pPr>
        <w:ind w:firstLine="640" w:firstLineChars="200"/>
        <w:jc w:val="center"/>
        <w:rPr>
          <w:rFonts w:hint="eastAsia" w:ascii="黑体" w:eastAsia="黑体"/>
          <w:sz w:val="32"/>
          <w:szCs w:val="32"/>
        </w:rPr>
      </w:pPr>
    </w:p>
    <w:p>
      <w:pPr>
        <w:ind w:firstLine="640" w:firstLineChars="200"/>
        <w:jc w:val="center"/>
        <w:rPr>
          <w:rFonts w:hint="eastAsia" w:ascii="黑体" w:eastAsia="黑体"/>
          <w:sz w:val="32"/>
          <w:szCs w:val="32"/>
        </w:rPr>
      </w:pPr>
      <w:r>
        <w:rPr>
          <w:rFonts w:hint="eastAsia" w:ascii="黑体" w:eastAsia="黑体"/>
          <w:sz w:val="32"/>
          <w:szCs w:val="32"/>
        </w:rPr>
        <w:t>第四部分  202</w:t>
      </w:r>
      <w:r>
        <w:rPr>
          <w:rFonts w:hint="eastAsia" w:ascii="黑体" w:eastAsia="黑体"/>
          <w:sz w:val="32"/>
          <w:szCs w:val="32"/>
          <w:lang w:val="en-US" w:eastAsia="zh-CN"/>
        </w:rPr>
        <w:t>4</w:t>
      </w:r>
      <w:r>
        <w:rPr>
          <w:rFonts w:hint="eastAsia" w:ascii="黑体" w:eastAsia="黑体"/>
          <w:sz w:val="32"/>
          <w:szCs w:val="32"/>
        </w:rPr>
        <w:t>年度部门绩效评价情况</w:t>
      </w:r>
    </w:p>
    <w:p>
      <w:pPr>
        <w:ind w:firstLine="560" w:firstLineChars="200"/>
        <w:rPr>
          <w:rFonts w:hint="eastAsia" w:ascii="黑体" w:eastAsia="黑体"/>
          <w:sz w:val="28"/>
          <w:szCs w:val="28"/>
          <w:highlight w:val="yellow"/>
        </w:rPr>
      </w:pPr>
    </w:p>
    <w:p>
      <w:pPr>
        <w:numPr>
          <w:ilvl w:val="0"/>
          <w:numId w:val="2"/>
        </w:numPr>
        <w:ind w:firstLine="560" w:firstLineChars="200"/>
        <w:rPr>
          <w:rFonts w:hint="eastAsia" w:ascii="黑体" w:eastAsia="黑体"/>
          <w:sz w:val="28"/>
          <w:szCs w:val="28"/>
          <w:lang w:eastAsia="zh-CN"/>
        </w:rPr>
      </w:pPr>
      <w:r>
        <w:rPr>
          <w:rFonts w:hint="eastAsia" w:ascii="黑体" w:eastAsia="黑体"/>
          <w:sz w:val="28"/>
          <w:szCs w:val="28"/>
          <w:highlight w:val="none"/>
        </w:rPr>
        <w:t>部门整体绩效评价报告</w:t>
      </w:r>
    </w:p>
    <w:p>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部门整体绩效评价报告</w:t>
      </w:r>
    </w:p>
    <w:p>
      <w:pPr>
        <w:jc w:val="center"/>
        <w:rPr>
          <w:rFonts w:ascii="仿宋_GB2312"/>
          <w:szCs w:val="30"/>
        </w:rPr>
      </w:pPr>
    </w:p>
    <w:p>
      <w:pPr>
        <w:spacing w:line="600" w:lineRule="exact"/>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一、部门概况</w:t>
      </w:r>
    </w:p>
    <w:p>
      <w:pPr>
        <w:spacing w:line="600" w:lineRule="exact"/>
        <w:ind w:firstLine="640" w:firstLineChars="200"/>
        <w:rPr>
          <w:rFonts w:hint="eastAsia" w:ascii="楷体_GB2312" w:eastAsia="楷体_GB2312"/>
          <w:sz w:val="32"/>
          <w:szCs w:val="32"/>
        </w:rPr>
      </w:pPr>
      <w:r>
        <w:rPr>
          <w:rFonts w:hint="eastAsia" w:ascii="楷体_GB2312" w:eastAsia="楷体_GB2312"/>
          <w:sz w:val="32"/>
          <w:szCs w:val="32"/>
        </w:rPr>
        <w:t>（一）机构设置及职责工作任务情况</w:t>
      </w:r>
    </w:p>
    <w:p>
      <w:pPr>
        <w:spacing w:line="60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西田各庄镇共设置行政机构13个。</w:t>
      </w:r>
    </w:p>
    <w:p>
      <w:pPr>
        <w:spacing w:line="60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1.党群工作办公室（人大工作办公室）</w:t>
      </w:r>
    </w:p>
    <w:p>
      <w:pPr>
        <w:spacing w:line="60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负责党的基层组织建设；负责党员的发展、教育和管理；负责干部思想政治工作；负责干部的选拔、培养、使用和监督；负责干部交流、考核、奖惩、工资福利、保险、人事档案、专业技术人员和老干部的管理</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rPr>
        <w:t>负责党的路线方针政策、先进经验和先进事迹等方面的宣传；负责精神文明建设；负责广播、通讯和信息工作；负责机关干部的政治理论学习等。</w:t>
      </w:r>
    </w:p>
    <w:p>
      <w:pPr>
        <w:spacing w:line="60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2.平安建设办公室（人民武装部、司法所）</w:t>
      </w:r>
    </w:p>
    <w:p>
      <w:pPr>
        <w:spacing w:line="60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负责制定并落实社会治安综合治理规划和相关措施；负责治理危害国家安全和社会治安的各种行为；负责信访、人民调解、具体实施社区戒毒和康复、民兵、征兵、人民防空、地下空间治理、防震减灾、突发事件应对等相关工作；负责流动人口和出租房屋管理等。负责维护辖区社会稳定，加强群防群治组织建设，推动本镇社会治安综合治理各项措施的落实等。</w:t>
      </w:r>
    </w:p>
    <w:p>
      <w:pPr>
        <w:spacing w:line="60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3.城乡建设办公室</w:t>
      </w:r>
    </w:p>
    <w:p>
      <w:pPr>
        <w:spacing w:line="60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负责区域内城乡规划工作；组织农村基础设施建设，受理农村地区住宅建设的申请工作；负责控制和查处辖区内违法建设；负责征地补偿安置、乡村道路建设养护、地质灾害群测群防、摸排无证无照经营等工作。</w:t>
      </w:r>
    </w:p>
    <w:p>
      <w:pPr>
        <w:spacing w:line="60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4.经济发展办公室（统计所）</w:t>
      </w:r>
    </w:p>
    <w:p>
      <w:pPr>
        <w:spacing w:line="60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负责负责财政预算、决算和收支管理，协助组织税收、内部审计、农村金融管理等。制定乡镇经济发展规划并组织实施；负责乡镇产业结构调整、投资项目引进的指导与服务；负责镇域内企业管理与服务、科技创新、信息产业发展；依法管理、开展统计工作。</w:t>
      </w:r>
    </w:p>
    <w:p>
      <w:pPr>
        <w:spacing w:line="60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 xml:space="preserve"> 5.农业农村办公室</w:t>
      </w:r>
    </w:p>
    <w:p>
      <w:pPr>
        <w:spacing w:line="60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负责制定乡镇农业发展规划和新农村</w:t>
      </w:r>
    </w:p>
    <w:p>
      <w:pPr>
        <w:spacing w:line="60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建设规划；负责都市型现代农业发     展以及农业、林业、水务、畜牧产业管理；负责防汛抗旱、新农村建设、粮食直补、农业保险；负责农村公共设施维护；负责农民负担监督管理；负责指导农 村集体经济产业发展等。</w:t>
      </w:r>
    </w:p>
    <w:p>
      <w:pPr>
        <w:spacing w:line="60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6.综合保障办公室</w:t>
      </w:r>
    </w:p>
    <w:p>
      <w:pPr>
        <w:spacing w:line="60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负责党务、政务、文书、机要、档案、应急、保密、督查督办、信息公开、外事、便民电话、后勤保障、网络管理、防震减灾等。</w:t>
      </w:r>
    </w:p>
    <w:p>
      <w:pPr>
        <w:spacing w:line="60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7.镇纪委、区监委派出西田各庄镇监察办公室</w:t>
      </w:r>
    </w:p>
    <w:p>
      <w:pPr>
        <w:spacing w:line="60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依据宪法和监察法，根据区</w:t>
      </w:r>
      <w:bookmarkStart w:id="4" w:name="_GoBack"/>
      <w:bookmarkEnd w:id="4"/>
      <w:r>
        <w:rPr>
          <w:rFonts w:hint="eastAsia" w:ascii="仿宋_GB2312" w:hAnsi="宋体" w:eastAsia="仿宋_GB2312" w:cs="宋体"/>
          <w:color w:val="000000"/>
          <w:kern w:val="0"/>
          <w:sz w:val="32"/>
          <w:szCs w:val="32"/>
          <w:highlight w:val="none"/>
        </w:rPr>
        <w:t>监委授权，依法履行对镇区管辖的公职人员和有关人员依法履职、秉公用权、廉洁从政从业及道德操守情况进行监督检查；对涉嫌职务违法人员进行调查；对行使职责中存在的问题提出监察建议。</w:t>
      </w:r>
    </w:p>
    <w:p>
      <w:pPr>
        <w:spacing w:line="60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 xml:space="preserve"> 8.综合行政执法队</w:t>
      </w:r>
    </w:p>
    <w:p>
      <w:pPr>
        <w:spacing w:line="60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 xml:space="preserve"> 负责辖区内赋权行政职权事项相关综合行政执法工作</w:t>
      </w:r>
    </w:p>
    <w:p>
      <w:pPr>
        <w:spacing w:line="60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 xml:space="preserve"> 9.便民服务中心（退役军人服务站）</w:t>
      </w:r>
    </w:p>
    <w:p>
      <w:pPr>
        <w:spacing w:line="60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负责落实各项社会救助和优抚政策，指导协调拥军优属、扶贫帮困等工作；负责老龄工作、残疾人保障及未成年人保护工作；负责基层民主政治建设</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rPr>
        <w:t>负责村民自治组织和村级政权建设；负责民族、宗教、侨务管理与服务；负责劳动者权益保护、劳动监察、就业促进、社会保障工作；负责制定社区建设与发展规划，落实社区建设的相关配套政策，指导社区服务站建设；负责社区管理与服务、社会组织和社会志愿者队伍建设等。</w:t>
      </w:r>
    </w:p>
    <w:p>
      <w:pPr>
        <w:spacing w:line="60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10.市民活动中心（党群活动中心、文化和旅游服务中心）</w:t>
      </w:r>
    </w:p>
    <w:p>
      <w:pPr>
        <w:spacing w:line="60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负责人口与计划生育宣传教育；负责计划生育奖励政策执行；负责违法生育的社会抚养费的征缴；负责制定乡镇旅游业发展规划，乡村旅游业发展建设和日常管理等</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rPr>
        <w:t>负责制定并落实乡镇教育、科技、文化、卫生、体育发展规划；负责科普、群众性文化、体育等相关工作；负责医疗卫生机构和村公共卫生人员的管理和考核、公共卫生事业应急处置、疾病预防控制、妇幼保健；协助卫生监督执法和食品药品监管等。</w:t>
      </w:r>
    </w:p>
    <w:p>
      <w:pPr>
        <w:spacing w:line="60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11.生态环境保护中心</w:t>
      </w:r>
    </w:p>
    <w:p>
      <w:pPr>
        <w:spacing w:line="60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负责制定并落实村镇建设发展规划和环境保护行动规划；负责市政基础设施建设与管理、市容环境卫生管理、环境保护工作，协助抓好水利建设和水资源管理；负责协调并监督城市管理综合行政执法工作，配合查处违章违法行为。</w:t>
      </w:r>
    </w:p>
    <w:p>
      <w:pPr>
        <w:spacing w:line="60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 xml:space="preserve">   12.市民诉求处置中心（综治中心、城市管理指挥分中心）</w:t>
      </w:r>
    </w:p>
    <w:p>
      <w:pPr>
        <w:spacing w:line="60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 xml:space="preserve"> 承担全镇大数据管理、网格化管理等与城市管理、社会管理密切相关 的事务性、辅助性工作；承担市民服务热线等交办事件的统一接收、按责转办、督办落实及统一答复工作；负责综合治理相关的事务性、辅助性工作；负责实体化综合执法平台的管理运行。</w:t>
      </w:r>
    </w:p>
    <w:p>
      <w:pPr>
        <w:spacing w:line="60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 xml:space="preserve">  13.经济发展服务中心（农业农村服务中心）</w:t>
      </w:r>
    </w:p>
    <w:p>
      <w:pPr>
        <w:spacing w:line="600" w:lineRule="exact"/>
        <w:ind w:firstLine="640" w:firstLineChars="200"/>
      </w:pPr>
      <w:r>
        <w:rPr>
          <w:rFonts w:hint="eastAsia" w:ascii="仿宋_GB2312" w:hAnsi="宋体" w:eastAsia="仿宋_GB2312" w:cs="宋体"/>
          <w:color w:val="000000"/>
          <w:kern w:val="0"/>
          <w:sz w:val="32"/>
          <w:szCs w:val="32"/>
          <w:highlight w:val="none"/>
        </w:rPr>
        <w:t xml:space="preserve"> 负责全镇农业和农村经济发展工作；负责农村土地承包经营及承包经营合同管理，指导和监督农村集体资产管理工作；负责农民负担监督管理工作。</w:t>
      </w:r>
    </w:p>
    <w:p>
      <w:pPr>
        <w:numPr>
          <w:ilvl w:val="0"/>
          <w:numId w:val="3"/>
        </w:numPr>
        <w:spacing w:line="600" w:lineRule="exact"/>
        <w:ind w:firstLine="640" w:firstLineChars="200"/>
        <w:rPr>
          <w:rFonts w:hint="eastAsia" w:ascii="楷体_GB2312" w:eastAsia="楷体_GB2312"/>
          <w:sz w:val="32"/>
          <w:szCs w:val="32"/>
        </w:rPr>
      </w:pPr>
      <w:r>
        <w:rPr>
          <w:rFonts w:hint="eastAsia" w:ascii="楷体_GB2312" w:eastAsia="楷体_GB2312"/>
          <w:sz w:val="32"/>
          <w:szCs w:val="32"/>
        </w:rPr>
        <w:t>部门整体绩效目标设立情况（包括绩效目标设立依据、目标</w:t>
      </w:r>
      <w:r>
        <w:rPr>
          <w:rFonts w:ascii="楷体_GB2312" w:eastAsia="楷体_GB2312"/>
          <w:sz w:val="32"/>
          <w:szCs w:val="32"/>
        </w:rPr>
        <w:t>与</w:t>
      </w:r>
      <w:r>
        <w:rPr>
          <w:rFonts w:hint="eastAsia" w:ascii="楷体_GB2312" w:eastAsia="楷体_GB2312"/>
          <w:sz w:val="32"/>
          <w:szCs w:val="32"/>
        </w:rPr>
        <w:t>职责任务匹配情况、目标合理性等）。</w:t>
      </w:r>
    </w:p>
    <w:p>
      <w:pPr>
        <w:spacing w:line="600" w:lineRule="exact"/>
        <w:ind w:firstLine="640" w:firstLineChars="200"/>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部门整体绩效目标，参考各科室工作任务，结合上级文件要求，主要涵盖以下内容：完善各村基础设施建设，优化镇域发展环境，大力发展农业产业工作，突出特色，推动镇域经济发展，抓好落实各项惠农惠民等民生工程，为创建平安村镇提供有力保障，丰富文化生活，夯实村镇两级精神文明建设，做好维稳、服务工作等。目标合理性体现在三个方面。一是科学性，以具体量化指标衡量；二是可行性，充分考量镇财政预算、人力资源等条件，确保目标可落地；三是可持续性，注重长短结合，为长期发展奠定坚实基础。</w:t>
      </w:r>
    </w:p>
    <w:p>
      <w:pPr>
        <w:spacing w:line="600" w:lineRule="exact"/>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二</w:t>
      </w:r>
      <w:r>
        <w:rPr>
          <w:rFonts w:ascii="黑体" w:hAnsi="黑体" w:eastAsia="黑体" w:cs="宋体"/>
          <w:color w:val="000000"/>
          <w:kern w:val="0"/>
          <w:sz w:val="32"/>
          <w:szCs w:val="32"/>
        </w:rPr>
        <w:t>、</w:t>
      </w:r>
      <w:r>
        <w:rPr>
          <w:rFonts w:hint="eastAsia" w:ascii="黑体" w:hAnsi="黑体" w:eastAsia="黑体" w:cs="宋体"/>
          <w:color w:val="000000"/>
          <w:kern w:val="0"/>
          <w:sz w:val="32"/>
          <w:szCs w:val="32"/>
        </w:rPr>
        <w:t>当年</w:t>
      </w:r>
      <w:r>
        <w:rPr>
          <w:rFonts w:ascii="黑体" w:hAnsi="黑体" w:eastAsia="黑体" w:cs="宋体"/>
          <w:color w:val="000000"/>
          <w:kern w:val="0"/>
          <w:sz w:val="32"/>
          <w:szCs w:val="32"/>
        </w:rPr>
        <w:t>预算执行情况</w:t>
      </w:r>
    </w:p>
    <w:p>
      <w:pPr>
        <w:spacing w:line="60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2024年全年预算数</w:t>
      </w:r>
      <w:r>
        <w:rPr>
          <w:rFonts w:hint="eastAsia" w:ascii="仿宋_GB2312" w:hAnsi="宋体" w:eastAsia="仿宋_GB2312" w:cs="宋体"/>
          <w:color w:val="000000"/>
          <w:kern w:val="0"/>
          <w:sz w:val="32"/>
          <w:szCs w:val="32"/>
          <w:lang w:val="en-US" w:eastAsia="zh-CN"/>
        </w:rPr>
        <w:t>9603.66</w:t>
      </w:r>
      <w:r>
        <w:rPr>
          <w:rFonts w:hint="eastAsia" w:ascii="仿宋_GB2312" w:hAnsi="宋体" w:eastAsia="仿宋_GB2312" w:cs="宋体"/>
          <w:color w:val="000000"/>
          <w:kern w:val="0"/>
          <w:sz w:val="32"/>
          <w:szCs w:val="32"/>
        </w:rPr>
        <w:t>万元，其中，基本支出预算数</w:t>
      </w:r>
      <w:r>
        <w:rPr>
          <w:rFonts w:hint="eastAsia" w:ascii="仿宋_GB2312" w:hAnsi="宋体" w:eastAsia="仿宋_GB2312" w:cs="宋体"/>
          <w:color w:val="000000"/>
          <w:kern w:val="0"/>
          <w:sz w:val="32"/>
          <w:szCs w:val="32"/>
          <w:lang w:val="en-US" w:eastAsia="zh-CN"/>
        </w:rPr>
        <w:t>3963.43768</w:t>
      </w:r>
      <w:r>
        <w:rPr>
          <w:rFonts w:hint="eastAsia" w:ascii="仿宋_GB2312" w:hAnsi="宋体" w:eastAsia="仿宋_GB2312" w:cs="宋体"/>
          <w:color w:val="000000"/>
          <w:kern w:val="0"/>
          <w:sz w:val="32"/>
          <w:szCs w:val="32"/>
        </w:rPr>
        <w:t>万元，项目支出预算数</w:t>
      </w:r>
      <w:r>
        <w:rPr>
          <w:rFonts w:hint="eastAsia" w:ascii="仿宋_GB2312" w:hAnsi="宋体" w:eastAsia="仿宋_GB2312" w:cs="宋体"/>
          <w:color w:val="000000"/>
          <w:kern w:val="0"/>
          <w:sz w:val="32"/>
          <w:szCs w:val="32"/>
          <w:lang w:val="en-US" w:eastAsia="zh-CN"/>
        </w:rPr>
        <w:t>5640.225632</w:t>
      </w:r>
      <w:r>
        <w:rPr>
          <w:rFonts w:hint="eastAsia" w:ascii="仿宋_GB2312" w:hAnsi="宋体" w:eastAsia="仿宋_GB2312" w:cs="宋体"/>
          <w:color w:val="000000"/>
          <w:kern w:val="0"/>
          <w:sz w:val="32"/>
          <w:szCs w:val="32"/>
        </w:rPr>
        <w:t>万元，其他支出预算数0万元。资金总体支出</w:t>
      </w:r>
      <w:r>
        <w:rPr>
          <w:rFonts w:hint="eastAsia" w:ascii="仿宋_GB2312" w:hAnsi="宋体" w:eastAsia="仿宋_GB2312" w:cs="宋体"/>
          <w:color w:val="000000"/>
          <w:kern w:val="0"/>
          <w:sz w:val="32"/>
          <w:szCs w:val="32"/>
          <w:lang w:val="en-US" w:eastAsia="zh-CN"/>
        </w:rPr>
        <w:t>28443.200195</w:t>
      </w:r>
      <w:r>
        <w:rPr>
          <w:rFonts w:hint="eastAsia" w:ascii="仿宋_GB2312" w:hAnsi="宋体" w:eastAsia="仿宋_GB2312" w:cs="宋体"/>
          <w:color w:val="000000"/>
          <w:kern w:val="0"/>
          <w:sz w:val="32"/>
          <w:szCs w:val="32"/>
        </w:rPr>
        <w:t>万元，其中，基本支出</w:t>
      </w:r>
      <w:r>
        <w:rPr>
          <w:rFonts w:hint="eastAsia" w:ascii="仿宋_GB2312" w:hAnsi="宋体" w:eastAsia="仿宋_GB2312" w:cs="宋体"/>
          <w:color w:val="000000"/>
          <w:kern w:val="0"/>
          <w:sz w:val="32"/>
          <w:szCs w:val="32"/>
          <w:lang w:val="en-US" w:eastAsia="zh-CN"/>
        </w:rPr>
        <w:t>3614.027352</w:t>
      </w:r>
      <w:r>
        <w:rPr>
          <w:rFonts w:hint="eastAsia" w:ascii="仿宋_GB2312" w:hAnsi="宋体" w:eastAsia="仿宋_GB2312" w:cs="宋体"/>
          <w:color w:val="000000"/>
          <w:kern w:val="0"/>
          <w:sz w:val="32"/>
          <w:szCs w:val="32"/>
        </w:rPr>
        <w:t>万元，项目支出</w:t>
      </w:r>
      <w:r>
        <w:rPr>
          <w:rFonts w:hint="eastAsia" w:ascii="仿宋_GB2312" w:hAnsi="宋体" w:eastAsia="仿宋_GB2312" w:cs="宋体"/>
          <w:color w:val="000000"/>
          <w:kern w:val="0"/>
          <w:sz w:val="32"/>
          <w:szCs w:val="32"/>
          <w:lang w:val="en-US" w:eastAsia="zh-CN"/>
        </w:rPr>
        <w:t>24829.172843</w:t>
      </w:r>
      <w:r>
        <w:rPr>
          <w:rFonts w:hint="eastAsia" w:ascii="仿宋_GB2312" w:hAnsi="宋体" w:eastAsia="仿宋_GB2312" w:cs="宋体"/>
          <w:color w:val="000000"/>
          <w:kern w:val="0"/>
          <w:sz w:val="32"/>
          <w:szCs w:val="32"/>
        </w:rPr>
        <w:t>万元，其他支出0万元。</w:t>
      </w:r>
    </w:p>
    <w:p>
      <w:pPr>
        <w:numPr>
          <w:ilvl w:val="0"/>
          <w:numId w:val="2"/>
        </w:numPr>
        <w:spacing w:line="600" w:lineRule="exact"/>
        <w:ind w:left="0" w:leftChars="0" w:firstLine="640" w:firstLineChars="200"/>
      </w:pPr>
      <w:r>
        <w:rPr>
          <w:rFonts w:ascii="黑体" w:hAnsi="黑体" w:eastAsia="黑体" w:cs="宋体"/>
          <w:color w:val="000000"/>
          <w:kern w:val="0"/>
          <w:sz w:val="32"/>
          <w:szCs w:val="32"/>
        </w:rPr>
        <w:t>整体绩效目标实现情况</w:t>
      </w:r>
    </w:p>
    <w:p>
      <w:pPr>
        <w:numPr>
          <w:ilvl w:val="0"/>
          <w:numId w:val="0"/>
        </w:numPr>
        <w:spacing w:line="600" w:lineRule="exact"/>
        <w:ind w:firstLine="640" w:firstLineChars="200"/>
      </w:pPr>
      <w:r>
        <w:rPr>
          <w:rFonts w:hint="eastAsia" w:ascii="仿宋_GB2312" w:hAnsi="宋体" w:eastAsia="仿宋_GB2312" w:cs="宋体"/>
          <w:b w:val="0"/>
          <w:bCs w:val="0"/>
          <w:color w:val="000000"/>
          <w:kern w:val="0"/>
          <w:sz w:val="32"/>
          <w:szCs w:val="32"/>
          <w:lang w:val="en-US" w:eastAsia="zh-CN" w:bidi="ar-SA"/>
        </w:rPr>
        <w:t>2025年，西田各庄镇人民政府对2024年度部门项目支出实施了绩效自评，评价项目共15个，占部门项目总数的100%，涉及金额5640.225632万元。其中，部门评价项目15个，涉及金额5640.225632万元，评价得分在90（含）-100分的9个、评价得分在80（含）-90分的6个、评价得分在60（含）-80分的0个、评价得分在60分以下的0个。单位自评项目15个，涉及金额5640.225632万元，评价得分在90（含）-100分的9个、评价得分在80（含）-90分的6个、评价得分在60（含）-80分的0个、评价得分在60分以下的0个。</w:t>
      </w:r>
    </w:p>
    <w:p>
      <w:pPr>
        <w:spacing w:line="600" w:lineRule="exact"/>
        <w:ind w:left="105" w:leftChars="50" w:firstLine="480" w:firstLineChars="150"/>
        <w:rPr>
          <w:rFonts w:hint="eastAsia" w:ascii="楷体_GB2312" w:eastAsia="楷体_GB2312"/>
          <w:sz w:val="32"/>
          <w:szCs w:val="32"/>
        </w:rPr>
      </w:pPr>
      <w:r>
        <w:rPr>
          <w:rFonts w:hint="eastAsia" w:ascii="楷体_GB2312" w:eastAsia="楷体_GB2312"/>
          <w:sz w:val="32"/>
          <w:szCs w:val="32"/>
        </w:rPr>
        <w:t>（一）产出完成情况分析</w:t>
      </w:r>
    </w:p>
    <w:p>
      <w:pPr>
        <w:spacing w:line="6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1.产出数量​</w:t>
      </w:r>
    </w:p>
    <w:p>
      <w:pPr>
        <w:spacing w:line="6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在预算绩效管理工作推进中，全面完成既定任务数量目标。对</w:t>
      </w:r>
      <w:r>
        <w:rPr>
          <w:rFonts w:hint="eastAsia" w:ascii="仿宋_GB2312" w:hAnsi="宋体" w:eastAsia="仿宋_GB2312" w:cs="宋体"/>
          <w:color w:val="000000"/>
          <w:kern w:val="0"/>
          <w:sz w:val="32"/>
          <w:szCs w:val="32"/>
          <w:lang w:val="en-US" w:eastAsia="zh-CN"/>
        </w:rPr>
        <w:t>15</w:t>
      </w:r>
      <w:r>
        <w:rPr>
          <w:rFonts w:hint="eastAsia" w:ascii="仿宋_GB2312" w:hAnsi="宋体" w:eastAsia="仿宋_GB2312" w:cs="宋体"/>
          <w:color w:val="000000"/>
          <w:kern w:val="0"/>
          <w:sz w:val="32"/>
          <w:szCs w:val="32"/>
        </w:rPr>
        <w:t>个年初预算项目开展自查，覆盖率达100%；组织召开</w:t>
      </w:r>
      <w:r>
        <w:rPr>
          <w:rFonts w:hint="eastAsia" w:ascii="仿宋_GB2312" w:hAnsi="宋体" w:eastAsia="仿宋_GB2312" w:cs="宋体"/>
          <w:color w:val="000000"/>
          <w:kern w:val="0"/>
          <w:sz w:val="32"/>
          <w:szCs w:val="32"/>
          <w:lang w:eastAsia="zh-CN"/>
        </w:rPr>
        <w:t>项目推进</w:t>
      </w:r>
      <w:r>
        <w:rPr>
          <w:rFonts w:hint="eastAsia" w:ascii="仿宋_GB2312" w:hAnsi="宋体" w:eastAsia="仿宋_GB2312" w:cs="宋体"/>
          <w:color w:val="000000"/>
          <w:kern w:val="0"/>
          <w:sz w:val="32"/>
          <w:szCs w:val="32"/>
        </w:rPr>
        <w:t>专题会议</w:t>
      </w:r>
      <w:r>
        <w:rPr>
          <w:rFonts w:hint="eastAsia" w:ascii="仿宋_GB2312" w:hAnsi="宋体" w:eastAsia="仿宋_GB2312" w:cs="宋体"/>
          <w:color w:val="000000"/>
          <w:kern w:val="0"/>
          <w:sz w:val="32"/>
          <w:szCs w:val="32"/>
          <w:lang w:val="en-US" w:eastAsia="zh-CN"/>
        </w:rPr>
        <w:t>3</w:t>
      </w:r>
      <w:r>
        <w:rPr>
          <w:rFonts w:hint="eastAsia" w:ascii="仿宋_GB2312" w:hAnsi="宋体" w:eastAsia="仿宋_GB2312" w:cs="宋体"/>
          <w:color w:val="000000"/>
          <w:kern w:val="0"/>
          <w:sz w:val="32"/>
          <w:szCs w:val="32"/>
        </w:rPr>
        <w:t>次，培训工作人员</w:t>
      </w: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场</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w:t>
      </w:r>
    </w:p>
    <w:p>
      <w:pPr>
        <w:spacing w:line="6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2.产出质量​</w:t>
      </w:r>
    </w:p>
    <w:p>
      <w:pPr>
        <w:spacing w:line="6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从质量评估结果来看，各项工作成果达到预期标准。自查工作严格遵循相关规范，对每个项目的资金使用、实施进度等进行核查。组织的培训活动内容贴合实际工作需求，通过理论讲解与案例分析相结合的方式，有效提升了工作人员的专业素养</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w:t>
      </w:r>
    </w:p>
    <w:p>
      <w:pPr>
        <w:spacing w:line="6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3.产出进度​</w:t>
      </w:r>
    </w:p>
    <w:p>
      <w:pPr>
        <w:spacing w:line="6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绩效管理工作进度与计划</w:t>
      </w:r>
      <w:r>
        <w:rPr>
          <w:rFonts w:hint="eastAsia" w:ascii="仿宋_GB2312" w:hAnsi="宋体" w:eastAsia="仿宋_GB2312" w:cs="宋体"/>
          <w:color w:val="000000"/>
          <w:kern w:val="0"/>
          <w:sz w:val="32"/>
          <w:szCs w:val="32"/>
          <w:lang w:eastAsia="zh-CN"/>
        </w:rPr>
        <w:t>目标相对</w:t>
      </w:r>
      <w:r>
        <w:rPr>
          <w:rFonts w:hint="eastAsia" w:ascii="仿宋_GB2312" w:hAnsi="宋体" w:eastAsia="仿宋_GB2312" w:cs="宋体"/>
          <w:color w:val="000000"/>
          <w:kern w:val="0"/>
          <w:sz w:val="32"/>
          <w:szCs w:val="32"/>
        </w:rPr>
        <w:t>契合，各阶段任务按</w:t>
      </w:r>
      <w:r>
        <w:rPr>
          <w:rFonts w:hint="eastAsia" w:ascii="仿宋_GB2312" w:hAnsi="宋体" w:eastAsia="仿宋_GB2312" w:cs="宋体"/>
          <w:color w:val="000000"/>
          <w:kern w:val="0"/>
          <w:sz w:val="32"/>
          <w:szCs w:val="32"/>
          <w:lang w:eastAsia="zh-CN"/>
        </w:rPr>
        <w:t>计划</w:t>
      </w:r>
      <w:r>
        <w:rPr>
          <w:rFonts w:hint="eastAsia" w:ascii="仿宋_GB2312" w:hAnsi="宋体" w:eastAsia="仿宋_GB2312" w:cs="宋体"/>
          <w:color w:val="000000"/>
          <w:kern w:val="0"/>
          <w:sz w:val="32"/>
          <w:szCs w:val="32"/>
        </w:rPr>
        <w:t>完成。</w:t>
      </w:r>
    </w:p>
    <w:p>
      <w:pPr>
        <w:spacing w:line="6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4.产出成本​</w:t>
      </w:r>
    </w:p>
    <w:p>
      <w:pPr>
        <w:spacing w:line="6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通过优化工作流程、整合资源，有效控制了绩效管理工作成本。</w:t>
      </w:r>
    </w:p>
    <w:p>
      <w:pPr>
        <w:spacing w:line="6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（二）效果实现情况分析​</w:t>
      </w:r>
    </w:p>
    <w:p>
      <w:pPr>
        <w:spacing w:line="6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1.经济效益​</w:t>
      </w:r>
    </w:p>
    <w:p>
      <w:pPr>
        <w:spacing w:line="6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预算绩效管理工作的有效开展，实现了财政资金的高效利用。</w:t>
      </w:r>
    </w:p>
    <w:p>
      <w:pPr>
        <w:spacing w:line="6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2.社会效益​</w:t>
      </w:r>
    </w:p>
    <w:p>
      <w:pPr>
        <w:spacing w:line="600" w:lineRule="exact"/>
        <w:ind w:firstLine="640" w:firstLineChars="200"/>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在民生领域，确保了</w:t>
      </w:r>
      <w:r>
        <w:rPr>
          <w:rFonts w:hint="eastAsia" w:ascii="仿宋_GB2312" w:hAnsi="宋体" w:eastAsia="仿宋_GB2312" w:cs="宋体"/>
          <w:color w:val="000000"/>
          <w:kern w:val="0"/>
          <w:sz w:val="32"/>
          <w:szCs w:val="32"/>
          <w:lang w:eastAsia="zh-CN"/>
        </w:rPr>
        <w:t>重点保障</w:t>
      </w:r>
      <w:r>
        <w:rPr>
          <w:rFonts w:hint="eastAsia" w:ascii="仿宋_GB2312" w:hAnsi="宋体" w:eastAsia="仿宋_GB2312" w:cs="宋体"/>
          <w:color w:val="000000"/>
          <w:kern w:val="0"/>
          <w:sz w:val="32"/>
          <w:szCs w:val="32"/>
        </w:rPr>
        <w:t>项目资金足额到位，改善了公共服务条件</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通过规范预算管理，增强了政府财政透明度，提升了政府公信力。此外，通过组织培训，培养专业人才</w:t>
      </w:r>
      <w:r>
        <w:rPr>
          <w:rFonts w:hint="eastAsia" w:ascii="仿宋_GB2312" w:hAnsi="宋体" w:eastAsia="仿宋_GB2312" w:cs="宋体"/>
          <w:color w:val="000000"/>
          <w:kern w:val="0"/>
          <w:sz w:val="32"/>
          <w:szCs w:val="32"/>
          <w:lang w:eastAsia="zh-CN"/>
        </w:rPr>
        <w:t>。</w:t>
      </w:r>
    </w:p>
    <w:p>
      <w:pPr>
        <w:spacing w:line="6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3.环境效益​</w:t>
      </w:r>
    </w:p>
    <w:p>
      <w:pPr>
        <w:spacing w:line="6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在</w:t>
      </w:r>
      <w:r>
        <w:rPr>
          <w:rFonts w:hint="eastAsia" w:ascii="仿宋_GB2312" w:hAnsi="宋体" w:eastAsia="仿宋_GB2312" w:cs="宋体"/>
          <w:color w:val="000000"/>
          <w:kern w:val="0"/>
          <w:sz w:val="32"/>
          <w:szCs w:val="32"/>
          <w:lang w:eastAsia="zh-CN"/>
        </w:rPr>
        <w:t>项目开展</w:t>
      </w:r>
      <w:r>
        <w:rPr>
          <w:rFonts w:hint="eastAsia" w:ascii="仿宋_GB2312" w:hAnsi="宋体" w:eastAsia="仿宋_GB2312" w:cs="宋体"/>
          <w:color w:val="000000"/>
          <w:kern w:val="0"/>
          <w:sz w:val="32"/>
          <w:szCs w:val="32"/>
        </w:rPr>
        <w:t>中，注重引导财政资金向生态环保领域投入</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有效改善了镇域生态环境</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为居民营造了更宜居的生活环境。​</w:t>
      </w:r>
    </w:p>
    <w:p>
      <w:pPr>
        <w:spacing w:line="6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4.可持续性影响​</w:t>
      </w:r>
    </w:p>
    <w:p>
      <w:pPr>
        <w:spacing w:line="6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通过建立完善的绩效管理制度体系，形成了预算编制有目标、预算执行有监控、预算完成有评价、评价结果有应用的闭环管理模式，确保财政资金使用的科学性和规范性能够长期保持。</w:t>
      </w:r>
    </w:p>
    <w:p>
      <w:pPr>
        <w:spacing w:line="6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5.服务对象满意度​</w:t>
      </w:r>
    </w:p>
    <w:p>
      <w:pPr>
        <w:spacing w:line="6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eastAsia="zh-CN"/>
        </w:rPr>
        <w:t>针对</w:t>
      </w:r>
      <w:r>
        <w:rPr>
          <w:rFonts w:hint="eastAsia" w:ascii="仿宋_GB2312" w:hAnsi="宋体" w:eastAsia="仿宋_GB2312" w:cs="宋体"/>
          <w:color w:val="000000"/>
          <w:kern w:val="0"/>
          <w:sz w:val="32"/>
          <w:szCs w:val="32"/>
        </w:rPr>
        <w:t>服务对象满意度</w:t>
      </w:r>
      <w:r>
        <w:rPr>
          <w:rFonts w:hint="eastAsia" w:ascii="仿宋_GB2312" w:hAnsi="宋体" w:eastAsia="仿宋_GB2312" w:cs="宋体"/>
          <w:color w:val="000000"/>
          <w:kern w:val="0"/>
          <w:sz w:val="32"/>
          <w:szCs w:val="32"/>
          <w:lang w:eastAsia="zh-CN"/>
        </w:rPr>
        <w:t>情况，</w:t>
      </w:r>
      <w:r>
        <w:rPr>
          <w:rFonts w:hint="eastAsia" w:ascii="仿宋_GB2312" w:hAnsi="宋体" w:eastAsia="仿宋_GB2312" w:cs="宋体"/>
          <w:color w:val="000000"/>
          <w:kern w:val="0"/>
          <w:sz w:val="32"/>
          <w:szCs w:val="32"/>
        </w:rPr>
        <w:t>镇政府将制定改进方案，优化工作流程，不断提升服务水平，增强服务对象满意度。​</w:t>
      </w:r>
    </w:p>
    <w:p>
      <w:pPr>
        <w:spacing w:line="600" w:lineRule="exact"/>
        <w:ind w:left="105" w:leftChars="50" w:firstLine="480" w:firstLineChars="150"/>
        <w:rPr>
          <w:rFonts w:ascii="黑体" w:hAnsi="黑体" w:eastAsia="黑体" w:cs="宋体"/>
          <w:color w:val="000000"/>
          <w:kern w:val="0"/>
          <w:sz w:val="32"/>
          <w:szCs w:val="32"/>
        </w:rPr>
      </w:pPr>
      <w:r>
        <w:rPr>
          <w:rFonts w:hint="eastAsia" w:ascii="黑体" w:hAnsi="黑体" w:eastAsia="黑体" w:cs="宋体"/>
          <w:color w:val="000000"/>
          <w:kern w:val="0"/>
          <w:sz w:val="32"/>
          <w:szCs w:val="32"/>
        </w:rPr>
        <w:t>四</w:t>
      </w:r>
      <w:r>
        <w:rPr>
          <w:rFonts w:ascii="黑体" w:hAnsi="黑体" w:eastAsia="黑体" w:cs="宋体"/>
          <w:color w:val="000000"/>
          <w:kern w:val="0"/>
          <w:sz w:val="32"/>
          <w:szCs w:val="32"/>
        </w:rPr>
        <w:t>、预算管理</w:t>
      </w:r>
      <w:r>
        <w:rPr>
          <w:rFonts w:hint="eastAsia" w:ascii="黑体" w:hAnsi="黑体" w:eastAsia="黑体" w:cs="宋体"/>
          <w:color w:val="000000"/>
          <w:kern w:val="0"/>
          <w:sz w:val="32"/>
          <w:szCs w:val="32"/>
        </w:rPr>
        <w:t>情况分</w:t>
      </w:r>
      <w:r>
        <w:rPr>
          <w:rFonts w:ascii="黑体" w:hAnsi="黑体" w:eastAsia="黑体" w:cs="宋体"/>
          <w:color w:val="000000"/>
          <w:kern w:val="0"/>
          <w:sz w:val="32"/>
          <w:szCs w:val="32"/>
        </w:rPr>
        <w:t>析</w:t>
      </w:r>
    </w:p>
    <w:p>
      <w:pPr>
        <w:spacing w:line="600" w:lineRule="exact"/>
        <w:ind w:left="105" w:leftChars="50" w:firstLine="480" w:firstLineChars="150"/>
        <w:rPr>
          <w:rFonts w:ascii="楷体_GB2312" w:eastAsia="楷体_GB2312"/>
          <w:sz w:val="32"/>
          <w:szCs w:val="32"/>
        </w:rPr>
      </w:pPr>
      <w:r>
        <w:rPr>
          <w:rFonts w:hint="eastAsia" w:ascii="楷体_GB2312" w:eastAsia="楷体_GB2312"/>
          <w:sz w:val="32"/>
          <w:szCs w:val="32"/>
        </w:rPr>
        <w:t>（一）财务管理</w:t>
      </w:r>
    </w:p>
    <w:p>
      <w:pPr>
        <w:spacing w:line="600" w:lineRule="exact"/>
        <w:ind w:left="105" w:leftChars="50" w:firstLine="480" w:firstLineChars="15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在本年度预算绩效管理工作中，我单位加强绩效目标意识，提高绩效目标申报的规范性。绩效目标是预算绩效管理的基础，是整个预算绩效管理系统的前提。因此在202</w:t>
      </w:r>
      <w:r>
        <w:rPr>
          <w:rFonts w:hint="eastAsia" w:ascii="仿宋_GB2312" w:hAnsi="宋体" w:eastAsia="仿宋_GB2312" w:cs="宋体"/>
          <w:color w:val="000000"/>
          <w:kern w:val="0"/>
          <w:sz w:val="32"/>
          <w:szCs w:val="32"/>
          <w:lang w:val="en-US" w:eastAsia="zh-CN"/>
        </w:rPr>
        <w:t>4</w:t>
      </w:r>
      <w:r>
        <w:rPr>
          <w:rFonts w:hint="eastAsia" w:ascii="仿宋_GB2312" w:hAnsi="宋体" w:eastAsia="仿宋_GB2312" w:cs="宋体"/>
          <w:color w:val="000000"/>
          <w:kern w:val="0"/>
          <w:sz w:val="32"/>
          <w:szCs w:val="32"/>
        </w:rPr>
        <w:t>年年初申报项目时，针对绩效目标填报问题，我单位专门开展了绩效管理目标培训，提升绩效指标设置合理性，使部门整体绩效考核具有可操作性。进一步加强预算编制管理，提高年初预算绩效目标制定的可行性、科学性，梳理全年重点工作，制定切实可行的项目执行绩效目标，确保绩效目标如期完成。</w:t>
      </w:r>
    </w:p>
    <w:p>
      <w:pPr>
        <w:numPr>
          <w:ilvl w:val="0"/>
          <w:numId w:val="0"/>
        </w:numPr>
        <w:spacing w:line="600" w:lineRule="exact"/>
        <w:ind w:leftChars="200"/>
        <w:rPr>
          <w:rFonts w:hint="eastAsia" w:ascii="仿宋_GB2312" w:hAnsi="宋体" w:eastAsia="仿宋_GB2312" w:cs="宋体"/>
          <w:b w:val="0"/>
          <w:bCs w:val="0"/>
          <w:color w:val="000000"/>
          <w:kern w:val="0"/>
          <w:sz w:val="32"/>
          <w:szCs w:val="32"/>
          <w:lang w:val="en-US" w:eastAsia="zh-CN" w:bidi="ar-SA"/>
        </w:rPr>
      </w:pPr>
      <w:r>
        <w:rPr>
          <w:rFonts w:hint="eastAsia" w:ascii="楷体_GB2312" w:eastAsia="楷体_GB2312"/>
          <w:sz w:val="32"/>
          <w:szCs w:val="32"/>
          <w:lang w:eastAsia="zh-CN"/>
        </w:rPr>
        <w:t>（二）</w:t>
      </w:r>
      <w:r>
        <w:rPr>
          <w:rFonts w:hint="eastAsia" w:ascii="楷体_GB2312" w:eastAsia="楷体_GB2312"/>
          <w:sz w:val="32"/>
          <w:szCs w:val="32"/>
        </w:rPr>
        <w:t>资产管理</w:t>
      </w:r>
    </w:p>
    <w:p>
      <w:pPr>
        <w:numPr>
          <w:ilvl w:val="0"/>
          <w:numId w:val="0"/>
        </w:numPr>
        <w:spacing w:line="600" w:lineRule="exact"/>
        <w:ind w:firstLine="640" w:firstLineChars="200"/>
        <w:rPr>
          <w:rFonts w:hint="eastAsia" w:ascii="仿宋_GB2312" w:hAnsi="宋体" w:eastAsia="仿宋_GB2312" w:cs="宋体"/>
          <w:b w:val="0"/>
          <w:bCs w:val="0"/>
          <w:color w:val="000000"/>
          <w:kern w:val="0"/>
          <w:sz w:val="32"/>
          <w:szCs w:val="32"/>
          <w:lang w:val="en-US" w:eastAsia="zh-CN" w:bidi="ar-SA"/>
        </w:rPr>
      </w:pPr>
      <w:r>
        <w:rPr>
          <w:rFonts w:hint="eastAsia" w:ascii="仿宋_GB2312" w:hAnsi="宋体" w:eastAsia="仿宋_GB2312" w:cs="宋体"/>
          <w:b w:val="0"/>
          <w:bCs w:val="0"/>
          <w:color w:val="000000"/>
          <w:kern w:val="0"/>
          <w:sz w:val="32"/>
          <w:szCs w:val="32"/>
          <w:lang w:val="en-US" w:eastAsia="zh-CN" w:bidi="ar-SA"/>
        </w:rPr>
        <w:t>建立资产台账，实现动态管理，清查盘点固定资产，明确资产使用责任人。优化资产配置，提高资产利用率，减少重复购置成本。</w:t>
      </w:r>
    </w:p>
    <w:p>
      <w:pPr>
        <w:numPr>
          <w:ilvl w:val="0"/>
          <w:numId w:val="0"/>
        </w:numPr>
        <w:spacing w:line="600" w:lineRule="exact"/>
        <w:ind w:leftChars="200"/>
        <w:rPr>
          <w:rFonts w:hint="eastAsia" w:ascii="仿宋_GB2312" w:hAnsi="宋体" w:eastAsia="仿宋_GB2312" w:cs="宋体"/>
          <w:b w:val="0"/>
          <w:bCs w:val="0"/>
          <w:color w:val="000000"/>
          <w:kern w:val="0"/>
          <w:sz w:val="32"/>
          <w:szCs w:val="32"/>
          <w:lang w:val="en-US" w:eastAsia="zh-CN" w:bidi="ar-SA"/>
        </w:rPr>
      </w:pPr>
      <w:r>
        <w:rPr>
          <w:rFonts w:hint="eastAsia" w:ascii="楷体_GB2312" w:eastAsia="楷体_GB2312"/>
          <w:sz w:val="32"/>
          <w:szCs w:val="32"/>
          <w:lang w:eastAsia="zh-CN"/>
        </w:rPr>
        <w:t>（三）</w:t>
      </w:r>
      <w:r>
        <w:rPr>
          <w:rFonts w:hint="eastAsia" w:ascii="楷体_GB2312" w:eastAsia="楷体_GB2312"/>
          <w:sz w:val="32"/>
          <w:szCs w:val="32"/>
        </w:rPr>
        <w:t>绩效</w:t>
      </w:r>
      <w:r>
        <w:rPr>
          <w:rFonts w:ascii="楷体_GB2312" w:eastAsia="楷体_GB2312"/>
          <w:sz w:val="32"/>
          <w:szCs w:val="32"/>
        </w:rPr>
        <w:t>管理</w:t>
      </w:r>
    </w:p>
    <w:p>
      <w:pPr>
        <w:numPr>
          <w:ilvl w:val="0"/>
          <w:numId w:val="0"/>
        </w:numPr>
        <w:spacing w:line="600" w:lineRule="exact"/>
        <w:ind w:firstLine="640" w:firstLineChars="200"/>
        <w:rPr>
          <w:rFonts w:hint="eastAsia" w:ascii="仿宋_GB2312" w:hAnsi="宋体" w:eastAsia="仿宋_GB2312" w:cs="宋体"/>
          <w:b w:val="0"/>
          <w:bCs w:val="0"/>
          <w:color w:val="000000"/>
          <w:kern w:val="0"/>
          <w:sz w:val="32"/>
          <w:szCs w:val="32"/>
          <w:lang w:val="en-US" w:eastAsia="zh-CN" w:bidi="ar-SA"/>
        </w:rPr>
      </w:pPr>
      <w:r>
        <w:rPr>
          <w:rFonts w:hint="eastAsia" w:ascii="仿宋_GB2312" w:hAnsi="宋体" w:eastAsia="仿宋_GB2312" w:cs="宋体"/>
          <w:b w:val="0"/>
          <w:bCs w:val="0"/>
          <w:color w:val="000000"/>
          <w:kern w:val="0"/>
          <w:sz w:val="32"/>
          <w:szCs w:val="32"/>
          <w:lang w:val="en-US" w:eastAsia="zh-CN" w:bidi="ar-SA"/>
        </w:rPr>
        <w:t>完善绩效管理制度，将绩效目标贯穿预算编制、执行、评价全过程。强化结果应用，将绩效评价结果与预算安排挂钩，对低效项目核减下年度预算。</w:t>
      </w:r>
    </w:p>
    <w:p>
      <w:pPr>
        <w:numPr>
          <w:ilvl w:val="0"/>
          <w:numId w:val="3"/>
        </w:numPr>
        <w:spacing w:line="600" w:lineRule="exact"/>
        <w:ind w:left="0" w:leftChars="0" w:firstLine="640" w:firstLineChars="200"/>
        <w:rPr>
          <w:rFonts w:ascii="楷体_GB2312" w:eastAsia="楷体_GB2312"/>
          <w:sz w:val="32"/>
          <w:szCs w:val="32"/>
        </w:rPr>
      </w:pPr>
      <w:r>
        <w:rPr>
          <w:rFonts w:hint="eastAsia" w:ascii="楷体_GB2312" w:eastAsia="楷体_GB2312"/>
          <w:sz w:val="32"/>
          <w:szCs w:val="32"/>
        </w:rPr>
        <w:t>部门</w:t>
      </w:r>
      <w:r>
        <w:rPr>
          <w:rFonts w:ascii="楷体_GB2312" w:eastAsia="楷体_GB2312"/>
          <w:sz w:val="32"/>
          <w:szCs w:val="32"/>
        </w:rPr>
        <w:t>预决算差异率</w:t>
      </w:r>
    </w:p>
    <w:p>
      <w:pPr>
        <w:numPr>
          <w:ilvl w:val="0"/>
          <w:numId w:val="0"/>
        </w:numPr>
        <w:spacing w:line="600" w:lineRule="exact"/>
        <w:ind w:firstLine="640" w:firstLineChars="200"/>
        <w:rPr>
          <w:rFonts w:hint="eastAsia" w:ascii="仿宋_GB2312" w:hAnsi="宋体" w:eastAsia="仿宋_GB2312" w:cs="宋体"/>
          <w:b w:val="0"/>
          <w:bCs w:val="0"/>
          <w:color w:val="000000"/>
          <w:kern w:val="0"/>
          <w:sz w:val="32"/>
          <w:szCs w:val="32"/>
          <w:lang w:val="en-US" w:eastAsia="zh-CN" w:bidi="ar-SA"/>
        </w:rPr>
      </w:pPr>
      <w:r>
        <w:rPr>
          <w:rFonts w:hint="default" w:ascii="仿宋_GB2312" w:hAnsi="宋体" w:eastAsia="仿宋_GB2312" w:cs="宋体"/>
          <w:b w:val="0"/>
          <w:bCs w:val="0"/>
          <w:color w:val="000000"/>
          <w:kern w:val="0"/>
          <w:sz w:val="32"/>
          <w:szCs w:val="32"/>
          <w:lang w:val="en-US" w:eastAsia="zh-CN" w:bidi="ar-SA"/>
        </w:rPr>
        <w:t>加强预决算编制审核，</w:t>
      </w:r>
      <w:r>
        <w:rPr>
          <w:rFonts w:hint="eastAsia" w:ascii="仿宋_GB2312" w:hAnsi="宋体" w:eastAsia="仿宋_GB2312" w:cs="宋体"/>
          <w:b w:val="0"/>
          <w:bCs w:val="0"/>
          <w:color w:val="000000"/>
          <w:kern w:val="0"/>
          <w:sz w:val="32"/>
          <w:szCs w:val="32"/>
          <w:lang w:val="en-US" w:eastAsia="zh-CN" w:bidi="ar-SA"/>
        </w:rPr>
        <w:t>严格控制</w:t>
      </w:r>
      <w:r>
        <w:rPr>
          <w:rFonts w:hint="default" w:ascii="仿宋_GB2312" w:hAnsi="宋体" w:eastAsia="仿宋_GB2312" w:cs="宋体"/>
          <w:b w:val="0"/>
          <w:bCs w:val="0"/>
          <w:color w:val="000000"/>
          <w:kern w:val="0"/>
          <w:sz w:val="32"/>
          <w:szCs w:val="32"/>
          <w:lang w:val="en-US" w:eastAsia="zh-CN" w:bidi="ar-SA"/>
        </w:rPr>
        <w:t>部门预决算差异率。通过细化预算编制项目、准确预估收支情况，减少执行偏差，保障财政资金使用的准确性与规范性。​</w:t>
      </w:r>
    </w:p>
    <w:p>
      <w:pPr>
        <w:spacing w:line="600" w:lineRule="exact"/>
        <w:ind w:left="105" w:leftChars="50" w:firstLine="480" w:firstLineChars="150"/>
        <w:rPr>
          <w:rFonts w:ascii="黑体" w:hAnsi="黑体" w:eastAsia="黑体"/>
          <w:sz w:val="32"/>
          <w:szCs w:val="32"/>
        </w:rPr>
      </w:pPr>
      <w:r>
        <w:rPr>
          <w:rFonts w:hint="eastAsia" w:ascii="黑体" w:hAnsi="黑体" w:eastAsia="黑体"/>
          <w:sz w:val="32"/>
          <w:szCs w:val="32"/>
        </w:rPr>
        <w:t>五、总体</w:t>
      </w:r>
      <w:r>
        <w:rPr>
          <w:rFonts w:ascii="黑体" w:hAnsi="黑体" w:eastAsia="黑体"/>
          <w:sz w:val="32"/>
          <w:szCs w:val="32"/>
        </w:rPr>
        <w:t>评价结论</w:t>
      </w:r>
    </w:p>
    <w:p>
      <w:pPr>
        <w:numPr>
          <w:ilvl w:val="0"/>
          <w:numId w:val="0"/>
        </w:numPr>
        <w:spacing w:line="600" w:lineRule="exact"/>
        <w:ind w:firstLine="640" w:firstLineChars="200"/>
        <w:rPr>
          <w:rFonts w:hint="eastAsia" w:ascii="仿宋_GB2312" w:hAnsi="宋体" w:eastAsia="仿宋_GB2312" w:cs="宋体"/>
          <w:b w:val="0"/>
          <w:bCs w:val="0"/>
          <w:color w:val="000000"/>
          <w:kern w:val="0"/>
          <w:sz w:val="32"/>
          <w:szCs w:val="32"/>
          <w:lang w:val="en-US" w:eastAsia="zh-CN" w:bidi="ar-SA"/>
        </w:rPr>
      </w:pPr>
      <w:r>
        <w:rPr>
          <w:rFonts w:hint="eastAsia" w:ascii="仿宋_GB2312" w:hAnsi="宋体" w:eastAsia="仿宋_GB2312" w:cs="宋体"/>
          <w:b w:val="0"/>
          <w:bCs w:val="0"/>
          <w:color w:val="000000"/>
          <w:kern w:val="0"/>
          <w:sz w:val="32"/>
          <w:szCs w:val="32"/>
          <w:lang w:val="en-US" w:eastAsia="zh-CN" w:bidi="ar-SA"/>
        </w:rPr>
        <w:t>我单位在预算绩效管理工作中，依据相关要求认真开展工作，但仍存在一些问题，具体如下：</w:t>
      </w:r>
    </w:p>
    <w:p>
      <w:pPr>
        <w:numPr>
          <w:ilvl w:val="0"/>
          <w:numId w:val="0"/>
        </w:numPr>
        <w:spacing w:line="600" w:lineRule="exact"/>
        <w:ind w:firstLine="640" w:firstLineChars="200"/>
        <w:rPr>
          <w:rFonts w:hint="eastAsia" w:ascii="仿宋_GB2312" w:hAnsi="宋体" w:eastAsia="仿宋_GB2312" w:cs="宋体"/>
          <w:b w:val="0"/>
          <w:bCs w:val="0"/>
          <w:color w:val="000000"/>
          <w:kern w:val="0"/>
          <w:sz w:val="32"/>
          <w:szCs w:val="32"/>
          <w:lang w:val="en-US" w:eastAsia="zh-CN" w:bidi="ar-SA"/>
        </w:rPr>
      </w:pPr>
      <w:r>
        <w:rPr>
          <w:rFonts w:hint="eastAsia" w:ascii="仿宋_GB2312" w:hAnsi="宋体" w:eastAsia="仿宋_GB2312" w:cs="宋体"/>
          <w:b w:val="0"/>
          <w:bCs w:val="0"/>
          <w:color w:val="000000"/>
          <w:kern w:val="0"/>
          <w:sz w:val="32"/>
          <w:szCs w:val="32"/>
          <w:lang w:val="en-US" w:eastAsia="zh-CN" w:bidi="ar-SA"/>
        </w:rPr>
        <w:t>一是财政部门内部对绩效工作重视程度有待进一步提高，个别科室对公共资金绩效管理推进工作认识不足，缺乏主动性，主体意识不强。</w:t>
      </w:r>
    </w:p>
    <w:p>
      <w:pPr>
        <w:numPr>
          <w:ilvl w:val="0"/>
          <w:numId w:val="0"/>
        </w:numPr>
        <w:spacing w:line="600" w:lineRule="exact"/>
        <w:ind w:firstLine="640" w:firstLineChars="200"/>
        <w:rPr>
          <w:rFonts w:ascii="楷体_GB2312" w:eastAsia="楷体_GB2312"/>
          <w:sz w:val="32"/>
          <w:szCs w:val="32"/>
        </w:rPr>
      </w:pPr>
      <w:r>
        <w:rPr>
          <w:rFonts w:hint="eastAsia" w:ascii="仿宋_GB2312" w:hAnsi="宋体" w:eastAsia="仿宋_GB2312" w:cs="宋体"/>
          <w:b w:val="0"/>
          <w:bCs w:val="0"/>
          <w:color w:val="000000"/>
          <w:kern w:val="0"/>
          <w:sz w:val="32"/>
          <w:szCs w:val="32"/>
          <w:lang w:val="en-US" w:eastAsia="zh-CN" w:bidi="ar-SA"/>
        </w:rPr>
        <w:t>二是预算部门内部预算绩效工作安排有待完善，业务管理与绩效管理缺乏有效沟通沟通，需要夯实实施预算绩效管理的最基本的环节。</w:t>
      </w:r>
    </w:p>
    <w:p>
      <w:pPr>
        <w:spacing w:line="600" w:lineRule="exact"/>
        <w:ind w:firstLine="640" w:firstLineChars="200"/>
        <w:rPr>
          <w:rFonts w:ascii="仿宋_GB2312" w:hAnsi="宋体" w:eastAsia="仿宋_GB2312" w:cs="宋体"/>
          <w:color w:val="000000"/>
          <w:kern w:val="0"/>
          <w:sz w:val="32"/>
          <w:szCs w:val="32"/>
        </w:rPr>
      </w:pPr>
      <w:r>
        <w:rPr>
          <w:rFonts w:hint="eastAsia" w:ascii="黑体" w:hAnsi="黑体" w:eastAsia="黑体" w:cs="宋体"/>
          <w:color w:val="000000"/>
          <w:kern w:val="0"/>
          <w:sz w:val="32"/>
          <w:szCs w:val="32"/>
        </w:rPr>
        <w:t>六、措施建议</w:t>
      </w:r>
      <w:r>
        <w:rPr>
          <w:rFonts w:hint="eastAsia" w:ascii="仿宋_GB2312" w:hAnsi="宋体" w:eastAsia="仿宋_GB2312" w:cs="宋体"/>
          <w:color w:val="000000"/>
          <w:kern w:val="0"/>
          <w:sz w:val="32"/>
          <w:szCs w:val="32"/>
        </w:rPr>
        <w:t>（整改措施、下一步工作举措）</w:t>
      </w:r>
    </w:p>
    <w:p>
      <w:pPr>
        <w:spacing w:line="6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针对存在的问题，我单位相关业务科室明确职责、抓实主体，按照“谁支出、谁负责”“谁审批、谁负责”的原则，明确资金使用单位是本单位绩效管理的“第一责任人”，各主管部门加强本部门绩效目标和绩效自评结果的审核，财政部门负责组织和指导绩效管理，并对重点项目开展财政绩效监控和财政绩效评价，通过明确各相关机构和人员在预算绩效管理工作中的职责，实现层层监督。</w:t>
      </w:r>
    </w:p>
    <w:p>
      <w:pPr>
        <w:spacing w:line="600" w:lineRule="exact"/>
        <w:ind w:firstLine="880" w:firstLineChars="200"/>
        <w:jc w:val="center"/>
        <w:rPr>
          <w:rFonts w:hint="eastAsia"/>
          <w:lang w:eastAsia="zh-CN"/>
        </w:rPr>
      </w:pPr>
      <w:r>
        <w:rPr>
          <w:rFonts w:hint="default" w:ascii="方正小标宋简体" w:hAnsi="方正小标宋简体" w:eastAsia="方正小标宋简体" w:cs="方正小标宋简体"/>
          <w:i w:val="0"/>
          <w:color w:val="000000"/>
          <w:kern w:val="0"/>
          <w:sz w:val="44"/>
          <w:szCs w:val="44"/>
          <w:u w:val="none"/>
          <w:lang w:val="en-US" w:eastAsia="zh-CN" w:bidi="ar"/>
        </w:rPr>
        <w:t>2024年部门整体绩效评价指标体系评分表</w:t>
      </w:r>
    </w:p>
    <w:tbl>
      <w:tblPr>
        <w:tblStyle w:val="11"/>
        <w:tblW w:w="1369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608"/>
        <w:gridCol w:w="2050"/>
        <w:gridCol w:w="1734"/>
        <w:gridCol w:w="2533"/>
        <w:gridCol w:w="1617"/>
        <w:gridCol w:w="1433"/>
        <w:gridCol w:w="1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jc w:val="center"/>
        </w:trPr>
        <w:tc>
          <w:tcPr>
            <w:tcW w:w="1369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r>
              <w:rPr>
                <w:rStyle w:val="22"/>
                <w:lang w:val="en-US" w:eastAsia="zh-CN" w:bidi="ar"/>
              </w:rPr>
              <w:t>当年预算执行情况（20分）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2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一级指标 </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二级指标 </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预算数（万元）</w:t>
            </w:r>
          </w:p>
        </w:tc>
        <w:tc>
          <w:tcPr>
            <w:tcW w:w="2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执行数（万元）</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分值</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jc w:val="center"/>
        </w:trPr>
        <w:tc>
          <w:tcPr>
            <w:tcW w:w="26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当年预算执行情况（20）</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资金总体</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9603.66</w:t>
            </w:r>
          </w:p>
        </w:tc>
        <w:tc>
          <w:tcPr>
            <w:tcW w:w="2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28443.20</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96.17</w:t>
            </w:r>
            <w:r>
              <w:rPr>
                <w:rFonts w:hint="eastAsia" w:ascii="宋体" w:hAnsi="宋体" w:eastAsia="宋体" w:cs="宋体"/>
                <w:i w:val="0"/>
                <w:color w:val="000000"/>
                <w:kern w:val="0"/>
                <w:sz w:val="20"/>
                <w:szCs w:val="20"/>
                <w:u w:val="none"/>
                <w:lang w:val="en-US" w:eastAsia="zh-CN" w:bidi="ar"/>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5" w:hRule="atLeast"/>
          <w:jc w:val="center"/>
        </w:trPr>
        <w:tc>
          <w:tcPr>
            <w:tcW w:w="2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rPr>
              <w:t>3963.4</w:t>
            </w:r>
            <w:r>
              <w:rPr>
                <w:rFonts w:hint="eastAsia" w:ascii="宋体" w:hAnsi="宋体" w:cs="宋体"/>
                <w:i w:val="0"/>
                <w:color w:val="000000"/>
                <w:sz w:val="20"/>
                <w:szCs w:val="20"/>
                <w:u w:val="none"/>
                <w:lang w:val="en-US" w:eastAsia="zh-CN"/>
              </w:rPr>
              <w:t>4</w:t>
            </w:r>
          </w:p>
        </w:tc>
        <w:tc>
          <w:tcPr>
            <w:tcW w:w="2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3614.03</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Calibri" w:hAnsi="Calibri" w:eastAsia="宋体" w:cs="Calibri"/>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5" w:hRule="atLeast"/>
          <w:jc w:val="center"/>
        </w:trPr>
        <w:tc>
          <w:tcPr>
            <w:tcW w:w="2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5640.22</w:t>
            </w:r>
          </w:p>
        </w:tc>
        <w:tc>
          <w:tcPr>
            <w:tcW w:w="2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24829.17</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Calibri" w:hAnsi="Calibri" w:eastAsia="宋体" w:cs="Calibri"/>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5" w:hRule="atLeast"/>
          <w:jc w:val="center"/>
        </w:trPr>
        <w:tc>
          <w:tcPr>
            <w:tcW w:w="2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Calibri" w:hAnsi="Calibri" w:eastAsia="宋体" w:cs="Calibri"/>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369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r>
              <w:rPr>
                <w:rStyle w:val="22"/>
                <w:lang w:val="en-US" w:eastAsia="zh-CN" w:bidi="ar"/>
              </w:rPr>
              <w:t>整体绩效目标实现情况（60分）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2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二级指标 </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三级指标 </w:t>
            </w:r>
          </w:p>
        </w:tc>
        <w:tc>
          <w:tcPr>
            <w:tcW w:w="2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完成值</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分值</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jc w:val="center"/>
        </w:trPr>
        <w:tc>
          <w:tcPr>
            <w:tcW w:w="26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整体绩效目标实现情况（60）</w:t>
            </w:r>
          </w:p>
        </w:tc>
        <w:tc>
          <w:tcPr>
            <w:tcW w:w="2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产出（30）</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产出数量</w:t>
            </w:r>
          </w:p>
        </w:tc>
        <w:tc>
          <w:tcPr>
            <w:tcW w:w="2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9603.6</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28443.20</w:t>
            </w:r>
          </w:p>
        </w:tc>
        <w:tc>
          <w:tcPr>
            <w:tcW w:w="143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2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产出质量</w:t>
            </w:r>
          </w:p>
        </w:tc>
        <w:tc>
          <w:tcPr>
            <w:tcW w:w="2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资金使用合格率</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&gt;90%</w:t>
            </w:r>
          </w:p>
        </w:tc>
        <w:tc>
          <w:tcPr>
            <w:tcW w:w="14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2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产出进度</w:t>
            </w:r>
          </w:p>
        </w:tc>
        <w:tc>
          <w:tcPr>
            <w:tcW w:w="2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w:t>
            </w:r>
            <w:r>
              <w:rPr>
                <w:rFonts w:hint="eastAsia" w:ascii="宋体" w:hAnsi="宋体" w:cs="宋体"/>
                <w:i w:val="0"/>
                <w:color w:val="000000"/>
                <w:kern w:val="0"/>
                <w:sz w:val="20"/>
                <w:szCs w:val="20"/>
                <w:u w:val="none"/>
                <w:lang w:val="en-US" w:eastAsia="zh-CN" w:bidi="ar"/>
              </w:rPr>
              <w:t>项目</w:t>
            </w:r>
            <w:r>
              <w:rPr>
                <w:rFonts w:hint="eastAsia" w:ascii="宋体" w:hAnsi="宋体" w:eastAsia="宋体" w:cs="宋体"/>
                <w:i w:val="0"/>
                <w:color w:val="000000"/>
                <w:kern w:val="0"/>
                <w:sz w:val="20"/>
                <w:szCs w:val="20"/>
                <w:u w:val="none"/>
                <w:lang w:val="en-US" w:eastAsia="zh-CN" w:bidi="ar"/>
              </w:rPr>
              <w:t>计划进行</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2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产出成本</w:t>
            </w:r>
          </w:p>
        </w:tc>
        <w:tc>
          <w:tcPr>
            <w:tcW w:w="2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支出控制在合同价格内 </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3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7" w:hRule="atLeast"/>
          <w:jc w:val="center"/>
        </w:trPr>
        <w:tc>
          <w:tcPr>
            <w:tcW w:w="2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效果（30）</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p>
        </w:tc>
        <w:tc>
          <w:tcPr>
            <w:tcW w:w="2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促进本镇经济发展</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3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jc w:val="center"/>
        </w:trPr>
        <w:tc>
          <w:tcPr>
            <w:tcW w:w="2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p>
        </w:tc>
        <w:tc>
          <w:tcPr>
            <w:tcW w:w="2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实现经济增长、</w:t>
            </w:r>
            <w:r>
              <w:rPr>
                <w:rFonts w:hint="eastAsia" w:ascii="宋体" w:hAnsi="宋体" w:cs="宋体"/>
                <w:i w:val="0"/>
                <w:color w:val="000000"/>
                <w:kern w:val="0"/>
                <w:sz w:val="20"/>
                <w:szCs w:val="20"/>
                <w:u w:val="none"/>
                <w:lang w:val="en-US" w:eastAsia="zh-CN" w:bidi="ar"/>
              </w:rPr>
              <w:t>和谐稳定</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2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环境效益</w:t>
            </w:r>
          </w:p>
        </w:tc>
        <w:tc>
          <w:tcPr>
            <w:tcW w:w="2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改善人居环境</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2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服务满意度效益</w:t>
            </w:r>
          </w:p>
        </w:tc>
        <w:tc>
          <w:tcPr>
            <w:tcW w:w="2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&gt;9</w:t>
            </w:r>
            <w:r>
              <w:rPr>
                <w:rFonts w:hint="eastAsia" w:ascii="宋体" w:hAnsi="宋体" w:cs="宋体"/>
                <w:i w:val="0"/>
                <w:color w:val="000000"/>
                <w:kern w:val="0"/>
                <w:sz w:val="20"/>
                <w:szCs w:val="20"/>
                <w:u w:val="none"/>
                <w:lang w:val="en-US" w:eastAsia="zh-CN" w:bidi="ar"/>
              </w:rPr>
              <w:t>0</w:t>
            </w:r>
            <w:r>
              <w:rPr>
                <w:rFonts w:hint="eastAsia" w:ascii="宋体" w:hAnsi="宋体" w:eastAsia="宋体" w:cs="宋体"/>
                <w:i w:val="0"/>
                <w:color w:val="000000"/>
                <w:kern w:val="0"/>
                <w:sz w:val="20"/>
                <w:szCs w:val="20"/>
                <w:u w:val="none"/>
                <w:lang w:val="en-US" w:eastAsia="zh-CN" w:bidi="ar"/>
              </w:rPr>
              <w:t>%</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3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369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r>
              <w:rPr>
                <w:rStyle w:val="22"/>
                <w:lang w:val="en-US" w:eastAsia="zh-CN" w:bidi="ar"/>
              </w:rPr>
              <w:t>预算管理情况（20分）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2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2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完成值</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分值</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26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预算管理情况（20）</w:t>
            </w:r>
          </w:p>
        </w:tc>
        <w:tc>
          <w:tcPr>
            <w:tcW w:w="2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财务管理（4）</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财务管理制度健全性</w:t>
            </w:r>
          </w:p>
        </w:tc>
        <w:tc>
          <w:tcPr>
            <w:tcW w:w="2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办法健全、制度合规</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12" w:hRule="atLeast"/>
          <w:jc w:val="center"/>
        </w:trPr>
        <w:tc>
          <w:tcPr>
            <w:tcW w:w="2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资金使用合规性和安全性</w:t>
            </w:r>
          </w:p>
        </w:tc>
        <w:tc>
          <w:tcPr>
            <w:tcW w:w="2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cs="Times New Roman"/>
                <w:i w:val="0"/>
                <w:color w:val="000000"/>
                <w:kern w:val="0"/>
                <w:sz w:val="21"/>
                <w:szCs w:val="21"/>
                <w:u w:val="none"/>
                <w:lang w:val="en-US" w:eastAsia="zh-CN" w:bidi="ar"/>
              </w:rPr>
              <w:t>配合审计检查</w:t>
            </w:r>
            <w:r>
              <w:rPr>
                <w:rFonts w:hint="default" w:ascii="Times New Roman" w:hAnsi="Times New Roman" w:eastAsia="宋体" w:cs="Times New Roman"/>
                <w:i w:val="0"/>
                <w:color w:val="000000"/>
                <w:kern w:val="0"/>
                <w:sz w:val="21"/>
                <w:szCs w:val="21"/>
                <w:u w:val="none"/>
                <w:lang w:val="en-US" w:eastAsia="zh-CN" w:bidi="ar"/>
              </w:rPr>
              <w:t>，专项资金落实到位，资金使用</w:t>
            </w:r>
            <w:r>
              <w:rPr>
                <w:rFonts w:hint="eastAsia" w:cs="Times New Roman"/>
                <w:i w:val="0"/>
                <w:color w:val="000000"/>
                <w:kern w:val="0"/>
                <w:sz w:val="21"/>
                <w:szCs w:val="21"/>
                <w:u w:val="none"/>
                <w:lang w:val="en-US" w:eastAsia="zh-CN" w:bidi="ar"/>
              </w:rPr>
              <w:t>合法</w:t>
            </w:r>
            <w:r>
              <w:rPr>
                <w:rFonts w:hint="default" w:ascii="Times New Roman" w:hAnsi="Times New Roman" w:eastAsia="宋体" w:cs="Times New Roman"/>
                <w:i w:val="0"/>
                <w:color w:val="000000"/>
                <w:kern w:val="0"/>
                <w:sz w:val="21"/>
                <w:szCs w:val="21"/>
                <w:u w:val="none"/>
                <w:lang w:val="en-US" w:eastAsia="zh-CN" w:bidi="ar"/>
              </w:rPr>
              <w:t>合规</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jc w:val="center"/>
        </w:trPr>
        <w:tc>
          <w:tcPr>
            <w:tcW w:w="2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会计基础信息完善性</w:t>
            </w:r>
          </w:p>
        </w:tc>
        <w:tc>
          <w:tcPr>
            <w:tcW w:w="2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真实、准确</w:t>
            </w:r>
            <w:r>
              <w:rPr>
                <w:rFonts w:hint="eastAsia" w:cs="Times New Roman"/>
                <w:i w:val="0"/>
                <w:color w:val="000000"/>
                <w:kern w:val="0"/>
                <w:sz w:val="21"/>
                <w:szCs w:val="21"/>
                <w:u w:val="none"/>
                <w:lang w:val="en-US" w:eastAsia="zh-CN" w:bidi="ar"/>
              </w:rPr>
              <w:t>、合规</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2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资产管理（4）</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资产管理规范性</w:t>
            </w:r>
          </w:p>
        </w:tc>
        <w:tc>
          <w:tcPr>
            <w:tcW w:w="2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规范</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2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绩效管理（4）</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绩效管理情况</w:t>
            </w:r>
          </w:p>
        </w:tc>
        <w:tc>
          <w:tcPr>
            <w:tcW w:w="2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跟进及时、矫正及时</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5" w:hRule="atLeast"/>
          <w:jc w:val="center"/>
        </w:trPr>
        <w:tc>
          <w:tcPr>
            <w:tcW w:w="2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w:t>
            </w:r>
          </w:p>
        </w:tc>
        <w:tc>
          <w:tcPr>
            <w:tcW w:w="42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2024年</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分值</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jc w:val="center"/>
        </w:trPr>
        <w:tc>
          <w:tcPr>
            <w:tcW w:w="2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结转结余率（4）</w:t>
            </w:r>
          </w:p>
        </w:tc>
        <w:tc>
          <w:tcPr>
            <w:tcW w:w="42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jc w:val="center"/>
        </w:trPr>
        <w:tc>
          <w:tcPr>
            <w:tcW w:w="2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部门预决算差异率（4）</w:t>
            </w:r>
          </w:p>
        </w:tc>
        <w:tc>
          <w:tcPr>
            <w:tcW w:w="42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100.20%</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054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r>
              <w:rPr>
                <w:rFonts w:hint="eastAsia" w:ascii="宋体" w:hAnsi="宋体" w:cs="宋体"/>
                <w:i w:val="0"/>
                <w:color w:val="000000"/>
                <w:kern w:val="0"/>
                <w:sz w:val="20"/>
                <w:szCs w:val="20"/>
                <w:u w:val="none"/>
                <w:lang w:val="en-US" w:eastAsia="zh-CN" w:bidi="ar"/>
              </w:rPr>
              <w:t>7</w:t>
            </w:r>
          </w:p>
        </w:tc>
      </w:tr>
    </w:tbl>
    <w:p>
      <w:pPr>
        <w:numPr>
          <w:ilvl w:val="0"/>
          <w:numId w:val="0"/>
        </w:numPr>
        <w:rPr>
          <w:rFonts w:hint="eastAsia" w:ascii="黑体" w:eastAsia="黑体"/>
          <w:sz w:val="28"/>
          <w:szCs w:val="28"/>
        </w:rPr>
      </w:pPr>
    </w:p>
    <w:p>
      <w:pPr>
        <w:numPr>
          <w:ilvl w:val="0"/>
          <w:numId w:val="0"/>
        </w:numPr>
        <w:rPr>
          <w:rFonts w:hint="eastAsia" w:ascii="黑体" w:eastAsia="黑体"/>
          <w:sz w:val="28"/>
          <w:szCs w:val="28"/>
        </w:rPr>
      </w:pPr>
    </w:p>
    <w:p>
      <w:pPr>
        <w:numPr>
          <w:ilvl w:val="0"/>
          <w:numId w:val="0"/>
        </w:numPr>
        <w:rPr>
          <w:rFonts w:hint="eastAsia" w:ascii="黑体" w:eastAsia="黑体"/>
          <w:sz w:val="28"/>
          <w:szCs w:val="28"/>
          <w:lang w:eastAsia="zh-CN"/>
        </w:rPr>
      </w:pPr>
      <w:r>
        <w:rPr>
          <w:rFonts w:hint="eastAsia" w:ascii="黑体" w:eastAsia="黑体"/>
          <w:sz w:val="28"/>
          <w:szCs w:val="28"/>
          <w:lang w:eastAsia="zh-CN"/>
        </w:rPr>
        <w:t>二、</w:t>
      </w:r>
      <w:r>
        <w:rPr>
          <w:rFonts w:hint="eastAsia" w:ascii="黑体" w:eastAsia="黑体"/>
          <w:sz w:val="28"/>
          <w:szCs w:val="28"/>
        </w:rPr>
        <w:t>项目支出绩效评价报告</w:t>
      </w:r>
    </w:p>
    <w:p>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项目支出绩效评价报告</w:t>
      </w:r>
    </w:p>
    <w:p>
      <w:pPr>
        <w:spacing w:line="600" w:lineRule="exact"/>
        <w:ind w:firstLine="640" w:firstLineChars="200"/>
        <w:rPr>
          <w:rFonts w:hint="eastAsia" w:ascii="仿宋" w:hAnsi="仿宋" w:eastAsia="仿宋" w:cs="仿宋"/>
          <w:b w:val="0"/>
          <w:bCs w:val="0"/>
          <w:kern w:val="2"/>
          <w:sz w:val="28"/>
          <w:szCs w:val="28"/>
          <w:lang w:val="en-US" w:eastAsia="zh-CN" w:bidi="ar-SA"/>
        </w:rPr>
      </w:pPr>
      <w:r>
        <w:rPr>
          <w:rFonts w:hint="eastAsia" w:ascii="黑体" w:hAnsi="黑体" w:eastAsia="黑体" w:cs="黑体"/>
          <w:sz w:val="32"/>
          <w:szCs w:val="32"/>
        </w:rPr>
        <w:t>一、基本情况</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560" w:firstLineChars="200"/>
        <w:textAlignment w:val="auto"/>
        <w:outlineLvl w:val="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（一）项目概况。</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560" w:firstLineChars="200"/>
        <w:textAlignment w:val="auto"/>
        <w:outlineLvl w:val="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2024年我镇村级公益事业专项资金项目涉及34个行政村，预算总投资963.79万元，财政批复资金963.79万元。</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560" w:firstLineChars="200"/>
        <w:textAlignment w:val="auto"/>
        <w:outlineLvl w:val="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项目绩效目标和绩效指标设定情况。</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560" w:firstLineChars="200"/>
        <w:textAlignment w:val="auto"/>
        <w:outlineLvl w:val="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1.项目绩效目标。</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560" w:firstLineChars="200"/>
        <w:textAlignment w:val="auto"/>
        <w:outlineLvl w:val="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项目绩效目标主要内容为依托项目村现有的基础条件，尊重农民意愿，充分调动农民的积极性，结合村庄环境整治建设，整合各类资源，以改善农村基础设施条件为目的，突出乡村特色，积极开展以农村公益基础设施建设为主要建设内容，通过道路建设、桥梁建设和亮化工程的实施，使项目村交通条件、环境条件得以改善，便利群众出行，提高群众的生产生活水平，促进农民收入的增加。</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560" w:firstLineChars="200"/>
        <w:textAlignment w:val="auto"/>
        <w:outlineLvl w:val="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2.综合评价情况</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560" w:firstLineChars="200"/>
        <w:textAlignment w:val="auto"/>
        <w:outlineLvl w:val="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（1）项目管理决策情况</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560" w:firstLineChars="200"/>
        <w:textAlignment w:val="auto"/>
        <w:outlineLvl w:val="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为了确保项目顺利实施，严格按照市、区相关文件要求，进行管理，项目制度建设较为健全，执行较为规范。</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560" w:firstLineChars="200"/>
        <w:textAlignment w:val="auto"/>
        <w:outlineLvl w:val="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（2）项目过程控制情况</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560" w:firstLineChars="200"/>
        <w:textAlignment w:val="auto"/>
        <w:outlineLvl w:val="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在项目实施过程中，各行政村按照相关文件要求，成立了领导小组，专门负责并建立资金管理制度，对资金的到位及执行情况进行严格审核，资金支出时严格按照拨付流程，经领导审核通过后，按照项目施工进度进行拨付。</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560" w:firstLineChars="200"/>
        <w:textAlignment w:val="auto"/>
        <w:outlineLvl w:val="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3.产出指标完成情况</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560" w:firstLineChars="200"/>
        <w:textAlignment w:val="auto"/>
        <w:outlineLvl w:val="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项目预期在实施过程中，数量指标完成较好，质量控制较为规范有效，质量产出良好，总体进度把控较好，项目实际支出为963.79万元，未超过预算金额，项目成本指标控制较好，通过对施工现场的实施管控，施工时间均在法定施工时间范围之内，并且未接到居民关于施工的举报，项目总体进度把控较好。</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560" w:firstLineChars="200"/>
        <w:textAlignment w:val="auto"/>
        <w:outlineLvl w:val="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（4）项目效益实现情况</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560" w:firstLineChars="200"/>
        <w:textAlignment w:val="auto"/>
        <w:outlineLvl w:val="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在项目实施过程中及完成后，对服务对象进行了满意度调查。首先在服务对象的定位上，主要定位为各行政村长期居住的村民。经调查，服务对象的满意度较高。</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560" w:firstLineChars="200"/>
        <w:textAlignment w:val="auto"/>
        <w:outlineLvl w:val="0"/>
        <w:rPr>
          <w:rFonts w:hint="eastAsia" w:ascii="仿宋" w:hAnsi="仿宋" w:eastAsia="仿宋" w:cs="仿宋"/>
          <w:b w:val="0"/>
          <w:bCs w:val="0"/>
          <w:kern w:val="2"/>
          <w:sz w:val="28"/>
          <w:szCs w:val="28"/>
          <w:lang w:val="zh-CN" w:eastAsia="zh-CN" w:bidi="ar-SA"/>
        </w:rPr>
      </w:pPr>
      <w:r>
        <w:rPr>
          <w:rFonts w:hint="eastAsia" w:ascii="仿宋" w:hAnsi="仿宋" w:eastAsia="仿宋" w:cs="仿宋"/>
          <w:b w:val="0"/>
          <w:bCs w:val="0"/>
          <w:kern w:val="2"/>
          <w:sz w:val="28"/>
          <w:szCs w:val="28"/>
          <w:lang w:val="en-US" w:eastAsia="zh-CN" w:bidi="ar-SA"/>
        </w:rPr>
        <w:t>4.</w:t>
      </w:r>
      <w:r>
        <w:rPr>
          <w:rFonts w:hint="eastAsia" w:ascii="仿宋" w:hAnsi="仿宋" w:eastAsia="仿宋" w:cs="仿宋"/>
          <w:b w:val="0"/>
          <w:bCs w:val="0"/>
          <w:kern w:val="2"/>
          <w:sz w:val="28"/>
          <w:szCs w:val="28"/>
          <w:lang w:val="zh-CN" w:eastAsia="zh-CN" w:bidi="ar-SA"/>
        </w:rPr>
        <w:t>评价结论</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560" w:firstLineChars="200"/>
        <w:textAlignment w:val="auto"/>
        <w:outlineLvl w:val="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经评价，“村级公益事业金”项目评价得分92分，其中：项目决策得分10分，项目管理得分18分，项目产出得分36分，项目效益得分28分，绩效评价级别为“优秀”。</w:t>
      </w:r>
    </w:p>
    <w:p>
      <w:pPr>
        <w:spacing w:line="6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二、绩效评价工作开展情况</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560" w:firstLineChars="200"/>
        <w:textAlignment w:val="auto"/>
        <w:outlineLvl w:val="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我镇通过实施道路硬化、亮化、农村地区环境治理等措施，有力促进了社会主义新农村建设，较好实现了项目的预期目标，使得村庄村容村貌变得干净整洁，促进乡村振兴。</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560" w:firstLineChars="200"/>
        <w:textAlignment w:val="auto"/>
        <w:outlineLvl w:val="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项目建成后道路通畅，解决了34个行政村群众出行难、排水难的问题，促进了农村农业生产。以群众看得见、摸得着的方式改善了村容村貌，使农村展现了新面貌，焕发了新的生机活力。提高了群众参与风貌提升的主动性和积极性，促进了农村事业的发展，增进了群众的民生福祉，提高了群众的幸福感和获得感。</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560" w:firstLineChars="200"/>
        <w:textAlignment w:val="auto"/>
        <w:outlineLvl w:val="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绩效目标满意度调查</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560" w:firstLineChars="200"/>
        <w:textAlignment w:val="auto"/>
        <w:outlineLvl w:val="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镇领导小组通过走访群众的方式，对群众满意度进行了调查。调查问卷结果表明，所有的农户都对本村进行的项目工程表示满意。通过工程建设完工后的满意度测评，发现今年村级公益金参与测评的村民对于项目建在自己村、建设后带来的环境和生活条件带来的改变全部都满意，都认为项目建设完工后给自己的生活带来了便利。</w:t>
      </w:r>
    </w:p>
    <w:p>
      <w:pPr>
        <w:spacing w:line="6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三、主要经验及做法</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560" w:firstLineChars="200"/>
        <w:textAlignment w:val="auto"/>
        <w:outlineLvl w:val="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 xml:space="preserve"> 1、区、镇、村高度重视。为保证村级公益事业专项资金这个项目的顺利开展，真正惠及村民，镇、村两级齐心协力，克服重重困难，保质保量完成了这项民心工程。</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560" w:firstLineChars="200"/>
        <w:textAlignment w:val="auto"/>
        <w:outlineLvl w:val="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2、提高队伍素质。进一步加强项目绩效管理监督。</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560" w:firstLineChars="200"/>
        <w:textAlignment w:val="auto"/>
        <w:outlineLvl w:val="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3、人民群众积极参与，大力支持。村级公益事业项目直接影响到老百姓的生活质量，因此村民群众积极协助，齐心协力把项目建设好，让乡村的各项公益事业更加完善。</w:t>
      </w:r>
    </w:p>
    <w:p>
      <w:pPr>
        <w:spacing w:line="6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四、有关建议</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560" w:firstLineChars="200"/>
        <w:textAlignment w:val="auto"/>
        <w:outlineLvl w:val="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完善管理机制，强化项目管理。本着以人为本的原则，将项目管理落实到村到户，确保政府投入直接到农户，逐步完善系统的、高效的管理机制。严格按照有关管理程序实施，依照规划立项，按项目管理建制，据规程操作、考核和验收，建立资金使用审计和跟踪监督机制，强化资金管理，提高使用效率。</w:t>
      </w:r>
    </w:p>
    <w:p>
      <w:pPr>
        <w:ind w:firstLine="560" w:firstLineChars="200"/>
        <w:rPr>
          <w:rFonts w:hint="eastAsia" w:ascii="黑体" w:eastAsia="黑体"/>
          <w:sz w:val="28"/>
          <w:szCs w:val="28"/>
        </w:rPr>
      </w:pPr>
    </w:p>
    <w:p>
      <w:pPr>
        <w:ind w:firstLine="560" w:firstLineChars="200"/>
        <w:rPr>
          <w:rFonts w:ascii="黑体" w:eastAsia="黑体"/>
          <w:sz w:val="28"/>
          <w:szCs w:val="28"/>
        </w:rPr>
      </w:pPr>
      <w:r>
        <w:rPr>
          <w:rFonts w:hint="eastAsia" w:ascii="黑体" w:eastAsia="黑体"/>
          <w:sz w:val="28"/>
          <w:szCs w:val="28"/>
        </w:rPr>
        <w:t>三</w:t>
      </w:r>
      <w:r>
        <w:rPr>
          <w:rFonts w:ascii="黑体" w:eastAsia="黑体"/>
          <w:sz w:val="28"/>
          <w:szCs w:val="28"/>
        </w:rPr>
        <w:t>、</w:t>
      </w:r>
      <w:r>
        <w:rPr>
          <w:rFonts w:hint="eastAsia" w:ascii="黑体" w:eastAsia="黑体"/>
          <w:sz w:val="28"/>
          <w:szCs w:val="28"/>
        </w:rPr>
        <w:t>项目</w:t>
      </w:r>
      <w:r>
        <w:rPr>
          <w:rFonts w:ascii="黑体" w:eastAsia="黑体"/>
          <w:sz w:val="28"/>
          <w:szCs w:val="28"/>
        </w:rPr>
        <w:t>支出绩效自评表</w:t>
      </w:r>
    </w:p>
    <w:p>
      <w:pPr>
        <w:pStyle w:val="4"/>
        <w:ind w:firstLine="420"/>
      </w:pPr>
    </w:p>
    <w:p>
      <w:pPr>
        <w:pStyle w:val="4"/>
        <w:ind w:firstLine="420"/>
      </w:pPr>
    </w:p>
    <w:p>
      <w:pPr>
        <w:pStyle w:val="4"/>
        <w:ind w:firstLine="420"/>
      </w:pPr>
    </w:p>
    <w:p>
      <w:pPr>
        <w:pStyle w:val="4"/>
        <w:ind w:firstLine="420"/>
      </w:pPr>
    </w:p>
    <w:p>
      <w:pPr>
        <w:pStyle w:val="4"/>
        <w:ind w:firstLine="420"/>
      </w:pPr>
    </w:p>
    <w:p>
      <w:pPr>
        <w:pStyle w:val="4"/>
        <w:ind w:firstLine="0" w:firstLineChars="0"/>
      </w:pPr>
    </w:p>
    <w:p>
      <w:pPr>
        <w:pStyle w:val="4"/>
        <w:ind w:firstLine="420"/>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both"/>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sz w:val="28"/>
          <w:szCs w:val="28"/>
          <w:lang w:val="en-US" w:eastAsia="zh-CN"/>
        </w:rPr>
        <w:t>2024</w:t>
      </w:r>
      <w:r>
        <w:rPr>
          <w:rFonts w:hint="eastAsia" w:ascii="仿宋_GB2312" w:hAnsi="宋体" w:eastAsia="仿宋_GB2312"/>
          <w:sz w:val="28"/>
          <w:szCs w:val="28"/>
        </w:rPr>
        <w:t>年度）</w:t>
      </w:r>
    </w:p>
    <w:tbl>
      <w:tblPr>
        <w:tblStyle w:val="11"/>
        <w:tblW w:w="14505" w:type="dxa"/>
        <w:tblInd w:w="93" w:type="dxa"/>
        <w:tblLayout w:type="fixed"/>
        <w:tblCellMar>
          <w:top w:w="0" w:type="dxa"/>
          <w:left w:w="108" w:type="dxa"/>
          <w:bottom w:w="0" w:type="dxa"/>
          <w:right w:w="108" w:type="dxa"/>
        </w:tblCellMar>
      </w:tblPr>
      <w:tblGrid>
        <w:gridCol w:w="1455"/>
        <w:gridCol w:w="945"/>
        <w:gridCol w:w="1515"/>
        <w:gridCol w:w="1290"/>
        <w:gridCol w:w="1290"/>
        <w:gridCol w:w="1290"/>
        <w:gridCol w:w="1290"/>
        <w:gridCol w:w="1290"/>
        <w:gridCol w:w="390"/>
        <w:gridCol w:w="390"/>
        <w:gridCol w:w="390"/>
        <w:gridCol w:w="390"/>
        <w:gridCol w:w="1290"/>
        <w:gridCol w:w="1290"/>
      </w:tblGrid>
      <w:tr>
        <w:tblPrEx>
          <w:tblLayout w:type="fixed"/>
          <w:tblCellMar>
            <w:top w:w="0" w:type="dxa"/>
            <w:left w:w="108" w:type="dxa"/>
            <w:bottom w:w="0" w:type="dxa"/>
            <w:right w:w="108" w:type="dxa"/>
          </w:tblCellMar>
        </w:tblPrEx>
        <w:trPr>
          <w:trHeight w:val="220" w:hRule="atLeast"/>
        </w:trPr>
        <w:tc>
          <w:tcPr>
            <w:tcW w:w="24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项目名称</w:t>
            </w:r>
          </w:p>
        </w:tc>
        <w:tc>
          <w:tcPr>
            <w:tcW w:w="12105" w:type="dxa"/>
            <w:gridSpan w:val="1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r>
              <w:rPr>
                <w:rFonts w:hint="eastAsia" w:ascii="仿宋_GB2312" w:hAnsi="宋体" w:eastAsia="仿宋_GB2312" w:cs="仿宋_GB2312"/>
                <w:color w:val="000000"/>
                <w:szCs w:val="21"/>
              </w:rPr>
              <w:t>村级公益事业</w:t>
            </w:r>
          </w:p>
        </w:tc>
      </w:tr>
      <w:tr>
        <w:tblPrEx>
          <w:tblLayout w:type="fixed"/>
          <w:tblCellMar>
            <w:top w:w="0" w:type="dxa"/>
            <w:left w:w="108" w:type="dxa"/>
            <w:bottom w:w="0" w:type="dxa"/>
            <w:right w:w="108" w:type="dxa"/>
          </w:tblCellMar>
        </w:tblPrEx>
        <w:trPr>
          <w:trHeight w:val="220" w:hRule="atLeast"/>
        </w:trPr>
        <w:tc>
          <w:tcPr>
            <w:tcW w:w="24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主管部门</w:t>
            </w:r>
          </w:p>
        </w:tc>
        <w:tc>
          <w:tcPr>
            <w:tcW w:w="667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1"/>
                <w:szCs w:val="21"/>
                <w:u w:val="none"/>
                <w:lang w:val="en-US" w:eastAsia="zh-CN" w:bidi="ar"/>
              </w:rPr>
              <w:t>经济发展办公室（财政科）</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实施单位</w:t>
            </w:r>
          </w:p>
        </w:tc>
        <w:tc>
          <w:tcPr>
            <w:tcW w:w="3750"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西田各庄镇政府</w:t>
            </w:r>
          </w:p>
        </w:tc>
      </w:tr>
      <w:tr>
        <w:tblPrEx>
          <w:tblLayout w:type="fixed"/>
          <w:tblCellMar>
            <w:top w:w="0" w:type="dxa"/>
            <w:left w:w="108" w:type="dxa"/>
            <w:bottom w:w="0" w:type="dxa"/>
            <w:right w:w="108" w:type="dxa"/>
          </w:tblCellMar>
        </w:tblPrEx>
        <w:trPr>
          <w:trHeight w:val="220" w:hRule="atLeast"/>
        </w:trPr>
        <w:tc>
          <w:tcPr>
            <w:tcW w:w="240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Cs w:val="21"/>
                <w:lang w:eastAsia="zh-CN" w:bidi="ar"/>
              </w:rPr>
            </w:pPr>
            <w:r>
              <w:rPr>
                <w:rFonts w:hint="eastAsia" w:ascii="仿宋_GB2312" w:hAnsi="宋体" w:eastAsia="仿宋_GB2312" w:cs="仿宋_GB2312"/>
                <w:color w:val="000000"/>
                <w:kern w:val="0"/>
                <w:szCs w:val="21"/>
                <w:lang w:bidi="ar"/>
              </w:rPr>
              <w:t>项目资金</w:t>
            </w:r>
          </w:p>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（万元）</w:t>
            </w: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c>
          <w:tcPr>
            <w:tcW w:w="129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年初预算数</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全年预算数</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全年执行数</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分值</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执行率</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得分</w:t>
            </w:r>
          </w:p>
        </w:tc>
      </w:tr>
      <w:tr>
        <w:tblPrEx>
          <w:tblLayout w:type="fixed"/>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年度资金总额</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963.79</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963.79</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963.79</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lang w:val="en-US" w:eastAsia="zh-CN"/>
              </w:rPr>
            </w:pPr>
            <w:r>
              <w:rPr>
                <w:rFonts w:hint="eastAsia" w:ascii="仿宋_GB2312" w:hAnsi="宋体" w:eastAsia="仿宋_GB2312" w:cs="仿宋_GB2312"/>
                <w:color w:val="000000"/>
                <w:kern w:val="0"/>
                <w:szCs w:val="21"/>
                <w:lang w:bidi="ar"/>
              </w:rPr>
              <w:t>10</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lang w:val="en-US" w:eastAsia="zh-CN"/>
              </w:rPr>
            </w:pPr>
            <w:r>
              <w:rPr>
                <w:rFonts w:hint="eastAsia" w:ascii="仿宋_GB2312" w:hAnsi="宋体" w:eastAsia="仿宋_GB2312" w:cs="仿宋_GB2312"/>
                <w:color w:val="000000"/>
                <w:szCs w:val="21"/>
                <w:lang w:val="en-US" w:eastAsia="zh-CN"/>
              </w:rPr>
              <w:t>10</w:t>
            </w:r>
          </w:p>
        </w:tc>
      </w:tr>
      <w:tr>
        <w:tblPrEx>
          <w:tblLayout w:type="fixed"/>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其中：当年财政拨款</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963.79</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963.79</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963.79</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r>
      <w:tr>
        <w:tblPrEx>
          <w:tblLayout w:type="fixed"/>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 xml:space="preserve">      上年结转资金</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0</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r>
      <w:tr>
        <w:tblPrEx>
          <w:tblLayout w:type="fixed"/>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 xml:space="preserve">  其他资金</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0</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r>
      <w:tr>
        <w:tblPrEx>
          <w:tblLayout w:type="fixed"/>
          <w:tblCellMar>
            <w:top w:w="0" w:type="dxa"/>
            <w:left w:w="108" w:type="dxa"/>
            <w:bottom w:w="0" w:type="dxa"/>
            <w:right w:w="108" w:type="dxa"/>
          </w:tblCellMar>
        </w:tblPrEx>
        <w:trPr>
          <w:trHeight w:val="220" w:hRule="atLeast"/>
        </w:trPr>
        <w:tc>
          <w:tcPr>
            <w:tcW w:w="14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年度总体目标</w:t>
            </w:r>
          </w:p>
        </w:tc>
        <w:tc>
          <w:tcPr>
            <w:tcW w:w="7620"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预期目标</w:t>
            </w:r>
          </w:p>
        </w:tc>
        <w:tc>
          <w:tcPr>
            <w:tcW w:w="5430"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实际完成情况</w:t>
            </w:r>
          </w:p>
        </w:tc>
      </w:tr>
      <w:tr>
        <w:tblPrEx>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c>
          <w:tcPr>
            <w:tcW w:w="7620"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为村级公益事业提供资金保障，促进公益事业发展</w:t>
            </w:r>
          </w:p>
          <w:p>
            <w:pPr>
              <w:jc w:val="center"/>
              <w:rPr>
                <w:rFonts w:ascii="仿宋_GB2312" w:hAnsi="宋体" w:eastAsia="仿宋_GB2312" w:cs="仿宋_GB2312"/>
                <w:color w:val="000000"/>
                <w:szCs w:val="21"/>
              </w:rPr>
            </w:pPr>
          </w:p>
          <w:p>
            <w:pPr>
              <w:jc w:val="center"/>
              <w:rPr>
                <w:rFonts w:hint="eastAsia" w:ascii="仿宋_GB2312" w:hAnsi="宋体" w:eastAsia="仿宋_GB2312" w:cs="仿宋_GB2312"/>
                <w:color w:val="000000"/>
                <w:szCs w:val="21"/>
              </w:rPr>
            </w:pPr>
          </w:p>
        </w:tc>
        <w:tc>
          <w:tcPr>
            <w:tcW w:w="5430" w:type="dxa"/>
            <w:gridSpan w:val="7"/>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color w:val="000000"/>
                <w:szCs w:val="21"/>
              </w:rPr>
            </w:pPr>
            <w:r>
              <w:rPr>
                <w:rFonts w:hint="eastAsia" w:ascii="仿宋_GB2312" w:hAnsi="宋体" w:eastAsia="仿宋_GB2312" w:cs="仿宋_GB2312"/>
                <w:color w:val="000000"/>
                <w:szCs w:val="21"/>
              </w:rPr>
              <w:t>按照《密云县村级公益事业专项补助资金管理使用办法》的通知规定，主要用于污水电费，安装护栏、人居环境卫生、防汛物资等公益事业</w:t>
            </w:r>
          </w:p>
        </w:tc>
      </w:tr>
      <w:tr>
        <w:tblPrEx>
          <w:tblLayout w:type="fixed"/>
          <w:tblCellMar>
            <w:top w:w="0" w:type="dxa"/>
            <w:left w:w="108" w:type="dxa"/>
            <w:bottom w:w="0" w:type="dxa"/>
            <w:right w:w="108" w:type="dxa"/>
          </w:tblCellMar>
        </w:tblPrEx>
        <w:trPr>
          <w:trHeight w:val="220" w:hRule="atLeast"/>
        </w:trPr>
        <w:tc>
          <w:tcPr>
            <w:tcW w:w="14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绩效指标</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一级指标</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二级指标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三级指标</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年度指标值</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实际完成值</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分值</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得分</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偏差原因分析及改进措施</w:t>
            </w:r>
          </w:p>
        </w:tc>
      </w:tr>
      <w:tr>
        <w:tblPrEx>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c>
          <w:tcPr>
            <w:tcW w:w="9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产出指标</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数量指标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34个村公益事业</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34</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34</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20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20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r>
      <w:tr>
        <w:tblPrEx>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质量指标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为村级公益事业提供资金保障，促进公益事业发展</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963.79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963.79</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9</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r>
      <w:tr>
        <w:tblPrEx>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时效指标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拨付34个村</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完成</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完成</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r>
      <w:tr>
        <w:tblPrEx>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成本指标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按照每个村标准拨付</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963.79</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963.79</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r>
      <w:tr>
        <w:tblPrEx>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c>
          <w:tcPr>
            <w:tcW w:w="9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效益指标</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经济效益指标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村级环境、饮水、照明、安全各方面有资金保障</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完成</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完成</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r>
      <w:tr>
        <w:tblPrEx>
          <w:tblLayout w:type="fixed"/>
          <w:tblCellMar>
            <w:top w:w="0" w:type="dxa"/>
            <w:left w:w="108" w:type="dxa"/>
            <w:bottom w:w="0" w:type="dxa"/>
            <w:right w:w="108" w:type="dxa"/>
          </w:tblCellMar>
        </w:tblPrEx>
        <w:trPr>
          <w:trHeight w:val="287"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社会效益指标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村级环境、饮水安全，人民的生活及环境清洁有资金保障，社会和谐稳定</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完成</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完成</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9</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r>
      <w:tr>
        <w:tblPrEx>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生态效益指标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村级环境、饮水安全、清洁卫生，人民的生活及环境清洁有资金保障，社会和谐稳定</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完成</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完成</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r>
      <w:tr>
        <w:tblPrEx>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可持续影响指标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公益事业直接影响人民的安居乐业</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100%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9</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r>
      <w:tr>
        <w:tblPrEx>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满意度指标</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服务对象满意度</w:t>
            </w:r>
            <w:r>
              <w:rPr>
                <w:rFonts w:hint="eastAsia" w:ascii="仿宋_GB2312" w:hAnsi="宋体" w:eastAsia="仿宋_GB2312" w:cs="仿宋_GB2312"/>
                <w:color w:val="000000"/>
                <w:kern w:val="0"/>
                <w:szCs w:val="21"/>
                <w:lang w:eastAsia="zh-CN" w:bidi="ar"/>
              </w:rPr>
              <w:t>指</w:t>
            </w:r>
            <w:r>
              <w:rPr>
                <w:rFonts w:hint="eastAsia" w:ascii="仿宋_GB2312" w:hAnsi="宋体" w:eastAsia="仿宋_GB2312" w:cs="仿宋_GB2312"/>
                <w:color w:val="000000"/>
                <w:kern w:val="0"/>
                <w:szCs w:val="21"/>
                <w:lang w:bidi="ar"/>
              </w:rPr>
              <w:t>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满意</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1"/>
                <w:szCs w:val="21"/>
                <w:u w:val="none"/>
                <w:lang w:val="en-US" w:eastAsia="zh-CN" w:bidi="ar"/>
              </w:rPr>
              <w:t>≥98%</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1"/>
                <w:szCs w:val="21"/>
                <w:u w:val="none"/>
                <w:lang w:val="en-US" w:eastAsia="zh-CN" w:bidi="ar"/>
              </w:rPr>
              <w:t>≥98%</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5</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r>
      <w:tr>
        <w:tblPrEx>
          <w:tblLayout w:type="fixed"/>
          <w:tblCellMar>
            <w:top w:w="0" w:type="dxa"/>
            <w:left w:w="108" w:type="dxa"/>
            <w:bottom w:w="0" w:type="dxa"/>
            <w:right w:w="108" w:type="dxa"/>
          </w:tblCellMar>
        </w:tblPrEx>
        <w:trPr>
          <w:trHeight w:val="220" w:hRule="atLeast"/>
        </w:trPr>
        <w:tc>
          <w:tcPr>
            <w:tcW w:w="10365"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总分</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100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Cs w:val="21"/>
              </w:rPr>
            </w:pPr>
            <w:r>
              <w:rPr>
                <w:rFonts w:hint="default" w:ascii="仿宋_GB2312" w:hAnsi="宋体" w:eastAsia="仿宋_GB2312" w:cs="仿宋_GB2312"/>
                <w:i w:val="0"/>
                <w:color w:val="000000"/>
                <w:kern w:val="0"/>
                <w:sz w:val="20"/>
                <w:szCs w:val="20"/>
                <w:u w:val="none"/>
                <w:lang w:val="en-US" w:eastAsia="zh-CN" w:bidi="ar"/>
              </w:rPr>
              <w:t>92</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4"/>
              </w:rPr>
            </w:pPr>
          </w:p>
        </w:tc>
      </w:tr>
    </w:tbl>
    <w:p>
      <w:pPr>
        <w:widowControl/>
        <w:spacing w:line="520" w:lineRule="exact"/>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填报注意事项：</w:t>
      </w:r>
    </w:p>
    <w:p>
      <w:pPr>
        <w:widowControl/>
        <w:spacing w:line="52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1.得分一档最高不能超过该指标分值上限。</w:t>
      </w:r>
    </w:p>
    <w:p>
      <w:pPr>
        <w:widowControl/>
        <w:spacing w:line="520" w:lineRule="exact"/>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2.定量指标若为正向指标，则得分计算方法应用全年实际值（B）/年度指标值（A）*该指标分值；若定量指标为反向指标，则得分计算方法应用年度指标值（A）/全年实际值（B）*该指标分值。若年初指标值设定偏低，则得分计算方法应用（全年实际值（B）—年度指标值（A））/年度指标值（A）*100%。若计算结果在200%-300%（含200%）区间，则按照该指标分值的10%扣分；计算结果在300%-500%（含300%）区间，则按照该指标分值的20%扣分；计算结果高于500%（含500%），则按照该指标分值的30%扣分。</w:t>
      </w:r>
    </w:p>
    <w:p>
      <w:pPr>
        <w:spacing w:line="52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3.请在“偏差原因分析及改进措施”中说明偏离目标、不能完成目标的原因及拟采取的措施。</w:t>
      </w:r>
    </w:p>
    <w:p>
      <w:pPr>
        <w:spacing w:line="52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4.90（含）-100分为优、80（含）-90分为良、60（含）-80分为中、60分以下为差。</w:t>
      </w:r>
    </w:p>
    <w:p>
      <w:pPr>
        <w:spacing w:line="480" w:lineRule="exact"/>
        <w:rPr>
          <w:rFonts w:hint="eastAsia" w:ascii="仿宋_GB2312" w:hAnsi="仿宋_GB2312" w:eastAsia="仿宋_GB2312" w:cs="仿宋_GB2312"/>
          <w:sz w:val="32"/>
          <w:szCs w:val="32"/>
        </w:rPr>
      </w:pPr>
    </w:p>
    <w:tbl>
      <w:tblPr>
        <w:tblStyle w:val="11"/>
        <w:tblW w:w="13577" w:type="dxa"/>
        <w:jc w:val="center"/>
        <w:tblInd w:w="5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20"/>
        <w:gridCol w:w="60"/>
        <w:gridCol w:w="46"/>
        <w:gridCol w:w="809"/>
        <w:gridCol w:w="225"/>
        <w:gridCol w:w="106"/>
        <w:gridCol w:w="749"/>
        <w:gridCol w:w="75"/>
        <w:gridCol w:w="30"/>
        <w:gridCol w:w="120"/>
        <w:gridCol w:w="106"/>
        <w:gridCol w:w="615"/>
        <w:gridCol w:w="1"/>
        <w:gridCol w:w="133"/>
        <w:gridCol w:w="75"/>
        <w:gridCol w:w="30"/>
        <w:gridCol w:w="120"/>
        <w:gridCol w:w="855"/>
        <w:gridCol w:w="61"/>
        <w:gridCol w:w="2"/>
        <w:gridCol w:w="12"/>
        <w:gridCol w:w="30"/>
        <w:gridCol w:w="255"/>
        <w:gridCol w:w="360"/>
        <w:gridCol w:w="241"/>
        <w:gridCol w:w="2"/>
        <w:gridCol w:w="12"/>
        <w:gridCol w:w="88"/>
        <w:gridCol w:w="92"/>
        <w:gridCol w:w="30"/>
        <w:gridCol w:w="168"/>
        <w:gridCol w:w="405"/>
        <w:gridCol w:w="42"/>
        <w:gridCol w:w="241"/>
        <w:gridCol w:w="2"/>
        <w:gridCol w:w="12"/>
        <w:gridCol w:w="88"/>
        <w:gridCol w:w="290"/>
        <w:gridCol w:w="80"/>
        <w:gridCol w:w="120"/>
        <w:gridCol w:w="205"/>
        <w:gridCol w:w="177"/>
        <w:gridCol w:w="106"/>
        <w:gridCol w:w="2"/>
        <w:gridCol w:w="100"/>
        <w:gridCol w:w="62"/>
        <w:gridCol w:w="228"/>
        <w:gridCol w:w="80"/>
        <w:gridCol w:w="120"/>
        <w:gridCol w:w="7"/>
        <w:gridCol w:w="198"/>
        <w:gridCol w:w="283"/>
        <w:gridCol w:w="2"/>
        <w:gridCol w:w="100"/>
        <w:gridCol w:w="47"/>
        <w:gridCol w:w="90"/>
        <w:gridCol w:w="153"/>
        <w:gridCol w:w="165"/>
        <w:gridCol w:w="35"/>
        <w:gridCol w:w="55"/>
        <w:gridCol w:w="12"/>
        <w:gridCol w:w="138"/>
        <w:gridCol w:w="73"/>
        <w:gridCol w:w="2"/>
        <w:gridCol w:w="100"/>
        <w:gridCol w:w="110"/>
        <w:gridCol w:w="120"/>
        <w:gridCol w:w="57"/>
        <w:gridCol w:w="3"/>
        <w:gridCol w:w="80"/>
        <w:gridCol w:w="120"/>
        <w:gridCol w:w="205"/>
        <w:gridCol w:w="210"/>
        <w:gridCol w:w="180"/>
        <w:gridCol w:w="282"/>
        <w:gridCol w:w="3"/>
        <w:gridCol w:w="165"/>
        <w:gridCol w:w="35"/>
        <w:gridCol w:w="115"/>
        <w:gridCol w:w="90"/>
        <w:gridCol w:w="45"/>
        <w:gridCol w:w="210"/>
        <w:gridCol w:w="42"/>
        <w:gridCol w:w="38"/>
        <w:gridCol w:w="120"/>
        <w:gridCol w:w="205"/>
        <w:gridCol w:w="123"/>
        <w:gridCol w:w="105"/>
        <w:gridCol w:w="102"/>
        <w:gridCol w:w="35"/>
        <w:gridCol w:w="7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Before w:val="3"/>
          <w:wBefore w:w="826" w:type="dxa"/>
          <w:trHeight w:val="450" w:hRule="atLeast"/>
          <w:jc w:val="center"/>
        </w:trPr>
        <w:tc>
          <w:tcPr>
            <w:tcW w:w="12751" w:type="dxa"/>
            <w:gridSpan w:val="8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default" w:ascii="方正小标宋简体" w:hAnsi="方正小标宋简体" w:eastAsia="方正小标宋简体" w:cs="方正小标宋简体"/>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390" w:hRule="atLeast"/>
          <w:jc w:val="center"/>
        </w:trPr>
        <w:tc>
          <w:tcPr>
            <w:tcW w:w="12751" w:type="dxa"/>
            <w:gridSpan w:val="8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 xml:space="preserve">                         （   2024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285" w:hRule="atLeast"/>
          <w:jc w:val="center"/>
        </w:trPr>
        <w:tc>
          <w:tcPr>
            <w:tcW w:w="1964"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项目名称</w:t>
            </w:r>
          </w:p>
        </w:tc>
        <w:tc>
          <w:tcPr>
            <w:tcW w:w="10787" w:type="dxa"/>
            <w:gridSpan w:val="83"/>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配合“一肩挑”退出正职村干部基本报酬和保险待遇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285" w:hRule="atLeast"/>
          <w:jc w:val="center"/>
        </w:trPr>
        <w:tc>
          <w:tcPr>
            <w:tcW w:w="1964" w:type="dxa"/>
            <w:gridSpan w:val="5"/>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主管部门</w:t>
            </w:r>
          </w:p>
        </w:tc>
        <w:tc>
          <w:tcPr>
            <w:tcW w:w="4923" w:type="dxa"/>
            <w:gridSpan w:val="3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经济发展办公室（财政科）</w:t>
            </w:r>
          </w:p>
        </w:tc>
        <w:tc>
          <w:tcPr>
            <w:tcW w:w="2010" w:type="dxa"/>
            <w:gridSpan w:val="19"/>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实施单位</w:t>
            </w:r>
          </w:p>
        </w:tc>
        <w:tc>
          <w:tcPr>
            <w:tcW w:w="3854" w:type="dxa"/>
            <w:gridSpan w:val="31"/>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西田各庄镇政府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285" w:hRule="atLeast"/>
          <w:jc w:val="center"/>
        </w:trPr>
        <w:tc>
          <w:tcPr>
            <w:tcW w:w="1964" w:type="dxa"/>
            <w:gridSpan w:val="5"/>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项目负责人</w:t>
            </w:r>
          </w:p>
        </w:tc>
        <w:tc>
          <w:tcPr>
            <w:tcW w:w="4923" w:type="dxa"/>
            <w:gridSpan w:val="3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李婉方</w:t>
            </w:r>
          </w:p>
        </w:tc>
        <w:tc>
          <w:tcPr>
            <w:tcW w:w="2010" w:type="dxa"/>
            <w:gridSpan w:val="19"/>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联系电话</w:t>
            </w:r>
          </w:p>
        </w:tc>
        <w:tc>
          <w:tcPr>
            <w:tcW w:w="3854" w:type="dxa"/>
            <w:gridSpan w:val="31"/>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61018052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285" w:hRule="atLeast"/>
          <w:jc w:val="center"/>
        </w:trPr>
        <w:tc>
          <w:tcPr>
            <w:tcW w:w="1964" w:type="dxa"/>
            <w:gridSpan w:val="5"/>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项目资金(万元)</w:t>
            </w:r>
          </w:p>
        </w:tc>
        <w:tc>
          <w:tcPr>
            <w:tcW w:w="2160" w:type="dxa"/>
            <w:gridSpan w:val="13"/>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080" w:type="dxa"/>
            <w:gridSpan w:val="8"/>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年初预</w:t>
            </w:r>
          </w:p>
        </w:tc>
        <w:tc>
          <w:tcPr>
            <w:tcW w:w="1683" w:type="dxa"/>
            <w:gridSpan w:val="12"/>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全年预</w:t>
            </w:r>
          </w:p>
        </w:tc>
        <w:tc>
          <w:tcPr>
            <w:tcW w:w="2010" w:type="dxa"/>
            <w:gridSpan w:val="19"/>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全年</w:t>
            </w:r>
          </w:p>
        </w:tc>
        <w:tc>
          <w:tcPr>
            <w:tcW w:w="1230" w:type="dxa"/>
            <w:gridSpan w:val="13"/>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分值</w:t>
            </w:r>
          </w:p>
        </w:tc>
        <w:tc>
          <w:tcPr>
            <w:tcW w:w="1758" w:type="dxa"/>
            <w:gridSpan w:val="15"/>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执行率</w:t>
            </w:r>
          </w:p>
        </w:tc>
        <w:tc>
          <w:tcPr>
            <w:tcW w:w="866" w:type="dxa"/>
            <w:gridSpan w:val="3"/>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285" w:hRule="atLeast"/>
          <w:jc w:val="center"/>
        </w:trPr>
        <w:tc>
          <w:tcPr>
            <w:tcW w:w="1964" w:type="dxa"/>
            <w:gridSpan w:val="5"/>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60" w:type="dxa"/>
            <w:gridSpan w:val="13"/>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080" w:type="dxa"/>
            <w:gridSpan w:val="8"/>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算数</w:t>
            </w:r>
          </w:p>
        </w:tc>
        <w:tc>
          <w:tcPr>
            <w:tcW w:w="1683" w:type="dxa"/>
            <w:gridSpan w:val="1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算数</w:t>
            </w:r>
          </w:p>
        </w:tc>
        <w:tc>
          <w:tcPr>
            <w:tcW w:w="2010" w:type="dxa"/>
            <w:gridSpan w:val="19"/>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执行数</w:t>
            </w:r>
          </w:p>
        </w:tc>
        <w:tc>
          <w:tcPr>
            <w:tcW w:w="1230" w:type="dxa"/>
            <w:gridSpan w:val="13"/>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758" w:type="dxa"/>
            <w:gridSpan w:val="15"/>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866" w:type="dxa"/>
            <w:gridSpan w:val="3"/>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285" w:hRule="atLeast"/>
          <w:jc w:val="center"/>
        </w:trPr>
        <w:tc>
          <w:tcPr>
            <w:tcW w:w="1964" w:type="dxa"/>
            <w:gridSpan w:val="5"/>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60" w:type="dxa"/>
            <w:gridSpan w:val="1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年度资金总额</w:t>
            </w:r>
          </w:p>
        </w:tc>
        <w:tc>
          <w:tcPr>
            <w:tcW w:w="1080" w:type="dxa"/>
            <w:gridSpan w:val="8"/>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19.329</w:t>
            </w:r>
          </w:p>
        </w:tc>
        <w:tc>
          <w:tcPr>
            <w:tcW w:w="1683" w:type="dxa"/>
            <w:gridSpan w:val="1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19.329</w:t>
            </w:r>
          </w:p>
        </w:tc>
        <w:tc>
          <w:tcPr>
            <w:tcW w:w="2010" w:type="dxa"/>
            <w:gridSpan w:val="19"/>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0</w:t>
            </w:r>
          </w:p>
        </w:tc>
        <w:tc>
          <w:tcPr>
            <w:tcW w:w="1230" w:type="dxa"/>
            <w:gridSpan w:val="1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100</w:t>
            </w:r>
          </w:p>
        </w:tc>
        <w:tc>
          <w:tcPr>
            <w:tcW w:w="1758" w:type="dxa"/>
            <w:gridSpan w:val="15"/>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0%</w:t>
            </w:r>
          </w:p>
        </w:tc>
        <w:tc>
          <w:tcPr>
            <w:tcW w:w="866"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285" w:hRule="atLeast"/>
          <w:jc w:val="center"/>
        </w:trPr>
        <w:tc>
          <w:tcPr>
            <w:tcW w:w="1964" w:type="dxa"/>
            <w:gridSpan w:val="5"/>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60" w:type="dxa"/>
            <w:gridSpan w:val="13"/>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其中：当年财政</w:t>
            </w:r>
            <w:r>
              <w:rPr>
                <w:rFonts w:hint="default" w:ascii="仿宋_GB2312" w:hAnsi="宋体" w:eastAsia="仿宋_GB2312" w:cs="仿宋_GB2312"/>
                <w:i w:val="0"/>
                <w:color w:val="000000"/>
                <w:kern w:val="0"/>
                <w:sz w:val="21"/>
                <w:szCs w:val="21"/>
                <w:u w:val="none"/>
                <w:lang w:val="en-US" w:eastAsia="zh-CN" w:bidi="ar"/>
              </w:rPr>
              <w:br w:type="textWrapping"/>
            </w:r>
            <w:r>
              <w:rPr>
                <w:rFonts w:hint="default" w:ascii="仿宋_GB2312" w:hAnsi="宋体" w:eastAsia="仿宋_GB2312" w:cs="仿宋_GB2312"/>
                <w:i w:val="0"/>
                <w:color w:val="000000"/>
                <w:kern w:val="0"/>
                <w:sz w:val="21"/>
                <w:szCs w:val="21"/>
                <w:u w:val="none"/>
                <w:lang w:val="en-US" w:eastAsia="zh-CN" w:bidi="ar"/>
              </w:rPr>
              <w:t>拨款</w:t>
            </w:r>
          </w:p>
        </w:tc>
        <w:tc>
          <w:tcPr>
            <w:tcW w:w="1080" w:type="dxa"/>
            <w:gridSpan w:val="8"/>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19.329</w:t>
            </w:r>
          </w:p>
        </w:tc>
        <w:tc>
          <w:tcPr>
            <w:tcW w:w="1683" w:type="dxa"/>
            <w:gridSpan w:val="12"/>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19.329</w:t>
            </w:r>
          </w:p>
        </w:tc>
        <w:tc>
          <w:tcPr>
            <w:tcW w:w="2010" w:type="dxa"/>
            <w:gridSpan w:val="19"/>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0</w:t>
            </w:r>
          </w:p>
        </w:tc>
        <w:tc>
          <w:tcPr>
            <w:tcW w:w="1230" w:type="dxa"/>
            <w:gridSpan w:val="13"/>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w:t>
            </w:r>
          </w:p>
        </w:tc>
        <w:tc>
          <w:tcPr>
            <w:tcW w:w="1758" w:type="dxa"/>
            <w:gridSpan w:val="15"/>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0%</w:t>
            </w:r>
          </w:p>
        </w:tc>
        <w:tc>
          <w:tcPr>
            <w:tcW w:w="866" w:type="dxa"/>
            <w:gridSpan w:val="3"/>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285" w:hRule="atLeast"/>
          <w:jc w:val="center"/>
        </w:trPr>
        <w:tc>
          <w:tcPr>
            <w:tcW w:w="1964" w:type="dxa"/>
            <w:gridSpan w:val="5"/>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60" w:type="dxa"/>
            <w:gridSpan w:val="13"/>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default" w:ascii="仿宋_GB2312" w:hAnsi="宋体" w:eastAsia="仿宋_GB2312" w:cs="仿宋_GB2312"/>
                <w:i w:val="0"/>
                <w:color w:val="000000"/>
                <w:sz w:val="21"/>
                <w:szCs w:val="21"/>
                <w:u w:val="none"/>
              </w:rPr>
            </w:pPr>
          </w:p>
        </w:tc>
        <w:tc>
          <w:tcPr>
            <w:tcW w:w="1080" w:type="dxa"/>
            <w:gridSpan w:val="8"/>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683" w:type="dxa"/>
            <w:gridSpan w:val="12"/>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010" w:type="dxa"/>
            <w:gridSpan w:val="19"/>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230" w:type="dxa"/>
            <w:gridSpan w:val="13"/>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758" w:type="dxa"/>
            <w:gridSpan w:val="15"/>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866" w:type="dxa"/>
            <w:gridSpan w:val="3"/>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285" w:hRule="atLeast"/>
          <w:jc w:val="center"/>
        </w:trPr>
        <w:tc>
          <w:tcPr>
            <w:tcW w:w="1964" w:type="dxa"/>
            <w:gridSpan w:val="5"/>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60" w:type="dxa"/>
            <w:gridSpan w:val="1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上年结转资金</w:t>
            </w:r>
          </w:p>
        </w:tc>
        <w:tc>
          <w:tcPr>
            <w:tcW w:w="1080" w:type="dxa"/>
            <w:gridSpan w:val="8"/>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0</w:t>
            </w:r>
          </w:p>
        </w:tc>
        <w:tc>
          <w:tcPr>
            <w:tcW w:w="1683" w:type="dxa"/>
            <w:gridSpan w:val="1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0</w:t>
            </w:r>
          </w:p>
        </w:tc>
        <w:tc>
          <w:tcPr>
            <w:tcW w:w="2010" w:type="dxa"/>
            <w:gridSpan w:val="19"/>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0</w:t>
            </w:r>
          </w:p>
        </w:tc>
        <w:tc>
          <w:tcPr>
            <w:tcW w:w="1230" w:type="dxa"/>
            <w:gridSpan w:val="1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w:t>
            </w:r>
          </w:p>
        </w:tc>
        <w:tc>
          <w:tcPr>
            <w:tcW w:w="1758" w:type="dxa"/>
            <w:gridSpan w:val="15"/>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0</w:t>
            </w:r>
          </w:p>
        </w:tc>
        <w:tc>
          <w:tcPr>
            <w:tcW w:w="866"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285" w:hRule="atLeast"/>
          <w:jc w:val="center"/>
        </w:trPr>
        <w:tc>
          <w:tcPr>
            <w:tcW w:w="1964" w:type="dxa"/>
            <w:gridSpan w:val="5"/>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60" w:type="dxa"/>
            <w:gridSpan w:val="1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其他资金</w:t>
            </w:r>
          </w:p>
        </w:tc>
        <w:tc>
          <w:tcPr>
            <w:tcW w:w="1080" w:type="dxa"/>
            <w:gridSpan w:val="8"/>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0</w:t>
            </w:r>
          </w:p>
        </w:tc>
        <w:tc>
          <w:tcPr>
            <w:tcW w:w="1683" w:type="dxa"/>
            <w:gridSpan w:val="1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0</w:t>
            </w:r>
          </w:p>
        </w:tc>
        <w:tc>
          <w:tcPr>
            <w:tcW w:w="2010" w:type="dxa"/>
            <w:gridSpan w:val="19"/>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0</w:t>
            </w:r>
          </w:p>
        </w:tc>
        <w:tc>
          <w:tcPr>
            <w:tcW w:w="1230" w:type="dxa"/>
            <w:gridSpan w:val="1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w:t>
            </w:r>
          </w:p>
        </w:tc>
        <w:tc>
          <w:tcPr>
            <w:tcW w:w="1758" w:type="dxa"/>
            <w:gridSpan w:val="15"/>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0</w:t>
            </w:r>
          </w:p>
        </w:tc>
        <w:tc>
          <w:tcPr>
            <w:tcW w:w="866"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285" w:hRule="atLeast"/>
          <w:jc w:val="center"/>
        </w:trPr>
        <w:tc>
          <w:tcPr>
            <w:tcW w:w="1034" w:type="dxa"/>
            <w:gridSpan w:val="2"/>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年度总体目标</w:t>
            </w:r>
          </w:p>
        </w:tc>
        <w:tc>
          <w:tcPr>
            <w:tcW w:w="5853" w:type="dxa"/>
            <w:gridSpan w:val="36"/>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预期目标</w:t>
            </w:r>
          </w:p>
        </w:tc>
        <w:tc>
          <w:tcPr>
            <w:tcW w:w="5864" w:type="dxa"/>
            <w:gridSpan w:val="50"/>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1080" w:hRule="atLeast"/>
          <w:jc w:val="center"/>
        </w:trPr>
        <w:tc>
          <w:tcPr>
            <w:tcW w:w="1034" w:type="dxa"/>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5853" w:type="dxa"/>
            <w:gridSpan w:val="36"/>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按照《关于做好全区村和社区“两委”换届工作的实施意见》对积极配合区、镇两级工作，主动退出正职竞选，转为其他村“两委”岗位的原村党组织书记、村民委员会主任，在下一届任期内（2021-2025年）保留其相应的正职报酬和保险待遇。</w:t>
            </w:r>
          </w:p>
        </w:tc>
        <w:tc>
          <w:tcPr>
            <w:tcW w:w="5864" w:type="dxa"/>
            <w:gridSpan w:val="50"/>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完成预期目标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600" w:hRule="atLeast"/>
          <w:jc w:val="center"/>
        </w:trPr>
        <w:tc>
          <w:tcPr>
            <w:tcW w:w="10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绩效指标</w:t>
            </w:r>
          </w:p>
        </w:tc>
        <w:tc>
          <w:tcPr>
            <w:tcW w:w="93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一级指标</w:t>
            </w:r>
          </w:p>
        </w:tc>
        <w:tc>
          <w:tcPr>
            <w:tcW w:w="108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二级指标</w:t>
            </w:r>
          </w:p>
        </w:tc>
        <w:tc>
          <w:tcPr>
            <w:tcW w:w="2763" w:type="dxa"/>
            <w:gridSpan w:val="1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三级指标</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年度</w:t>
            </w: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实际</w:t>
            </w:r>
          </w:p>
        </w:tc>
        <w:tc>
          <w:tcPr>
            <w:tcW w:w="1365"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分值</w:t>
            </w:r>
          </w:p>
        </w:tc>
        <w:tc>
          <w:tcPr>
            <w:tcW w:w="1425"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得分</w:t>
            </w:r>
          </w:p>
        </w:tc>
        <w:tc>
          <w:tcPr>
            <w:tcW w:w="1994"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偏差原因分析及改进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600" w:hRule="atLeast"/>
          <w:jc w:val="center"/>
        </w:trPr>
        <w:tc>
          <w:tcPr>
            <w:tcW w:w="10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1"/>
                <w:szCs w:val="21"/>
                <w:u w:val="none"/>
              </w:rPr>
            </w:pPr>
          </w:p>
        </w:tc>
        <w:tc>
          <w:tcPr>
            <w:tcW w:w="9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08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763"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指标值</w:t>
            </w: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完成值</w:t>
            </w:r>
          </w:p>
        </w:tc>
        <w:tc>
          <w:tcPr>
            <w:tcW w:w="1365"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425"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994"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600" w:hRule="atLeast"/>
          <w:jc w:val="center"/>
        </w:trPr>
        <w:tc>
          <w:tcPr>
            <w:tcW w:w="10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1"/>
                <w:szCs w:val="21"/>
                <w:u w:val="none"/>
              </w:rPr>
            </w:pPr>
          </w:p>
        </w:tc>
        <w:tc>
          <w:tcPr>
            <w:tcW w:w="93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产出指标</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数量指标</w:t>
            </w:r>
          </w:p>
        </w:tc>
        <w:tc>
          <w:tcPr>
            <w:tcW w:w="2763"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10人</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19.329</w:t>
            </w: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19.329</w:t>
            </w:r>
          </w:p>
        </w:tc>
        <w:tc>
          <w:tcPr>
            <w:tcW w:w="136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20</w:t>
            </w:r>
          </w:p>
        </w:tc>
        <w:tc>
          <w:tcPr>
            <w:tcW w:w="142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18</w:t>
            </w:r>
          </w:p>
        </w:tc>
        <w:tc>
          <w:tcPr>
            <w:tcW w:w="1994"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600" w:hRule="atLeast"/>
          <w:jc w:val="center"/>
        </w:trPr>
        <w:tc>
          <w:tcPr>
            <w:tcW w:w="10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1"/>
                <w:szCs w:val="21"/>
                <w:u w:val="none"/>
              </w:rPr>
            </w:pPr>
          </w:p>
        </w:tc>
        <w:tc>
          <w:tcPr>
            <w:tcW w:w="9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质量指标</w:t>
            </w:r>
          </w:p>
        </w:tc>
        <w:tc>
          <w:tcPr>
            <w:tcW w:w="2763"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为村级公益事业提供服务保障</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34</w:t>
            </w: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34</w:t>
            </w:r>
          </w:p>
        </w:tc>
        <w:tc>
          <w:tcPr>
            <w:tcW w:w="136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42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994"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600" w:hRule="atLeast"/>
          <w:jc w:val="center"/>
        </w:trPr>
        <w:tc>
          <w:tcPr>
            <w:tcW w:w="10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1"/>
                <w:szCs w:val="21"/>
                <w:u w:val="none"/>
              </w:rPr>
            </w:pPr>
          </w:p>
        </w:tc>
        <w:tc>
          <w:tcPr>
            <w:tcW w:w="9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时效指标</w:t>
            </w:r>
          </w:p>
        </w:tc>
        <w:tc>
          <w:tcPr>
            <w:tcW w:w="2763"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每月按时拨付176人两委干部工资</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年底完成</w:t>
            </w: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按月拨付</w:t>
            </w:r>
          </w:p>
        </w:tc>
        <w:tc>
          <w:tcPr>
            <w:tcW w:w="136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42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8</w:t>
            </w:r>
          </w:p>
        </w:tc>
        <w:tc>
          <w:tcPr>
            <w:tcW w:w="1994"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600" w:hRule="atLeast"/>
          <w:jc w:val="center"/>
        </w:trPr>
        <w:tc>
          <w:tcPr>
            <w:tcW w:w="10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1"/>
                <w:szCs w:val="21"/>
                <w:u w:val="none"/>
              </w:rPr>
            </w:pPr>
          </w:p>
        </w:tc>
        <w:tc>
          <w:tcPr>
            <w:tcW w:w="9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成本指标</w:t>
            </w:r>
          </w:p>
        </w:tc>
        <w:tc>
          <w:tcPr>
            <w:tcW w:w="2763"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按照组织科提供的每个人月标准拨付</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19.329</w:t>
            </w: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19.329</w:t>
            </w:r>
          </w:p>
        </w:tc>
        <w:tc>
          <w:tcPr>
            <w:tcW w:w="136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42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8</w:t>
            </w:r>
          </w:p>
        </w:tc>
        <w:tc>
          <w:tcPr>
            <w:tcW w:w="1994"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600" w:hRule="atLeast"/>
          <w:jc w:val="center"/>
        </w:trPr>
        <w:tc>
          <w:tcPr>
            <w:tcW w:w="10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1"/>
                <w:szCs w:val="21"/>
                <w:u w:val="none"/>
              </w:rPr>
            </w:pPr>
          </w:p>
        </w:tc>
        <w:tc>
          <w:tcPr>
            <w:tcW w:w="93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效益指标</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经济效益</w:t>
            </w:r>
          </w:p>
        </w:tc>
        <w:tc>
          <w:tcPr>
            <w:tcW w:w="2763"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开展村级活动，服务村民</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c>
          <w:tcPr>
            <w:tcW w:w="136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42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8</w:t>
            </w:r>
          </w:p>
        </w:tc>
        <w:tc>
          <w:tcPr>
            <w:tcW w:w="1994"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600" w:hRule="atLeast"/>
          <w:jc w:val="center"/>
        </w:trPr>
        <w:tc>
          <w:tcPr>
            <w:tcW w:w="10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1"/>
                <w:szCs w:val="21"/>
                <w:u w:val="none"/>
              </w:rPr>
            </w:pPr>
          </w:p>
        </w:tc>
        <w:tc>
          <w:tcPr>
            <w:tcW w:w="9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社会效益</w:t>
            </w:r>
          </w:p>
        </w:tc>
        <w:tc>
          <w:tcPr>
            <w:tcW w:w="2763"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村级活动提供服务保障，社会和谐稳定</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c>
          <w:tcPr>
            <w:tcW w:w="136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42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994"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600" w:hRule="atLeast"/>
          <w:jc w:val="center"/>
        </w:trPr>
        <w:tc>
          <w:tcPr>
            <w:tcW w:w="10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1"/>
                <w:szCs w:val="21"/>
                <w:u w:val="none"/>
              </w:rPr>
            </w:pPr>
          </w:p>
        </w:tc>
        <w:tc>
          <w:tcPr>
            <w:tcW w:w="9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生态效益</w:t>
            </w:r>
          </w:p>
        </w:tc>
        <w:tc>
          <w:tcPr>
            <w:tcW w:w="2763"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村级环境清洁</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c>
          <w:tcPr>
            <w:tcW w:w="136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42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94"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600" w:hRule="atLeast"/>
          <w:jc w:val="center"/>
        </w:trPr>
        <w:tc>
          <w:tcPr>
            <w:tcW w:w="10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1"/>
                <w:szCs w:val="21"/>
                <w:u w:val="none"/>
              </w:rPr>
            </w:pPr>
          </w:p>
        </w:tc>
        <w:tc>
          <w:tcPr>
            <w:tcW w:w="9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可持续影响指标</w:t>
            </w:r>
          </w:p>
        </w:tc>
        <w:tc>
          <w:tcPr>
            <w:tcW w:w="2763"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村级和谐稳定</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136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42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994"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600" w:hRule="atLeast"/>
          <w:jc w:val="center"/>
        </w:trPr>
        <w:tc>
          <w:tcPr>
            <w:tcW w:w="10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1"/>
                <w:szCs w:val="21"/>
                <w:u w:val="none"/>
              </w:rPr>
            </w:pPr>
          </w:p>
        </w:tc>
        <w:tc>
          <w:tcPr>
            <w:tcW w:w="9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满意度</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服务对象满意度标</w:t>
            </w:r>
          </w:p>
        </w:tc>
        <w:tc>
          <w:tcPr>
            <w:tcW w:w="2763"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村民满意度</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≥98%</w:t>
            </w: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≥98%</w:t>
            </w:r>
          </w:p>
        </w:tc>
        <w:tc>
          <w:tcPr>
            <w:tcW w:w="136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42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94"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600" w:hRule="atLeast"/>
          <w:jc w:val="center"/>
        </w:trPr>
        <w:tc>
          <w:tcPr>
            <w:tcW w:w="7967" w:type="dxa"/>
            <w:gridSpan w:val="4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总分</w:t>
            </w:r>
          </w:p>
        </w:tc>
        <w:tc>
          <w:tcPr>
            <w:tcW w:w="136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100</w:t>
            </w:r>
          </w:p>
        </w:tc>
        <w:tc>
          <w:tcPr>
            <w:tcW w:w="142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89</w:t>
            </w:r>
          </w:p>
        </w:tc>
        <w:tc>
          <w:tcPr>
            <w:tcW w:w="1994"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450" w:hRule="atLeast"/>
          <w:jc w:val="center"/>
        </w:trPr>
        <w:tc>
          <w:tcPr>
            <w:tcW w:w="12751" w:type="dxa"/>
            <w:gridSpan w:val="8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default" w:ascii="方正小标宋简体" w:hAnsi="方正小标宋简体" w:eastAsia="方正小标宋简体" w:cs="方正小标宋简体"/>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390" w:hRule="atLeast"/>
          <w:jc w:val="center"/>
        </w:trPr>
        <w:tc>
          <w:tcPr>
            <w:tcW w:w="12751" w:type="dxa"/>
            <w:gridSpan w:val="8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 xml:space="preserve">                         （   2024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285" w:hRule="atLeast"/>
          <w:jc w:val="center"/>
        </w:trPr>
        <w:tc>
          <w:tcPr>
            <w:tcW w:w="1994" w:type="dxa"/>
            <w:gridSpan w:val="6"/>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项目名称</w:t>
            </w:r>
          </w:p>
        </w:tc>
        <w:tc>
          <w:tcPr>
            <w:tcW w:w="10757" w:type="dxa"/>
            <w:gridSpan w:val="8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基层党组织服务群众经费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285" w:hRule="atLeast"/>
          <w:jc w:val="center"/>
        </w:trPr>
        <w:tc>
          <w:tcPr>
            <w:tcW w:w="1994" w:type="dxa"/>
            <w:gridSpan w:val="6"/>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主管部门</w:t>
            </w:r>
          </w:p>
        </w:tc>
        <w:tc>
          <w:tcPr>
            <w:tcW w:w="4893" w:type="dxa"/>
            <w:gridSpan w:val="3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经济发展办公室（财政科）</w:t>
            </w:r>
          </w:p>
        </w:tc>
        <w:tc>
          <w:tcPr>
            <w:tcW w:w="1920" w:type="dxa"/>
            <w:gridSpan w:val="17"/>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实施单位</w:t>
            </w:r>
          </w:p>
        </w:tc>
        <w:tc>
          <w:tcPr>
            <w:tcW w:w="3944" w:type="dxa"/>
            <w:gridSpan w:val="33"/>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西田各庄镇政府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285" w:hRule="atLeast"/>
          <w:jc w:val="center"/>
        </w:trPr>
        <w:tc>
          <w:tcPr>
            <w:tcW w:w="1994" w:type="dxa"/>
            <w:gridSpan w:val="6"/>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项目负责人</w:t>
            </w:r>
          </w:p>
        </w:tc>
        <w:tc>
          <w:tcPr>
            <w:tcW w:w="4893" w:type="dxa"/>
            <w:gridSpan w:val="3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李婉方</w:t>
            </w:r>
          </w:p>
        </w:tc>
        <w:tc>
          <w:tcPr>
            <w:tcW w:w="1920" w:type="dxa"/>
            <w:gridSpan w:val="17"/>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联系电话</w:t>
            </w:r>
          </w:p>
        </w:tc>
        <w:tc>
          <w:tcPr>
            <w:tcW w:w="3944" w:type="dxa"/>
            <w:gridSpan w:val="3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61018052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285" w:hRule="atLeast"/>
          <w:jc w:val="center"/>
        </w:trPr>
        <w:tc>
          <w:tcPr>
            <w:tcW w:w="1994" w:type="dxa"/>
            <w:gridSpan w:val="6"/>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项目资金(万元)</w:t>
            </w:r>
          </w:p>
        </w:tc>
        <w:tc>
          <w:tcPr>
            <w:tcW w:w="2160" w:type="dxa"/>
            <w:gridSpan w:val="13"/>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080" w:type="dxa"/>
            <w:gridSpan w:val="8"/>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年初预</w:t>
            </w:r>
          </w:p>
        </w:tc>
        <w:tc>
          <w:tcPr>
            <w:tcW w:w="1653" w:type="dxa"/>
            <w:gridSpan w:val="11"/>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全年预</w:t>
            </w:r>
          </w:p>
        </w:tc>
        <w:tc>
          <w:tcPr>
            <w:tcW w:w="1920" w:type="dxa"/>
            <w:gridSpan w:val="17"/>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全年</w:t>
            </w:r>
          </w:p>
        </w:tc>
        <w:tc>
          <w:tcPr>
            <w:tcW w:w="1500" w:type="dxa"/>
            <w:gridSpan w:val="16"/>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分值</w:t>
            </w:r>
          </w:p>
        </w:tc>
        <w:tc>
          <w:tcPr>
            <w:tcW w:w="1680" w:type="dxa"/>
            <w:gridSpan w:val="15"/>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执行率</w:t>
            </w:r>
          </w:p>
        </w:tc>
        <w:tc>
          <w:tcPr>
            <w:tcW w:w="764" w:type="dxa"/>
            <w:gridSpan w:val="2"/>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285" w:hRule="atLeast"/>
          <w:jc w:val="center"/>
        </w:trPr>
        <w:tc>
          <w:tcPr>
            <w:tcW w:w="1994" w:type="dxa"/>
            <w:gridSpan w:val="6"/>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60" w:type="dxa"/>
            <w:gridSpan w:val="13"/>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080" w:type="dxa"/>
            <w:gridSpan w:val="8"/>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算数</w:t>
            </w:r>
          </w:p>
        </w:tc>
        <w:tc>
          <w:tcPr>
            <w:tcW w:w="1653" w:type="dxa"/>
            <w:gridSpan w:val="11"/>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算数</w:t>
            </w:r>
          </w:p>
        </w:tc>
        <w:tc>
          <w:tcPr>
            <w:tcW w:w="1920" w:type="dxa"/>
            <w:gridSpan w:val="17"/>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执行数</w:t>
            </w:r>
          </w:p>
        </w:tc>
        <w:tc>
          <w:tcPr>
            <w:tcW w:w="1500" w:type="dxa"/>
            <w:gridSpan w:val="16"/>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680" w:type="dxa"/>
            <w:gridSpan w:val="15"/>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764" w:type="dxa"/>
            <w:gridSpan w:val="2"/>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285" w:hRule="atLeast"/>
          <w:jc w:val="center"/>
        </w:trPr>
        <w:tc>
          <w:tcPr>
            <w:tcW w:w="1994" w:type="dxa"/>
            <w:gridSpan w:val="6"/>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60" w:type="dxa"/>
            <w:gridSpan w:val="1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年度资金总额</w:t>
            </w:r>
          </w:p>
        </w:tc>
        <w:tc>
          <w:tcPr>
            <w:tcW w:w="1080" w:type="dxa"/>
            <w:gridSpan w:val="8"/>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1480</w:t>
            </w:r>
          </w:p>
        </w:tc>
        <w:tc>
          <w:tcPr>
            <w:tcW w:w="1653" w:type="dxa"/>
            <w:gridSpan w:val="11"/>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1480</w:t>
            </w:r>
          </w:p>
        </w:tc>
        <w:tc>
          <w:tcPr>
            <w:tcW w:w="1920" w:type="dxa"/>
            <w:gridSpan w:val="17"/>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1005.152</w:t>
            </w:r>
          </w:p>
        </w:tc>
        <w:tc>
          <w:tcPr>
            <w:tcW w:w="1500" w:type="dxa"/>
            <w:gridSpan w:val="16"/>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100</w:t>
            </w:r>
          </w:p>
        </w:tc>
        <w:tc>
          <w:tcPr>
            <w:tcW w:w="1680" w:type="dxa"/>
            <w:gridSpan w:val="15"/>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93%</w:t>
            </w:r>
          </w:p>
        </w:tc>
        <w:tc>
          <w:tcPr>
            <w:tcW w:w="7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285" w:hRule="atLeast"/>
          <w:jc w:val="center"/>
        </w:trPr>
        <w:tc>
          <w:tcPr>
            <w:tcW w:w="1994" w:type="dxa"/>
            <w:gridSpan w:val="6"/>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60" w:type="dxa"/>
            <w:gridSpan w:val="13"/>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其中：当年财政</w:t>
            </w:r>
            <w:r>
              <w:rPr>
                <w:rFonts w:hint="default" w:ascii="仿宋_GB2312" w:hAnsi="宋体" w:eastAsia="仿宋_GB2312" w:cs="仿宋_GB2312"/>
                <w:i w:val="0"/>
                <w:color w:val="000000"/>
                <w:kern w:val="0"/>
                <w:sz w:val="21"/>
                <w:szCs w:val="21"/>
                <w:u w:val="none"/>
                <w:lang w:val="en-US" w:eastAsia="zh-CN" w:bidi="ar"/>
              </w:rPr>
              <w:br w:type="textWrapping"/>
            </w:r>
            <w:r>
              <w:rPr>
                <w:rFonts w:hint="default" w:ascii="仿宋_GB2312" w:hAnsi="宋体" w:eastAsia="仿宋_GB2312" w:cs="仿宋_GB2312"/>
                <w:i w:val="0"/>
                <w:color w:val="000000"/>
                <w:kern w:val="0"/>
                <w:sz w:val="21"/>
                <w:szCs w:val="21"/>
                <w:u w:val="none"/>
                <w:lang w:val="en-US" w:eastAsia="zh-CN" w:bidi="ar"/>
              </w:rPr>
              <w:t>拨款</w:t>
            </w:r>
          </w:p>
        </w:tc>
        <w:tc>
          <w:tcPr>
            <w:tcW w:w="1080" w:type="dxa"/>
            <w:gridSpan w:val="8"/>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1480</w:t>
            </w:r>
          </w:p>
        </w:tc>
        <w:tc>
          <w:tcPr>
            <w:tcW w:w="1653" w:type="dxa"/>
            <w:gridSpan w:val="11"/>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1480</w:t>
            </w:r>
          </w:p>
        </w:tc>
        <w:tc>
          <w:tcPr>
            <w:tcW w:w="1920" w:type="dxa"/>
            <w:gridSpan w:val="17"/>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1005.152</w:t>
            </w:r>
          </w:p>
        </w:tc>
        <w:tc>
          <w:tcPr>
            <w:tcW w:w="1500" w:type="dxa"/>
            <w:gridSpan w:val="16"/>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w:t>
            </w:r>
          </w:p>
        </w:tc>
        <w:tc>
          <w:tcPr>
            <w:tcW w:w="1680" w:type="dxa"/>
            <w:gridSpan w:val="15"/>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93%</w:t>
            </w:r>
          </w:p>
        </w:tc>
        <w:tc>
          <w:tcPr>
            <w:tcW w:w="764" w:type="dxa"/>
            <w:gridSpan w:val="2"/>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285" w:hRule="atLeast"/>
          <w:jc w:val="center"/>
        </w:trPr>
        <w:tc>
          <w:tcPr>
            <w:tcW w:w="1994" w:type="dxa"/>
            <w:gridSpan w:val="6"/>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60" w:type="dxa"/>
            <w:gridSpan w:val="13"/>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default" w:ascii="仿宋_GB2312" w:hAnsi="宋体" w:eastAsia="仿宋_GB2312" w:cs="仿宋_GB2312"/>
                <w:i w:val="0"/>
                <w:color w:val="000000"/>
                <w:sz w:val="21"/>
                <w:szCs w:val="21"/>
                <w:u w:val="none"/>
              </w:rPr>
            </w:pPr>
          </w:p>
        </w:tc>
        <w:tc>
          <w:tcPr>
            <w:tcW w:w="1080" w:type="dxa"/>
            <w:gridSpan w:val="8"/>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653" w:type="dxa"/>
            <w:gridSpan w:val="11"/>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920" w:type="dxa"/>
            <w:gridSpan w:val="17"/>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500" w:type="dxa"/>
            <w:gridSpan w:val="16"/>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680" w:type="dxa"/>
            <w:gridSpan w:val="15"/>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764" w:type="dxa"/>
            <w:gridSpan w:val="2"/>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285" w:hRule="atLeast"/>
          <w:jc w:val="center"/>
        </w:trPr>
        <w:tc>
          <w:tcPr>
            <w:tcW w:w="1994" w:type="dxa"/>
            <w:gridSpan w:val="6"/>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60" w:type="dxa"/>
            <w:gridSpan w:val="1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上年结转资金</w:t>
            </w:r>
          </w:p>
        </w:tc>
        <w:tc>
          <w:tcPr>
            <w:tcW w:w="1080" w:type="dxa"/>
            <w:gridSpan w:val="8"/>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0</w:t>
            </w:r>
          </w:p>
        </w:tc>
        <w:tc>
          <w:tcPr>
            <w:tcW w:w="1653" w:type="dxa"/>
            <w:gridSpan w:val="11"/>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0</w:t>
            </w:r>
          </w:p>
        </w:tc>
        <w:tc>
          <w:tcPr>
            <w:tcW w:w="1920" w:type="dxa"/>
            <w:gridSpan w:val="17"/>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0</w:t>
            </w:r>
          </w:p>
        </w:tc>
        <w:tc>
          <w:tcPr>
            <w:tcW w:w="1500" w:type="dxa"/>
            <w:gridSpan w:val="16"/>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w:t>
            </w:r>
          </w:p>
        </w:tc>
        <w:tc>
          <w:tcPr>
            <w:tcW w:w="1680" w:type="dxa"/>
            <w:gridSpan w:val="15"/>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0</w:t>
            </w:r>
          </w:p>
        </w:tc>
        <w:tc>
          <w:tcPr>
            <w:tcW w:w="7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285" w:hRule="atLeast"/>
          <w:jc w:val="center"/>
        </w:trPr>
        <w:tc>
          <w:tcPr>
            <w:tcW w:w="1994" w:type="dxa"/>
            <w:gridSpan w:val="6"/>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60" w:type="dxa"/>
            <w:gridSpan w:val="1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其他资金</w:t>
            </w:r>
          </w:p>
        </w:tc>
        <w:tc>
          <w:tcPr>
            <w:tcW w:w="1080" w:type="dxa"/>
            <w:gridSpan w:val="8"/>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0</w:t>
            </w:r>
          </w:p>
        </w:tc>
        <w:tc>
          <w:tcPr>
            <w:tcW w:w="1653" w:type="dxa"/>
            <w:gridSpan w:val="11"/>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0</w:t>
            </w:r>
          </w:p>
        </w:tc>
        <w:tc>
          <w:tcPr>
            <w:tcW w:w="1920" w:type="dxa"/>
            <w:gridSpan w:val="17"/>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0</w:t>
            </w:r>
          </w:p>
        </w:tc>
        <w:tc>
          <w:tcPr>
            <w:tcW w:w="1500" w:type="dxa"/>
            <w:gridSpan w:val="16"/>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w:t>
            </w:r>
          </w:p>
        </w:tc>
        <w:tc>
          <w:tcPr>
            <w:tcW w:w="1680" w:type="dxa"/>
            <w:gridSpan w:val="15"/>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0</w:t>
            </w:r>
          </w:p>
        </w:tc>
        <w:tc>
          <w:tcPr>
            <w:tcW w:w="7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285" w:hRule="atLeast"/>
          <w:jc w:val="center"/>
        </w:trPr>
        <w:tc>
          <w:tcPr>
            <w:tcW w:w="1034" w:type="dxa"/>
            <w:gridSpan w:val="2"/>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年度总体目标</w:t>
            </w:r>
          </w:p>
        </w:tc>
        <w:tc>
          <w:tcPr>
            <w:tcW w:w="5853" w:type="dxa"/>
            <w:gridSpan w:val="36"/>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预期目标</w:t>
            </w:r>
          </w:p>
        </w:tc>
        <w:tc>
          <w:tcPr>
            <w:tcW w:w="5864" w:type="dxa"/>
            <w:gridSpan w:val="50"/>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285" w:hRule="atLeast"/>
          <w:jc w:val="center"/>
        </w:trPr>
        <w:tc>
          <w:tcPr>
            <w:tcW w:w="1034" w:type="dxa"/>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5853" w:type="dxa"/>
            <w:gridSpan w:val="36"/>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开展村级村民活动、宣传活动民，改善村民生活环境</w:t>
            </w:r>
          </w:p>
        </w:tc>
        <w:tc>
          <w:tcPr>
            <w:tcW w:w="5864" w:type="dxa"/>
            <w:gridSpan w:val="50"/>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基本完成预期目标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600" w:hRule="atLeast"/>
          <w:jc w:val="center"/>
        </w:trPr>
        <w:tc>
          <w:tcPr>
            <w:tcW w:w="1034" w:type="dxa"/>
            <w:gridSpan w:val="2"/>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绩效指示</w:t>
            </w:r>
          </w:p>
        </w:tc>
        <w:tc>
          <w:tcPr>
            <w:tcW w:w="96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一级指标</w:t>
            </w:r>
          </w:p>
        </w:tc>
        <w:tc>
          <w:tcPr>
            <w:tcW w:w="108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二级指标</w:t>
            </w:r>
          </w:p>
        </w:tc>
        <w:tc>
          <w:tcPr>
            <w:tcW w:w="2733" w:type="dxa"/>
            <w:gridSpan w:val="1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三级指标</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年度</w:t>
            </w: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实际</w:t>
            </w:r>
          </w:p>
        </w:tc>
        <w:tc>
          <w:tcPr>
            <w:tcW w:w="1485" w:type="dxa"/>
            <w:gridSpan w:val="1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分值</w:t>
            </w:r>
          </w:p>
        </w:tc>
        <w:tc>
          <w:tcPr>
            <w:tcW w:w="1455"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得分</w:t>
            </w:r>
          </w:p>
        </w:tc>
        <w:tc>
          <w:tcPr>
            <w:tcW w:w="1844"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偏差原因分析及改进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600" w:hRule="atLeast"/>
          <w:jc w:val="center"/>
        </w:trPr>
        <w:tc>
          <w:tcPr>
            <w:tcW w:w="1034"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1"/>
                <w:szCs w:val="21"/>
                <w:u w:val="none"/>
              </w:rPr>
            </w:pPr>
          </w:p>
        </w:tc>
        <w:tc>
          <w:tcPr>
            <w:tcW w:w="96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08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733"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指标值</w:t>
            </w: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完成值</w:t>
            </w:r>
          </w:p>
        </w:tc>
        <w:tc>
          <w:tcPr>
            <w:tcW w:w="1485"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455"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844"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600" w:hRule="atLeast"/>
          <w:jc w:val="center"/>
        </w:trPr>
        <w:tc>
          <w:tcPr>
            <w:tcW w:w="1034"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1"/>
                <w:szCs w:val="21"/>
                <w:u w:val="none"/>
              </w:rPr>
            </w:pPr>
          </w:p>
        </w:tc>
        <w:tc>
          <w:tcPr>
            <w:tcW w:w="96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产出指标</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数量指标</w:t>
            </w:r>
          </w:p>
        </w:tc>
        <w:tc>
          <w:tcPr>
            <w:tcW w:w="273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构建和谐村级</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34</w:t>
            </w: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34</w:t>
            </w:r>
          </w:p>
        </w:tc>
        <w:tc>
          <w:tcPr>
            <w:tcW w:w="1485"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20</w:t>
            </w:r>
          </w:p>
        </w:tc>
        <w:tc>
          <w:tcPr>
            <w:tcW w:w="1455"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19</w:t>
            </w:r>
          </w:p>
        </w:tc>
        <w:tc>
          <w:tcPr>
            <w:tcW w:w="1844"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600" w:hRule="atLeast"/>
          <w:jc w:val="center"/>
        </w:trPr>
        <w:tc>
          <w:tcPr>
            <w:tcW w:w="1034"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1"/>
                <w:szCs w:val="21"/>
                <w:u w:val="none"/>
              </w:rPr>
            </w:pPr>
          </w:p>
        </w:tc>
        <w:tc>
          <w:tcPr>
            <w:tcW w:w="96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质量指标</w:t>
            </w:r>
          </w:p>
        </w:tc>
        <w:tc>
          <w:tcPr>
            <w:tcW w:w="273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开展村级村民活动、宣传活动，改善村民生活环境</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1480</w:t>
            </w: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1005.152</w:t>
            </w:r>
          </w:p>
        </w:tc>
        <w:tc>
          <w:tcPr>
            <w:tcW w:w="1485"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455"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844"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600" w:hRule="atLeast"/>
          <w:jc w:val="center"/>
        </w:trPr>
        <w:tc>
          <w:tcPr>
            <w:tcW w:w="1034"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1"/>
                <w:szCs w:val="21"/>
                <w:u w:val="none"/>
              </w:rPr>
            </w:pPr>
          </w:p>
        </w:tc>
        <w:tc>
          <w:tcPr>
            <w:tcW w:w="96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时效指标</w:t>
            </w:r>
          </w:p>
        </w:tc>
        <w:tc>
          <w:tcPr>
            <w:tcW w:w="273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抓紧完成</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年初完成</w:t>
            </w: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基本完成</w:t>
            </w:r>
          </w:p>
        </w:tc>
        <w:tc>
          <w:tcPr>
            <w:tcW w:w="1485"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455"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844"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600" w:hRule="atLeast"/>
          <w:jc w:val="center"/>
        </w:trPr>
        <w:tc>
          <w:tcPr>
            <w:tcW w:w="1034"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1"/>
                <w:szCs w:val="21"/>
                <w:u w:val="none"/>
              </w:rPr>
            </w:pPr>
          </w:p>
        </w:tc>
        <w:tc>
          <w:tcPr>
            <w:tcW w:w="96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成本指标</w:t>
            </w:r>
          </w:p>
        </w:tc>
        <w:tc>
          <w:tcPr>
            <w:tcW w:w="273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基层党组织服务群众经费</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1480</w:t>
            </w: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1005.152</w:t>
            </w:r>
          </w:p>
        </w:tc>
        <w:tc>
          <w:tcPr>
            <w:tcW w:w="1485"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455"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844"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600" w:hRule="atLeast"/>
          <w:jc w:val="center"/>
        </w:trPr>
        <w:tc>
          <w:tcPr>
            <w:tcW w:w="1034"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1"/>
                <w:szCs w:val="21"/>
                <w:u w:val="none"/>
              </w:rPr>
            </w:pPr>
          </w:p>
        </w:tc>
        <w:tc>
          <w:tcPr>
            <w:tcW w:w="96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效益指标</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经济效益</w:t>
            </w:r>
          </w:p>
        </w:tc>
        <w:tc>
          <w:tcPr>
            <w:tcW w:w="273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开展村级村民活动、宣传活动</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基本完成</w:t>
            </w:r>
          </w:p>
        </w:tc>
        <w:tc>
          <w:tcPr>
            <w:tcW w:w="1485"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455"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844"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600" w:hRule="atLeast"/>
          <w:jc w:val="center"/>
        </w:trPr>
        <w:tc>
          <w:tcPr>
            <w:tcW w:w="1034"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1"/>
                <w:szCs w:val="21"/>
                <w:u w:val="none"/>
              </w:rPr>
            </w:pPr>
          </w:p>
        </w:tc>
        <w:tc>
          <w:tcPr>
            <w:tcW w:w="96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社会效益</w:t>
            </w:r>
          </w:p>
        </w:tc>
        <w:tc>
          <w:tcPr>
            <w:tcW w:w="273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改善村民生活环境</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c>
          <w:tcPr>
            <w:tcW w:w="1485"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455"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844"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600" w:hRule="atLeast"/>
          <w:jc w:val="center"/>
        </w:trPr>
        <w:tc>
          <w:tcPr>
            <w:tcW w:w="1034"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1"/>
                <w:szCs w:val="21"/>
                <w:u w:val="none"/>
              </w:rPr>
            </w:pPr>
          </w:p>
        </w:tc>
        <w:tc>
          <w:tcPr>
            <w:tcW w:w="96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生态效益</w:t>
            </w:r>
          </w:p>
        </w:tc>
        <w:tc>
          <w:tcPr>
            <w:tcW w:w="273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构建和谐村级</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c>
          <w:tcPr>
            <w:tcW w:w="1485"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455"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844"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600" w:hRule="atLeast"/>
          <w:jc w:val="center"/>
        </w:trPr>
        <w:tc>
          <w:tcPr>
            <w:tcW w:w="1034"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1"/>
                <w:szCs w:val="21"/>
                <w:u w:val="none"/>
              </w:rPr>
            </w:pPr>
          </w:p>
        </w:tc>
        <w:tc>
          <w:tcPr>
            <w:tcW w:w="96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可持续影响指标</w:t>
            </w:r>
          </w:p>
        </w:tc>
        <w:tc>
          <w:tcPr>
            <w:tcW w:w="273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具有可持续性影响</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1485"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455"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844"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600" w:hRule="atLeast"/>
          <w:jc w:val="center"/>
        </w:trPr>
        <w:tc>
          <w:tcPr>
            <w:tcW w:w="1034"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1"/>
                <w:szCs w:val="21"/>
                <w:u w:val="none"/>
              </w:rPr>
            </w:pPr>
          </w:p>
        </w:tc>
        <w:tc>
          <w:tcPr>
            <w:tcW w:w="9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满意度</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服务对象满意度标</w:t>
            </w:r>
          </w:p>
        </w:tc>
        <w:tc>
          <w:tcPr>
            <w:tcW w:w="273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村民满意度</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≥98%</w:t>
            </w: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≥98%</w:t>
            </w:r>
          </w:p>
        </w:tc>
        <w:tc>
          <w:tcPr>
            <w:tcW w:w="1485"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455"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844"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600" w:hRule="atLeast"/>
          <w:jc w:val="center"/>
        </w:trPr>
        <w:tc>
          <w:tcPr>
            <w:tcW w:w="7967" w:type="dxa"/>
            <w:gridSpan w:val="4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总分</w:t>
            </w:r>
          </w:p>
        </w:tc>
        <w:tc>
          <w:tcPr>
            <w:tcW w:w="1485"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100</w:t>
            </w:r>
          </w:p>
        </w:tc>
        <w:tc>
          <w:tcPr>
            <w:tcW w:w="1455"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95</w:t>
            </w:r>
          </w:p>
        </w:tc>
        <w:tc>
          <w:tcPr>
            <w:tcW w:w="1844"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450" w:hRule="atLeast"/>
          <w:jc w:val="center"/>
        </w:trPr>
        <w:tc>
          <w:tcPr>
            <w:tcW w:w="12751" w:type="dxa"/>
            <w:gridSpan w:val="8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default" w:ascii="方正小标宋简体" w:hAnsi="方正小标宋简体" w:eastAsia="方正小标宋简体" w:cs="方正小标宋简体"/>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390" w:hRule="atLeast"/>
          <w:jc w:val="center"/>
        </w:trPr>
        <w:tc>
          <w:tcPr>
            <w:tcW w:w="12751" w:type="dxa"/>
            <w:gridSpan w:val="8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 xml:space="preserve">                         （   2024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285" w:hRule="atLeast"/>
          <w:jc w:val="center"/>
        </w:trPr>
        <w:tc>
          <w:tcPr>
            <w:tcW w:w="1964"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项目名称</w:t>
            </w:r>
          </w:p>
        </w:tc>
        <w:tc>
          <w:tcPr>
            <w:tcW w:w="10787" w:type="dxa"/>
            <w:gridSpan w:val="83"/>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正常离任村党组织书记生活补贴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285" w:hRule="atLeast"/>
          <w:jc w:val="center"/>
        </w:trPr>
        <w:tc>
          <w:tcPr>
            <w:tcW w:w="1964" w:type="dxa"/>
            <w:gridSpan w:val="5"/>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主管部门</w:t>
            </w:r>
          </w:p>
        </w:tc>
        <w:tc>
          <w:tcPr>
            <w:tcW w:w="4923" w:type="dxa"/>
            <w:gridSpan w:val="3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经济发展办公室（财政科）</w:t>
            </w:r>
          </w:p>
        </w:tc>
        <w:tc>
          <w:tcPr>
            <w:tcW w:w="2010" w:type="dxa"/>
            <w:gridSpan w:val="19"/>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实施单位</w:t>
            </w:r>
          </w:p>
        </w:tc>
        <w:tc>
          <w:tcPr>
            <w:tcW w:w="3854" w:type="dxa"/>
            <w:gridSpan w:val="31"/>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西田各庄镇政府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285" w:hRule="atLeast"/>
          <w:jc w:val="center"/>
        </w:trPr>
        <w:tc>
          <w:tcPr>
            <w:tcW w:w="1964" w:type="dxa"/>
            <w:gridSpan w:val="5"/>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项目负责人</w:t>
            </w:r>
          </w:p>
        </w:tc>
        <w:tc>
          <w:tcPr>
            <w:tcW w:w="4923" w:type="dxa"/>
            <w:gridSpan w:val="3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李婉方</w:t>
            </w:r>
          </w:p>
        </w:tc>
        <w:tc>
          <w:tcPr>
            <w:tcW w:w="2010" w:type="dxa"/>
            <w:gridSpan w:val="19"/>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联系电话</w:t>
            </w:r>
          </w:p>
        </w:tc>
        <w:tc>
          <w:tcPr>
            <w:tcW w:w="3854" w:type="dxa"/>
            <w:gridSpan w:val="31"/>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61018052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285" w:hRule="atLeast"/>
          <w:jc w:val="center"/>
        </w:trPr>
        <w:tc>
          <w:tcPr>
            <w:tcW w:w="1964" w:type="dxa"/>
            <w:gridSpan w:val="5"/>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项目资金(万元)</w:t>
            </w:r>
          </w:p>
        </w:tc>
        <w:tc>
          <w:tcPr>
            <w:tcW w:w="2160" w:type="dxa"/>
            <w:gridSpan w:val="13"/>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080" w:type="dxa"/>
            <w:gridSpan w:val="8"/>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年初预</w:t>
            </w:r>
          </w:p>
        </w:tc>
        <w:tc>
          <w:tcPr>
            <w:tcW w:w="1683" w:type="dxa"/>
            <w:gridSpan w:val="12"/>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全年预</w:t>
            </w:r>
          </w:p>
        </w:tc>
        <w:tc>
          <w:tcPr>
            <w:tcW w:w="2010" w:type="dxa"/>
            <w:gridSpan w:val="19"/>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全年</w:t>
            </w:r>
          </w:p>
        </w:tc>
        <w:tc>
          <w:tcPr>
            <w:tcW w:w="1230" w:type="dxa"/>
            <w:gridSpan w:val="13"/>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分值</w:t>
            </w:r>
          </w:p>
        </w:tc>
        <w:tc>
          <w:tcPr>
            <w:tcW w:w="1758" w:type="dxa"/>
            <w:gridSpan w:val="15"/>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执行率</w:t>
            </w:r>
          </w:p>
        </w:tc>
        <w:tc>
          <w:tcPr>
            <w:tcW w:w="866" w:type="dxa"/>
            <w:gridSpan w:val="3"/>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285" w:hRule="atLeast"/>
          <w:jc w:val="center"/>
        </w:trPr>
        <w:tc>
          <w:tcPr>
            <w:tcW w:w="1964" w:type="dxa"/>
            <w:gridSpan w:val="5"/>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60" w:type="dxa"/>
            <w:gridSpan w:val="13"/>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080" w:type="dxa"/>
            <w:gridSpan w:val="8"/>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算数</w:t>
            </w:r>
          </w:p>
        </w:tc>
        <w:tc>
          <w:tcPr>
            <w:tcW w:w="1683" w:type="dxa"/>
            <w:gridSpan w:val="1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算数</w:t>
            </w:r>
          </w:p>
        </w:tc>
        <w:tc>
          <w:tcPr>
            <w:tcW w:w="2010" w:type="dxa"/>
            <w:gridSpan w:val="19"/>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执行数</w:t>
            </w:r>
          </w:p>
        </w:tc>
        <w:tc>
          <w:tcPr>
            <w:tcW w:w="1230" w:type="dxa"/>
            <w:gridSpan w:val="13"/>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758" w:type="dxa"/>
            <w:gridSpan w:val="15"/>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866" w:type="dxa"/>
            <w:gridSpan w:val="3"/>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285" w:hRule="atLeast"/>
          <w:jc w:val="center"/>
        </w:trPr>
        <w:tc>
          <w:tcPr>
            <w:tcW w:w="1964" w:type="dxa"/>
            <w:gridSpan w:val="5"/>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60" w:type="dxa"/>
            <w:gridSpan w:val="1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年度资金总额</w:t>
            </w:r>
          </w:p>
        </w:tc>
        <w:tc>
          <w:tcPr>
            <w:tcW w:w="1080" w:type="dxa"/>
            <w:gridSpan w:val="8"/>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69.14</w:t>
            </w:r>
          </w:p>
        </w:tc>
        <w:tc>
          <w:tcPr>
            <w:tcW w:w="1683" w:type="dxa"/>
            <w:gridSpan w:val="1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69.14</w:t>
            </w:r>
          </w:p>
        </w:tc>
        <w:tc>
          <w:tcPr>
            <w:tcW w:w="2010" w:type="dxa"/>
            <w:gridSpan w:val="19"/>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64.11</w:t>
            </w:r>
          </w:p>
        </w:tc>
        <w:tc>
          <w:tcPr>
            <w:tcW w:w="1230" w:type="dxa"/>
            <w:gridSpan w:val="1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100</w:t>
            </w:r>
          </w:p>
        </w:tc>
        <w:tc>
          <w:tcPr>
            <w:tcW w:w="1758" w:type="dxa"/>
            <w:gridSpan w:val="15"/>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100%</w:t>
            </w:r>
          </w:p>
        </w:tc>
        <w:tc>
          <w:tcPr>
            <w:tcW w:w="866"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285" w:hRule="atLeast"/>
          <w:jc w:val="center"/>
        </w:trPr>
        <w:tc>
          <w:tcPr>
            <w:tcW w:w="1964" w:type="dxa"/>
            <w:gridSpan w:val="5"/>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60" w:type="dxa"/>
            <w:gridSpan w:val="13"/>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其中：当年财政</w:t>
            </w:r>
            <w:r>
              <w:rPr>
                <w:rFonts w:hint="default" w:ascii="仿宋_GB2312" w:hAnsi="宋体" w:eastAsia="仿宋_GB2312" w:cs="仿宋_GB2312"/>
                <w:i w:val="0"/>
                <w:color w:val="000000"/>
                <w:kern w:val="0"/>
                <w:sz w:val="21"/>
                <w:szCs w:val="21"/>
                <w:u w:val="none"/>
                <w:lang w:val="en-US" w:eastAsia="zh-CN" w:bidi="ar"/>
              </w:rPr>
              <w:br w:type="textWrapping"/>
            </w:r>
            <w:r>
              <w:rPr>
                <w:rFonts w:hint="default" w:ascii="仿宋_GB2312" w:hAnsi="宋体" w:eastAsia="仿宋_GB2312" w:cs="仿宋_GB2312"/>
                <w:i w:val="0"/>
                <w:color w:val="000000"/>
                <w:kern w:val="0"/>
                <w:sz w:val="21"/>
                <w:szCs w:val="21"/>
                <w:u w:val="none"/>
                <w:lang w:val="en-US" w:eastAsia="zh-CN" w:bidi="ar"/>
              </w:rPr>
              <w:t>拨款</w:t>
            </w:r>
          </w:p>
        </w:tc>
        <w:tc>
          <w:tcPr>
            <w:tcW w:w="1080" w:type="dxa"/>
            <w:gridSpan w:val="8"/>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69.14</w:t>
            </w:r>
          </w:p>
        </w:tc>
        <w:tc>
          <w:tcPr>
            <w:tcW w:w="1683" w:type="dxa"/>
            <w:gridSpan w:val="12"/>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69.14</w:t>
            </w:r>
          </w:p>
        </w:tc>
        <w:tc>
          <w:tcPr>
            <w:tcW w:w="2010" w:type="dxa"/>
            <w:gridSpan w:val="19"/>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64.11</w:t>
            </w:r>
          </w:p>
        </w:tc>
        <w:tc>
          <w:tcPr>
            <w:tcW w:w="1230" w:type="dxa"/>
            <w:gridSpan w:val="13"/>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w:t>
            </w:r>
          </w:p>
        </w:tc>
        <w:tc>
          <w:tcPr>
            <w:tcW w:w="1758" w:type="dxa"/>
            <w:gridSpan w:val="15"/>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100%</w:t>
            </w:r>
          </w:p>
        </w:tc>
        <w:tc>
          <w:tcPr>
            <w:tcW w:w="866" w:type="dxa"/>
            <w:gridSpan w:val="3"/>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285" w:hRule="atLeast"/>
          <w:jc w:val="center"/>
        </w:trPr>
        <w:tc>
          <w:tcPr>
            <w:tcW w:w="1964" w:type="dxa"/>
            <w:gridSpan w:val="5"/>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60" w:type="dxa"/>
            <w:gridSpan w:val="13"/>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default" w:ascii="仿宋_GB2312" w:hAnsi="宋体" w:eastAsia="仿宋_GB2312" w:cs="仿宋_GB2312"/>
                <w:i w:val="0"/>
                <w:color w:val="000000"/>
                <w:sz w:val="21"/>
                <w:szCs w:val="21"/>
                <w:u w:val="none"/>
              </w:rPr>
            </w:pPr>
          </w:p>
        </w:tc>
        <w:tc>
          <w:tcPr>
            <w:tcW w:w="1080" w:type="dxa"/>
            <w:gridSpan w:val="8"/>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683" w:type="dxa"/>
            <w:gridSpan w:val="12"/>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010" w:type="dxa"/>
            <w:gridSpan w:val="19"/>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230" w:type="dxa"/>
            <w:gridSpan w:val="13"/>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758" w:type="dxa"/>
            <w:gridSpan w:val="15"/>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866" w:type="dxa"/>
            <w:gridSpan w:val="3"/>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285" w:hRule="atLeast"/>
          <w:jc w:val="center"/>
        </w:trPr>
        <w:tc>
          <w:tcPr>
            <w:tcW w:w="1964" w:type="dxa"/>
            <w:gridSpan w:val="5"/>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60" w:type="dxa"/>
            <w:gridSpan w:val="1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上年结转资金</w:t>
            </w:r>
          </w:p>
        </w:tc>
        <w:tc>
          <w:tcPr>
            <w:tcW w:w="1080" w:type="dxa"/>
            <w:gridSpan w:val="8"/>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0</w:t>
            </w:r>
          </w:p>
        </w:tc>
        <w:tc>
          <w:tcPr>
            <w:tcW w:w="1683" w:type="dxa"/>
            <w:gridSpan w:val="1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0</w:t>
            </w:r>
          </w:p>
        </w:tc>
        <w:tc>
          <w:tcPr>
            <w:tcW w:w="2010" w:type="dxa"/>
            <w:gridSpan w:val="19"/>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0</w:t>
            </w:r>
          </w:p>
        </w:tc>
        <w:tc>
          <w:tcPr>
            <w:tcW w:w="1230" w:type="dxa"/>
            <w:gridSpan w:val="1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w:t>
            </w:r>
          </w:p>
        </w:tc>
        <w:tc>
          <w:tcPr>
            <w:tcW w:w="1758" w:type="dxa"/>
            <w:gridSpan w:val="15"/>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0</w:t>
            </w:r>
          </w:p>
        </w:tc>
        <w:tc>
          <w:tcPr>
            <w:tcW w:w="866"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285" w:hRule="atLeast"/>
          <w:jc w:val="center"/>
        </w:trPr>
        <w:tc>
          <w:tcPr>
            <w:tcW w:w="1964" w:type="dxa"/>
            <w:gridSpan w:val="5"/>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60" w:type="dxa"/>
            <w:gridSpan w:val="1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其他资金</w:t>
            </w:r>
          </w:p>
        </w:tc>
        <w:tc>
          <w:tcPr>
            <w:tcW w:w="1080" w:type="dxa"/>
            <w:gridSpan w:val="8"/>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0</w:t>
            </w:r>
          </w:p>
        </w:tc>
        <w:tc>
          <w:tcPr>
            <w:tcW w:w="1683" w:type="dxa"/>
            <w:gridSpan w:val="1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0</w:t>
            </w:r>
          </w:p>
        </w:tc>
        <w:tc>
          <w:tcPr>
            <w:tcW w:w="2010" w:type="dxa"/>
            <w:gridSpan w:val="19"/>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0</w:t>
            </w:r>
          </w:p>
        </w:tc>
        <w:tc>
          <w:tcPr>
            <w:tcW w:w="1230" w:type="dxa"/>
            <w:gridSpan w:val="1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w:t>
            </w:r>
          </w:p>
        </w:tc>
        <w:tc>
          <w:tcPr>
            <w:tcW w:w="1758" w:type="dxa"/>
            <w:gridSpan w:val="15"/>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0</w:t>
            </w:r>
          </w:p>
        </w:tc>
        <w:tc>
          <w:tcPr>
            <w:tcW w:w="866"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285" w:hRule="atLeast"/>
          <w:jc w:val="center"/>
        </w:trPr>
        <w:tc>
          <w:tcPr>
            <w:tcW w:w="1034" w:type="dxa"/>
            <w:gridSpan w:val="2"/>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年度总体目标</w:t>
            </w:r>
          </w:p>
        </w:tc>
        <w:tc>
          <w:tcPr>
            <w:tcW w:w="5853" w:type="dxa"/>
            <w:gridSpan w:val="36"/>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预期目标</w:t>
            </w:r>
          </w:p>
        </w:tc>
        <w:tc>
          <w:tcPr>
            <w:tcW w:w="5864" w:type="dxa"/>
            <w:gridSpan w:val="50"/>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1080" w:hRule="atLeast"/>
          <w:jc w:val="center"/>
        </w:trPr>
        <w:tc>
          <w:tcPr>
            <w:tcW w:w="1034" w:type="dxa"/>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5853" w:type="dxa"/>
            <w:gridSpan w:val="36"/>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按照市委组织部《关于完善正常离任村党组织书记生活补贴机制的实施办法》（京组通〔2016〕85号）标准：连续任职满1届或3年的每人每月发放400元生活补贴，在此基础上，累计任职时间每增加1届或3年，补贴增加150元，以此类推，最高每月补贴1000元（累计任职5届或15年以上），主要用于34个村正常离任村党组织书记干部93人</w:t>
            </w:r>
          </w:p>
        </w:tc>
        <w:tc>
          <w:tcPr>
            <w:tcW w:w="5864" w:type="dxa"/>
            <w:gridSpan w:val="50"/>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完成预期目标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600" w:hRule="atLeast"/>
          <w:jc w:val="center"/>
        </w:trPr>
        <w:tc>
          <w:tcPr>
            <w:tcW w:w="10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绩效指标</w:t>
            </w:r>
          </w:p>
        </w:tc>
        <w:tc>
          <w:tcPr>
            <w:tcW w:w="93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一级指标</w:t>
            </w:r>
          </w:p>
        </w:tc>
        <w:tc>
          <w:tcPr>
            <w:tcW w:w="108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二级指标</w:t>
            </w:r>
          </w:p>
        </w:tc>
        <w:tc>
          <w:tcPr>
            <w:tcW w:w="2763" w:type="dxa"/>
            <w:gridSpan w:val="1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三级指标</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年度</w:t>
            </w: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实际</w:t>
            </w:r>
          </w:p>
        </w:tc>
        <w:tc>
          <w:tcPr>
            <w:tcW w:w="1365"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分值</w:t>
            </w:r>
          </w:p>
        </w:tc>
        <w:tc>
          <w:tcPr>
            <w:tcW w:w="1425"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得分</w:t>
            </w:r>
          </w:p>
        </w:tc>
        <w:tc>
          <w:tcPr>
            <w:tcW w:w="1994"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偏差原因分析及改进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600" w:hRule="atLeast"/>
          <w:jc w:val="center"/>
        </w:trPr>
        <w:tc>
          <w:tcPr>
            <w:tcW w:w="10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1"/>
                <w:szCs w:val="21"/>
                <w:u w:val="none"/>
              </w:rPr>
            </w:pPr>
          </w:p>
        </w:tc>
        <w:tc>
          <w:tcPr>
            <w:tcW w:w="9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08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763"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指标值</w:t>
            </w: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完成值</w:t>
            </w:r>
          </w:p>
        </w:tc>
        <w:tc>
          <w:tcPr>
            <w:tcW w:w="1365"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425"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994"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600" w:hRule="atLeast"/>
          <w:jc w:val="center"/>
        </w:trPr>
        <w:tc>
          <w:tcPr>
            <w:tcW w:w="10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1"/>
                <w:szCs w:val="21"/>
                <w:u w:val="none"/>
              </w:rPr>
            </w:pPr>
          </w:p>
        </w:tc>
        <w:tc>
          <w:tcPr>
            <w:tcW w:w="93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产出指标</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数量指标</w:t>
            </w:r>
          </w:p>
        </w:tc>
        <w:tc>
          <w:tcPr>
            <w:tcW w:w="2763"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93人</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69.8</w:t>
            </w: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64.11</w:t>
            </w:r>
          </w:p>
        </w:tc>
        <w:tc>
          <w:tcPr>
            <w:tcW w:w="136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20</w:t>
            </w:r>
          </w:p>
        </w:tc>
        <w:tc>
          <w:tcPr>
            <w:tcW w:w="142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15</w:t>
            </w:r>
          </w:p>
        </w:tc>
        <w:tc>
          <w:tcPr>
            <w:tcW w:w="1994"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600" w:hRule="atLeast"/>
          <w:jc w:val="center"/>
        </w:trPr>
        <w:tc>
          <w:tcPr>
            <w:tcW w:w="10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1"/>
                <w:szCs w:val="21"/>
                <w:u w:val="none"/>
              </w:rPr>
            </w:pPr>
          </w:p>
        </w:tc>
        <w:tc>
          <w:tcPr>
            <w:tcW w:w="9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质量指标</w:t>
            </w:r>
          </w:p>
        </w:tc>
        <w:tc>
          <w:tcPr>
            <w:tcW w:w="2763"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发放正常离任党组织书记生活补贴，提供医疗保障，法律咨询，家政服务等服务保障</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34</w:t>
            </w: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34</w:t>
            </w:r>
          </w:p>
        </w:tc>
        <w:tc>
          <w:tcPr>
            <w:tcW w:w="136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42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94"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600" w:hRule="atLeast"/>
          <w:jc w:val="center"/>
        </w:trPr>
        <w:tc>
          <w:tcPr>
            <w:tcW w:w="10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1"/>
                <w:szCs w:val="21"/>
                <w:u w:val="none"/>
              </w:rPr>
            </w:pPr>
          </w:p>
        </w:tc>
        <w:tc>
          <w:tcPr>
            <w:tcW w:w="9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时效指标</w:t>
            </w:r>
          </w:p>
        </w:tc>
        <w:tc>
          <w:tcPr>
            <w:tcW w:w="2763"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每年按时拨付</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年底完成</w:t>
            </w: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按年拨付</w:t>
            </w:r>
          </w:p>
        </w:tc>
        <w:tc>
          <w:tcPr>
            <w:tcW w:w="136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42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94"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600" w:hRule="atLeast"/>
          <w:jc w:val="center"/>
        </w:trPr>
        <w:tc>
          <w:tcPr>
            <w:tcW w:w="10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1"/>
                <w:szCs w:val="21"/>
                <w:u w:val="none"/>
              </w:rPr>
            </w:pPr>
          </w:p>
        </w:tc>
        <w:tc>
          <w:tcPr>
            <w:tcW w:w="9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成本指标</w:t>
            </w:r>
          </w:p>
        </w:tc>
        <w:tc>
          <w:tcPr>
            <w:tcW w:w="2763"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按照组织科提供的每个人月标准拨付</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69.8</w:t>
            </w: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64.11</w:t>
            </w:r>
          </w:p>
        </w:tc>
        <w:tc>
          <w:tcPr>
            <w:tcW w:w="136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42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8</w:t>
            </w:r>
          </w:p>
        </w:tc>
        <w:tc>
          <w:tcPr>
            <w:tcW w:w="1994"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600" w:hRule="atLeast"/>
          <w:jc w:val="center"/>
        </w:trPr>
        <w:tc>
          <w:tcPr>
            <w:tcW w:w="10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1"/>
                <w:szCs w:val="21"/>
                <w:u w:val="none"/>
              </w:rPr>
            </w:pPr>
          </w:p>
        </w:tc>
        <w:tc>
          <w:tcPr>
            <w:tcW w:w="93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效益指标</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经济效益</w:t>
            </w:r>
          </w:p>
        </w:tc>
        <w:tc>
          <w:tcPr>
            <w:tcW w:w="2763"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开展村级活动，服务村民</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c>
          <w:tcPr>
            <w:tcW w:w="136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42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94"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600" w:hRule="atLeast"/>
          <w:jc w:val="center"/>
        </w:trPr>
        <w:tc>
          <w:tcPr>
            <w:tcW w:w="10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1"/>
                <w:szCs w:val="21"/>
                <w:u w:val="none"/>
              </w:rPr>
            </w:pPr>
          </w:p>
        </w:tc>
        <w:tc>
          <w:tcPr>
            <w:tcW w:w="9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社会效益</w:t>
            </w:r>
          </w:p>
        </w:tc>
        <w:tc>
          <w:tcPr>
            <w:tcW w:w="2763"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村级活动提供服务保障，社会和谐稳定</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c>
          <w:tcPr>
            <w:tcW w:w="136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42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994"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600" w:hRule="atLeast"/>
          <w:jc w:val="center"/>
        </w:trPr>
        <w:tc>
          <w:tcPr>
            <w:tcW w:w="10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1"/>
                <w:szCs w:val="21"/>
                <w:u w:val="none"/>
              </w:rPr>
            </w:pPr>
          </w:p>
        </w:tc>
        <w:tc>
          <w:tcPr>
            <w:tcW w:w="9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生态效益</w:t>
            </w:r>
          </w:p>
        </w:tc>
        <w:tc>
          <w:tcPr>
            <w:tcW w:w="2763"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村级环境清洁</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c>
          <w:tcPr>
            <w:tcW w:w="136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42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94"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600" w:hRule="atLeast"/>
          <w:jc w:val="center"/>
        </w:trPr>
        <w:tc>
          <w:tcPr>
            <w:tcW w:w="10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1"/>
                <w:szCs w:val="21"/>
                <w:u w:val="none"/>
              </w:rPr>
            </w:pPr>
          </w:p>
        </w:tc>
        <w:tc>
          <w:tcPr>
            <w:tcW w:w="9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可持续影响指标</w:t>
            </w:r>
          </w:p>
        </w:tc>
        <w:tc>
          <w:tcPr>
            <w:tcW w:w="2763"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村级和谐稳定</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136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42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994"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600" w:hRule="atLeast"/>
          <w:jc w:val="center"/>
        </w:trPr>
        <w:tc>
          <w:tcPr>
            <w:tcW w:w="10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1"/>
                <w:szCs w:val="21"/>
                <w:u w:val="none"/>
              </w:rPr>
            </w:pPr>
          </w:p>
        </w:tc>
        <w:tc>
          <w:tcPr>
            <w:tcW w:w="9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满意度</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服务对象满意度标</w:t>
            </w:r>
          </w:p>
        </w:tc>
        <w:tc>
          <w:tcPr>
            <w:tcW w:w="2763"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村民满意度</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≥98%</w:t>
            </w:r>
          </w:p>
        </w:tc>
        <w:tc>
          <w:tcPr>
            <w:tcW w:w="108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≥98%</w:t>
            </w:r>
          </w:p>
        </w:tc>
        <w:tc>
          <w:tcPr>
            <w:tcW w:w="136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42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94"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3"/>
          <w:wBefore w:w="826" w:type="dxa"/>
          <w:trHeight w:val="600" w:hRule="atLeast"/>
          <w:jc w:val="center"/>
        </w:trPr>
        <w:tc>
          <w:tcPr>
            <w:tcW w:w="7967" w:type="dxa"/>
            <w:gridSpan w:val="4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总分</w:t>
            </w:r>
          </w:p>
        </w:tc>
        <w:tc>
          <w:tcPr>
            <w:tcW w:w="136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100</w:t>
            </w:r>
          </w:p>
        </w:tc>
        <w:tc>
          <w:tcPr>
            <w:tcW w:w="142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91</w:t>
            </w:r>
          </w:p>
        </w:tc>
        <w:tc>
          <w:tcPr>
            <w:tcW w:w="1994"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450" w:hRule="atLeast"/>
          <w:jc w:val="center"/>
        </w:trPr>
        <w:tc>
          <w:tcPr>
            <w:tcW w:w="12711" w:type="dxa"/>
            <w:gridSpan w:val="8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default" w:ascii="方正小标宋简体" w:hAnsi="方正小标宋简体" w:eastAsia="方正小标宋简体" w:cs="方正小标宋简体"/>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375" w:hRule="atLeast"/>
          <w:jc w:val="center"/>
        </w:trPr>
        <w:tc>
          <w:tcPr>
            <w:tcW w:w="12711" w:type="dxa"/>
            <w:gridSpan w:val="8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 xml:space="preserve">                         （   2024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项目名称</w:t>
            </w:r>
          </w:p>
        </w:tc>
        <w:tc>
          <w:tcPr>
            <w:tcW w:w="10745" w:type="dxa"/>
            <w:gridSpan w:val="8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村级公益事业转移支付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85" w:hRule="atLeast"/>
          <w:jc w:val="center"/>
        </w:trPr>
        <w:tc>
          <w:tcPr>
            <w:tcW w:w="19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主管部门</w:t>
            </w:r>
          </w:p>
        </w:tc>
        <w:tc>
          <w:tcPr>
            <w:tcW w:w="3870" w:type="dxa"/>
            <w:gridSpan w:val="19"/>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经济发展办公室（财政科）</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实施单位</w:t>
            </w:r>
          </w:p>
        </w:tc>
        <w:tc>
          <w:tcPr>
            <w:tcW w:w="4715"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西田各庄镇政府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85" w:hRule="atLeast"/>
          <w:jc w:val="center"/>
        </w:trPr>
        <w:tc>
          <w:tcPr>
            <w:tcW w:w="19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项目负责人</w:t>
            </w:r>
          </w:p>
        </w:tc>
        <w:tc>
          <w:tcPr>
            <w:tcW w:w="3870" w:type="dxa"/>
            <w:gridSpan w:val="19"/>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李婉方</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联系电话</w:t>
            </w:r>
          </w:p>
        </w:tc>
        <w:tc>
          <w:tcPr>
            <w:tcW w:w="4715"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61018052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项目资金(万元)</w:t>
            </w:r>
          </w:p>
        </w:tc>
        <w:tc>
          <w:tcPr>
            <w:tcW w:w="16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7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年初预</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全年预</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全年</w:t>
            </w:r>
          </w:p>
        </w:tc>
        <w:tc>
          <w:tcPr>
            <w:tcW w:w="1950"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分值</w:t>
            </w:r>
          </w:p>
        </w:tc>
        <w:tc>
          <w:tcPr>
            <w:tcW w:w="1787" w:type="dxa"/>
            <w:gridSpan w:val="1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执行率</w:t>
            </w:r>
          </w:p>
        </w:tc>
        <w:tc>
          <w:tcPr>
            <w:tcW w:w="978"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7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算数</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算数</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执行数</w:t>
            </w:r>
          </w:p>
        </w:tc>
        <w:tc>
          <w:tcPr>
            <w:tcW w:w="195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787"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78"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年度资金总额</w:t>
            </w:r>
          </w:p>
        </w:tc>
        <w:tc>
          <w:tcPr>
            <w:tcW w:w="127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963.7897</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963.7897</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963.7897</w:t>
            </w:r>
          </w:p>
        </w:tc>
        <w:tc>
          <w:tcPr>
            <w:tcW w:w="195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1787"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97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其中：当年财政</w:t>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t>拨款</w:t>
            </w:r>
          </w:p>
        </w:tc>
        <w:tc>
          <w:tcPr>
            <w:tcW w:w="127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963.7897</w:t>
            </w:r>
          </w:p>
        </w:tc>
        <w:tc>
          <w:tcPr>
            <w:tcW w:w="90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963.7897</w:t>
            </w:r>
          </w:p>
        </w:tc>
        <w:tc>
          <w:tcPr>
            <w:tcW w:w="2160" w:type="dxa"/>
            <w:gridSpan w:val="1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963.7897</w:t>
            </w:r>
          </w:p>
        </w:tc>
        <w:tc>
          <w:tcPr>
            <w:tcW w:w="1950"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87" w:type="dxa"/>
            <w:gridSpan w:val="1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978"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仿宋_GB2312" w:hAnsi="宋体" w:eastAsia="仿宋_GB2312" w:cs="仿宋_GB2312"/>
                <w:i w:val="0"/>
                <w:color w:val="000000"/>
                <w:sz w:val="20"/>
                <w:szCs w:val="20"/>
                <w:u w:val="none"/>
              </w:rPr>
            </w:pPr>
          </w:p>
        </w:tc>
        <w:tc>
          <w:tcPr>
            <w:tcW w:w="127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0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160"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95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787"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78"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上年结转资金</w:t>
            </w:r>
          </w:p>
        </w:tc>
        <w:tc>
          <w:tcPr>
            <w:tcW w:w="127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95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87"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97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其他资金</w:t>
            </w:r>
          </w:p>
        </w:tc>
        <w:tc>
          <w:tcPr>
            <w:tcW w:w="127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95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87"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97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8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年度总体目标</w:t>
            </w:r>
          </w:p>
        </w:tc>
        <w:tc>
          <w:tcPr>
            <w:tcW w:w="501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预期目标</w:t>
            </w:r>
          </w:p>
        </w:tc>
        <w:tc>
          <w:tcPr>
            <w:tcW w:w="6875" w:type="dxa"/>
            <w:gridSpan w:val="6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501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为村级公益事业提供资金保障，促进公益事业发展</w:t>
            </w:r>
          </w:p>
        </w:tc>
        <w:tc>
          <w:tcPr>
            <w:tcW w:w="6875" w:type="dxa"/>
            <w:gridSpan w:val="6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按照《密云县村级公益事业专项补助资金管理使用办法》的通知规定，主要用于污水电费，安装护栏、人居环境卫生、防汛物资等公益事业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510" w:hRule="atLeast"/>
          <w:jc w:val="center"/>
        </w:trPr>
        <w:tc>
          <w:tcPr>
            <w:tcW w:w="8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绩效指标</w:t>
            </w: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一级指标</w:t>
            </w:r>
          </w:p>
        </w:tc>
        <w:tc>
          <w:tcPr>
            <w:tcW w:w="10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二级指标</w:t>
            </w:r>
          </w:p>
        </w:tc>
        <w:tc>
          <w:tcPr>
            <w:tcW w:w="189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三级指标</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实际</w:t>
            </w:r>
          </w:p>
        </w:tc>
        <w:tc>
          <w:tcPr>
            <w:tcW w:w="2160" w:type="dxa"/>
            <w:gridSpan w:val="1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分值</w:t>
            </w:r>
          </w:p>
        </w:tc>
        <w:tc>
          <w:tcPr>
            <w:tcW w:w="2057"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得分</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偏差原因分析及改进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555"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89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指标值</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完成值</w:t>
            </w:r>
          </w:p>
        </w:tc>
        <w:tc>
          <w:tcPr>
            <w:tcW w:w="2160"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057"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产出指标</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数量指标</w:t>
            </w:r>
          </w:p>
        </w:tc>
        <w:tc>
          <w:tcPr>
            <w:tcW w:w="18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34个村公益事业</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34</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34</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20</w:t>
            </w:r>
          </w:p>
        </w:tc>
        <w:tc>
          <w:tcPr>
            <w:tcW w:w="2057"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20</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质量指标</w:t>
            </w:r>
          </w:p>
        </w:tc>
        <w:tc>
          <w:tcPr>
            <w:tcW w:w="18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为村级公益事业提供资金保障，促进公益事业发展</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963.7897</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963.7897</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7"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时效指标</w:t>
            </w:r>
          </w:p>
        </w:tc>
        <w:tc>
          <w:tcPr>
            <w:tcW w:w="18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拨付34个村</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7"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成本指标</w:t>
            </w:r>
          </w:p>
        </w:tc>
        <w:tc>
          <w:tcPr>
            <w:tcW w:w="18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按照每个村标准拨付</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812.14</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812.14</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7"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效益指标</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经济效益</w:t>
            </w:r>
          </w:p>
        </w:tc>
        <w:tc>
          <w:tcPr>
            <w:tcW w:w="18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村级环境、饮水、照明、安全各方面有资金保障</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7"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社会效益</w:t>
            </w:r>
          </w:p>
        </w:tc>
        <w:tc>
          <w:tcPr>
            <w:tcW w:w="18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村级环境、饮水安全，人民的生活及环境清洁有资金保障，社会和谐稳定</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7"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生态效益</w:t>
            </w:r>
          </w:p>
        </w:tc>
        <w:tc>
          <w:tcPr>
            <w:tcW w:w="18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村级环境、饮水安全、清洁卫生，人民的生活及环境清洁有资金保障，社会和谐稳定</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7"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可持续影响指标</w:t>
            </w:r>
          </w:p>
        </w:tc>
        <w:tc>
          <w:tcPr>
            <w:tcW w:w="18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公益事业直接影响人民的安居乐业</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7"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满意度</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服务对象满意度标</w:t>
            </w:r>
          </w:p>
        </w:tc>
        <w:tc>
          <w:tcPr>
            <w:tcW w:w="18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满意</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≥98%</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≥98%</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7"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660" w:hRule="atLeast"/>
          <w:jc w:val="center"/>
        </w:trPr>
        <w:tc>
          <w:tcPr>
            <w:tcW w:w="6916"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总分</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2057"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92</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8"/>
          <w:wAfter w:w="1457" w:type="dxa"/>
          <w:trHeight w:val="450" w:hRule="atLeast"/>
          <w:jc w:val="center"/>
        </w:trPr>
        <w:tc>
          <w:tcPr>
            <w:tcW w:w="12120" w:type="dxa"/>
            <w:gridSpan w:val="8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default" w:ascii="方正小标宋简体" w:hAnsi="方正小标宋简体" w:eastAsia="方正小标宋简体" w:cs="方正小标宋简体"/>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8"/>
          <w:wAfter w:w="1457" w:type="dxa"/>
          <w:trHeight w:val="375" w:hRule="atLeast"/>
          <w:jc w:val="center"/>
        </w:trPr>
        <w:tc>
          <w:tcPr>
            <w:tcW w:w="12120" w:type="dxa"/>
            <w:gridSpan w:val="8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 xml:space="preserve">                                                                （   2024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8"/>
          <w:wAfter w:w="1457" w:type="dxa"/>
          <w:trHeight w:val="270" w:hRule="atLeast"/>
          <w:jc w:val="center"/>
        </w:trPr>
        <w:tc>
          <w:tcPr>
            <w:tcW w:w="163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项目名称</w:t>
            </w:r>
          </w:p>
        </w:tc>
        <w:tc>
          <w:tcPr>
            <w:tcW w:w="10485" w:type="dxa"/>
            <w:gridSpan w:val="7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社区公益事业转移支付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8"/>
          <w:wAfter w:w="1457" w:type="dxa"/>
          <w:trHeight w:val="270" w:hRule="atLeast"/>
          <w:jc w:val="center"/>
        </w:trPr>
        <w:tc>
          <w:tcPr>
            <w:tcW w:w="163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主管部门</w:t>
            </w:r>
          </w:p>
        </w:tc>
        <w:tc>
          <w:tcPr>
            <w:tcW w:w="5295"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经济发展办公室（财政科）</w:t>
            </w:r>
          </w:p>
        </w:tc>
        <w:tc>
          <w:tcPr>
            <w:tcW w:w="1665"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实施单位</w:t>
            </w:r>
          </w:p>
        </w:tc>
        <w:tc>
          <w:tcPr>
            <w:tcW w:w="3525"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西田各庄镇政府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8"/>
          <w:wAfter w:w="1457" w:type="dxa"/>
          <w:trHeight w:val="270" w:hRule="atLeast"/>
          <w:jc w:val="center"/>
        </w:trPr>
        <w:tc>
          <w:tcPr>
            <w:tcW w:w="163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项目负责人</w:t>
            </w:r>
          </w:p>
        </w:tc>
        <w:tc>
          <w:tcPr>
            <w:tcW w:w="5295"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李婉方</w:t>
            </w:r>
          </w:p>
        </w:tc>
        <w:tc>
          <w:tcPr>
            <w:tcW w:w="1665"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联系电话</w:t>
            </w:r>
          </w:p>
        </w:tc>
        <w:tc>
          <w:tcPr>
            <w:tcW w:w="3525"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61018052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8"/>
          <w:wAfter w:w="1457" w:type="dxa"/>
          <w:trHeight w:val="270" w:hRule="atLeast"/>
          <w:jc w:val="center"/>
        </w:trPr>
        <w:tc>
          <w:tcPr>
            <w:tcW w:w="163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项目资金(万元)</w:t>
            </w:r>
          </w:p>
        </w:tc>
        <w:tc>
          <w:tcPr>
            <w:tcW w:w="216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年初预</w:t>
            </w:r>
          </w:p>
        </w:tc>
        <w:tc>
          <w:tcPr>
            <w:tcW w:w="205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全年预</w:t>
            </w:r>
          </w:p>
        </w:tc>
        <w:tc>
          <w:tcPr>
            <w:tcW w:w="1665"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全年</w:t>
            </w:r>
          </w:p>
        </w:tc>
        <w:tc>
          <w:tcPr>
            <w:tcW w:w="1140"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分值</w:t>
            </w:r>
          </w:p>
        </w:tc>
        <w:tc>
          <w:tcPr>
            <w:tcW w:w="1680"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执行率</w:t>
            </w:r>
          </w:p>
        </w:tc>
        <w:tc>
          <w:tcPr>
            <w:tcW w:w="705" w:type="dxa"/>
            <w:gridSpan w:val="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8"/>
          <w:wAfter w:w="1457" w:type="dxa"/>
          <w:trHeight w:val="270" w:hRule="atLeast"/>
          <w:jc w:val="center"/>
        </w:trPr>
        <w:tc>
          <w:tcPr>
            <w:tcW w:w="163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6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算数</w:t>
            </w:r>
          </w:p>
        </w:tc>
        <w:tc>
          <w:tcPr>
            <w:tcW w:w="205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算数</w:t>
            </w:r>
          </w:p>
        </w:tc>
        <w:tc>
          <w:tcPr>
            <w:tcW w:w="1665"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执行数</w:t>
            </w:r>
          </w:p>
        </w:tc>
        <w:tc>
          <w:tcPr>
            <w:tcW w:w="114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680"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705"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8"/>
          <w:wAfter w:w="1457" w:type="dxa"/>
          <w:trHeight w:val="270" w:hRule="atLeast"/>
          <w:jc w:val="center"/>
        </w:trPr>
        <w:tc>
          <w:tcPr>
            <w:tcW w:w="163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6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年度资金总额</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23.4</w:t>
            </w:r>
          </w:p>
        </w:tc>
        <w:tc>
          <w:tcPr>
            <w:tcW w:w="205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23.4</w:t>
            </w:r>
          </w:p>
        </w:tc>
        <w:tc>
          <w:tcPr>
            <w:tcW w:w="1665"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15.6</w:t>
            </w:r>
          </w:p>
        </w:tc>
        <w:tc>
          <w:tcPr>
            <w:tcW w:w="114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100</w:t>
            </w:r>
          </w:p>
        </w:tc>
        <w:tc>
          <w:tcPr>
            <w:tcW w:w="168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100%</w:t>
            </w:r>
          </w:p>
        </w:tc>
        <w:tc>
          <w:tcPr>
            <w:tcW w:w="70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8"/>
          <w:wAfter w:w="1457" w:type="dxa"/>
          <w:trHeight w:val="270" w:hRule="atLeast"/>
          <w:jc w:val="center"/>
        </w:trPr>
        <w:tc>
          <w:tcPr>
            <w:tcW w:w="163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6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其中：当年财政</w:t>
            </w:r>
            <w:r>
              <w:rPr>
                <w:rFonts w:hint="default" w:ascii="仿宋_GB2312" w:hAnsi="宋体" w:eastAsia="仿宋_GB2312" w:cs="仿宋_GB2312"/>
                <w:i w:val="0"/>
                <w:color w:val="000000"/>
                <w:kern w:val="0"/>
                <w:sz w:val="21"/>
                <w:szCs w:val="21"/>
                <w:u w:val="none"/>
                <w:lang w:val="en-US" w:eastAsia="zh-CN" w:bidi="ar"/>
              </w:rPr>
              <w:br w:type="textWrapping"/>
            </w:r>
            <w:r>
              <w:rPr>
                <w:rFonts w:hint="default" w:ascii="仿宋_GB2312" w:hAnsi="宋体" w:eastAsia="仿宋_GB2312" w:cs="仿宋_GB2312"/>
                <w:i w:val="0"/>
                <w:color w:val="000000"/>
                <w:kern w:val="0"/>
                <w:sz w:val="21"/>
                <w:szCs w:val="21"/>
                <w:u w:val="none"/>
                <w:lang w:val="en-US" w:eastAsia="zh-CN" w:bidi="ar"/>
              </w:rPr>
              <w:t>拨款</w:t>
            </w:r>
          </w:p>
        </w:tc>
        <w:tc>
          <w:tcPr>
            <w:tcW w:w="108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23.4</w:t>
            </w:r>
          </w:p>
        </w:tc>
        <w:tc>
          <w:tcPr>
            <w:tcW w:w="2055" w:type="dxa"/>
            <w:gridSpan w:val="1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23.4</w:t>
            </w:r>
          </w:p>
        </w:tc>
        <w:tc>
          <w:tcPr>
            <w:tcW w:w="1665"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15.6</w:t>
            </w:r>
          </w:p>
        </w:tc>
        <w:tc>
          <w:tcPr>
            <w:tcW w:w="1140"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w:t>
            </w:r>
          </w:p>
        </w:tc>
        <w:tc>
          <w:tcPr>
            <w:tcW w:w="1680"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100%</w:t>
            </w:r>
          </w:p>
        </w:tc>
        <w:tc>
          <w:tcPr>
            <w:tcW w:w="705" w:type="dxa"/>
            <w:gridSpan w:val="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8"/>
          <w:wAfter w:w="1457" w:type="dxa"/>
          <w:trHeight w:val="270" w:hRule="atLeast"/>
          <w:jc w:val="center"/>
        </w:trPr>
        <w:tc>
          <w:tcPr>
            <w:tcW w:w="163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6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仿宋_GB2312" w:hAnsi="宋体" w:eastAsia="仿宋_GB2312" w:cs="仿宋_GB2312"/>
                <w:i w:val="0"/>
                <w:color w:val="000000"/>
                <w:sz w:val="21"/>
                <w:szCs w:val="21"/>
                <w:u w:val="none"/>
              </w:rPr>
            </w:pP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055"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665"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14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680"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705"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8"/>
          <w:wAfter w:w="1457" w:type="dxa"/>
          <w:trHeight w:val="270" w:hRule="atLeast"/>
          <w:jc w:val="center"/>
        </w:trPr>
        <w:tc>
          <w:tcPr>
            <w:tcW w:w="163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6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上年结转资金</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0</w:t>
            </w:r>
          </w:p>
        </w:tc>
        <w:tc>
          <w:tcPr>
            <w:tcW w:w="205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0</w:t>
            </w:r>
          </w:p>
        </w:tc>
        <w:tc>
          <w:tcPr>
            <w:tcW w:w="1665"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0</w:t>
            </w:r>
          </w:p>
        </w:tc>
        <w:tc>
          <w:tcPr>
            <w:tcW w:w="114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w:t>
            </w:r>
          </w:p>
        </w:tc>
        <w:tc>
          <w:tcPr>
            <w:tcW w:w="168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0</w:t>
            </w:r>
          </w:p>
        </w:tc>
        <w:tc>
          <w:tcPr>
            <w:tcW w:w="70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8"/>
          <w:wAfter w:w="1457" w:type="dxa"/>
          <w:trHeight w:val="270" w:hRule="atLeast"/>
          <w:jc w:val="center"/>
        </w:trPr>
        <w:tc>
          <w:tcPr>
            <w:tcW w:w="163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6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其他资金</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0</w:t>
            </w:r>
          </w:p>
        </w:tc>
        <w:tc>
          <w:tcPr>
            <w:tcW w:w="205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0</w:t>
            </w:r>
          </w:p>
        </w:tc>
        <w:tc>
          <w:tcPr>
            <w:tcW w:w="1665"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0</w:t>
            </w:r>
          </w:p>
        </w:tc>
        <w:tc>
          <w:tcPr>
            <w:tcW w:w="114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w:t>
            </w:r>
          </w:p>
        </w:tc>
        <w:tc>
          <w:tcPr>
            <w:tcW w:w="168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0</w:t>
            </w:r>
          </w:p>
        </w:tc>
        <w:tc>
          <w:tcPr>
            <w:tcW w:w="70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8"/>
          <w:wAfter w:w="1457" w:type="dxa"/>
          <w:trHeight w:val="270"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年度总体目标</w:t>
            </w:r>
          </w:p>
        </w:tc>
        <w:tc>
          <w:tcPr>
            <w:tcW w:w="6210"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预期目标</w:t>
            </w:r>
          </w:p>
        </w:tc>
        <w:tc>
          <w:tcPr>
            <w:tcW w:w="5190" w:type="dxa"/>
            <w:gridSpan w:val="4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8"/>
          <w:wAfter w:w="1457" w:type="dxa"/>
          <w:trHeight w:val="70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6210"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开展社区文体活动，宣传活动，促进社区精神文明建设</w:t>
            </w:r>
          </w:p>
        </w:tc>
        <w:tc>
          <w:tcPr>
            <w:tcW w:w="5190" w:type="dxa"/>
            <w:gridSpan w:val="4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8"/>
          <w:wAfter w:w="1457" w:type="dxa"/>
          <w:trHeight w:val="600"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绩效指标</w:t>
            </w:r>
          </w:p>
        </w:tc>
        <w:tc>
          <w:tcPr>
            <w:tcW w:w="91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一级指标</w:t>
            </w:r>
          </w:p>
        </w:tc>
        <w:tc>
          <w:tcPr>
            <w:tcW w:w="10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二级指标</w:t>
            </w:r>
          </w:p>
        </w:tc>
        <w:tc>
          <w:tcPr>
            <w:tcW w:w="3135"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三级指标</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年度</w:t>
            </w:r>
          </w:p>
        </w:tc>
        <w:tc>
          <w:tcPr>
            <w:tcW w:w="123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实际</w:t>
            </w:r>
          </w:p>
        </w:tc>
        <w:tc>
          <w:tcPr>
            <w:tcW w:w="1065"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分值</w:t>
            </w:r>
          </w:p>
        </w:tc>
        <w:tc>
          <w:tcPr>
            <w:tcW w:w="1110"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得分</w:t>
            </w:r>
          </w:p>
        </w:tc>
        <w:tc>
          <w:tcPr>
            <w:tcW w:w="178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偏差原因分析及改进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8"/>
          <w:wAfter w:w="1457" w:type="dxa"/>
          <w:trHeight w:val="60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1"/>
                <w:szCs w:val="21"/>
                <w:u w:val="none"/>
              </w:rPr>
            </w:pPr>
          </w:p>
        </w:tc>
        <w:tc>
          <w:tcPr>
            <w:tcW w:w="9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0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3135"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指标值</w:t>
            </w:r>
          </w:p>
        </w:tc>
        <w:tc>
          <w:tcPr>
            <w:tcW w:w="123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完成值</w:t>
            </w:r>
          </w:p>
        </w:tc>
        <w:tc>
          <w:tcPr>
            <w:tcW w:w="106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110"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78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8"/>
          <w:wAfter w:w="1457" w:type="dxa"/>
          <w:trHeight w:val="60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1"/>
                <w:szCs w:val="21"/>
                <w:u w:val="none"/>
              </w:rPr>
            </w:pPr>
          </w:p>
        </w:tc>
        <w:tc>
          <w:tcPr>
            <w:tcW w:w="91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产出指标</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数量指标</w:t>
            </w:r>
          </w:p>
        </w:tc>
        <w:tc>
          <w:tcPr>
            <w:tcW w:w="3135"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3个社区居委会</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3</w:t>
            </w:r>
          </w:p>
        </w:tc>
        <w:tc>
          <w:tcPr>
            <w:tcW w:w="123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3</w:t>
            </w:r>
          </w:p>
        </w:tc>
        <w:tc>
          <w:tcPr>
            <w:tcW w:w="106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20</w:t>
            </w:r>
          </w:p>
        </w:tc>
        <w:tc>
          <w:tcPr>
            <w:tcW w:w="1110"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18</w:t>
            </w:r>
          </w:p>
        </w:tc>
        <w:tc>
          <w:tcPr>
            <w:tcW w:w="178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8"/>
          <w:wAfter w:w="1457" w:type="dxa"/>
          <w:trHeight w:val="60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1"/>
                <w:szCs w:val="21"/>
                <w:u w:val="none"/>
              </w:rPr>
            </w:pPr>
          </w:p>
        </w:tc>
        <w:tc>
          <w:tcPr>
            <w:tcW w:w="9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质量指标</w:t>
            </w:r>
          </w:p>
        </w:tc>
        <w:tc>
          <w:tcPr>
            <w:tcW w:w="3135"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修建篮球场及设施，开展文体活动</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满足需求</w:t>
            </w:r>
          </w:p>
        </w:tc>
        <w:tc>
          <w:tcPr>
            <w:tcW w:w="123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满足</w:t>
            </w:r>
          </w:p>
        </w:tc>
        <w:tc>
          <w:tcPr>
            <w:tcW w:w="106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110"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78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8"/>
          <w:wAfter w:w="1457" w:type="dxa"/>
          <w:trHeight w:val="60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1"/>
                <w:szCs w:val="21"/>
                <w:u w:val="none"/>
              </w:rPr>
            </w:pPr>
          </w:p>
        </w:tc>
        <w:tc>
          <w:tcPr>
            <w:tcW w:w="9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时效指标</w:t>
            </w:r>
          </w:p>
        </w:tc>
        <w:tc>
          <w:tcPr>
            <w:tcW w:w="3135"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年底完成</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年底完成</w:t>
            </w:r>
          </w:p>
        </w:tc>
        <w:tc>
          <w:tcPr>
            <w:tcW w:w="123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完成</w:t>
            </w:r>
          </w:p>
        </w:tc>
        <w:tc>
          <w:tcPr>
            <w:tcW w:w="106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110"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78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8"/>
          <w:wAfter w:w="1457" w:type="dxa"/>
          <w:trHeight w:val="60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1"/>
                <w:szCs w:val="21"/>
                <w:u w:val="none"/>
              </w:rPr>
            </w:pPr>
          </w:p>
        </w:tc>
        <w:tc>
          <w:tcPr>
            <w:tcW w:w="9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成本指标</w:t>
            </w:r>
          </w:p>
        </w:tc>
        <w:tc>
          <w:tcPr>
            <w:tcW w:w="3135"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开展文体活动，促进精神文明建设</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23.4</w:t>
            </w:r>
          </w:p>
        </w:tc>
        <w:tc>
          <w:tcPr>
            <w:tcW w:w="123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15.6</w:t>
            </w:r>
          </w:p>
        </w:tc>
        <w:tc>
          <w:tcPr>
            <w:tcW w:w="106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110"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78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8"/>
          <w:wAfter w:w="1457" w:type="dxa"/>
          <w:trHeight w:val="60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1"/>
                <w:szCs w:val="21"/>
                <w:u w:val="none"/>
              </w:rPr>
            </w:pPr>
          </w:p>
        </w:tc>
        <w:tc>
          <w:tcPr>
            <w:tcW w:w="91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效益指标</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经济效益</w:t>
            </w:r>
          </w:p>
        </w:tc>
        <w:tc>
          <w:tcPr>
            <w:tcW w:w="3135"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增加人民的业余生活</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完成</w:t>
            </w:r>
          </w:p>
        </w:tc>
        <w:tc>
          <w:tcPr>
            <w:tcW w:w="123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完成</w:t>
            </w:r>
          </w:p>
        </w:tc>
        <w:tc>
          <w:tcPr>
            <w:tcW w:w="106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110"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78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8"/>
          <w:wAfter w:w="1457" w:type="dxa"/>
          <w:trHeight w:val="60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1"/>
                <w:szCs w:val="21"/>
                <w:u w:val="none"/>
              </w:rPr>
            </w:pPr>
          </w:p>
        </w:tc>
        <w:tc>
          <w:tcPr>
            <w:tcW w:w="9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社会效益</w:t>
            </w:r>
          </w:p>
        </w:tc>
        <w:tc>
          <w:tcPr>
            <w:tcW w:w="3135"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有活动场所，锻炼身体</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完成</w:t>
            </w:r>
          </w:p>
        </w:tc>
        <w:tc>
          <w:tcPr>
            <w:tcW w:w="123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完成</w:t>
            </w:r>
          </w:p>
        </w:tc>
        <w:tc>
          <w:tcPr>
            <w:tcW w:w="106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110"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78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8"/>
          <w:wAfter w:w="1457" w:type="dxa"/>
          <w:trHeight w:val="60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1"/>
                <w:szCs w:val="21"/>
                <w:u w:val="none"/>
              </w:rPr>
            </w:pPr>
          </w:p>
        </w:tc>
        <w:tc>
          <w:tcPr>
            <w:tcW w:w="9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生态效益</w:t>
            </w:r>
          </w:p>
        </w:tc>
        <w:tc>
          <w:tcPr>
            <w:tcW w:w="3135"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增加人民的业余生活</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完成</w:t>
            </w:r>
          </w:p>
        </w:tc>
        <w:tc>
          <w:tcPr>
            <w:tcW w:w="123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完成</w:t>
            </w:r>
          </w:p>
        </w:tc>
        <w:tc>
          <w:tcPr>
            <w:tcW w:w="106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110"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78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8"/>
          <w:wAfter w:w="1457" w:type="dxa"/>
          <w:trHeight w:val="60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1"/>
                <w:szCs w:val="21"/>
                <w:u w:val="none"/>
              </w:rPr>
            </w:pPr>
          </w:p>
        </w:tc>
        <w:tc>
          <w:tcPr>
            <w:tcW w:w="9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可持续影响指标</w:t>
            </w:r>
          </w:p>
        </w:tc>
        <w:tc>
          <w:tcPr>
            <w:tcW w:w="3135"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具有可持续性</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100%</w:t>
            </w:r>
          </w:p>
        </w:tc>
        <w:tc>
          <w:tcPr>
            <w:tcW w:w="123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100%</w:t>
            </w:r>
          </w:p>
        </w:tc>
        <w:tc>
          <w:tcPr>
            <w:tcW w:w="106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110"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78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8"/>
          <w:wAfter w:w="1457" w:type="dxa"/>
          <w:trHeight w:val="60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1"/>
                <w:szCs w:val="21"/>
                <w:u w:val="none"/>
              </w:rPr>
            </w:pPr>
          </w:p>
        </w:tc>
        <w:tc>
          <w:tcPr>
            <w:tcW w:w="9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满意度</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服务对象满意度标</w:t>
            </w:r>
          </w:p>
        </w:tc>
        <w:tc>
          <w:tcPr>
            <w:tcW w:w="3135"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满意</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≥98%</w:t>
            </w:r>
          </w:p>
        </w:tc>
        <w:tc>
          <w:tcPr>
            <w:tcW w:w="123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≥98%</w:t>
            </w:r>
          </w:p>
        </w:tc>
        <w:tc>
          <w:tcPr>
            <w:tcW w:w="106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110"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78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8"/>
          <w:wAfter w:w="1457" w:type="dxa"/>
          <w:trHeight w:val="600" w:hRule="atLeast"/>
          <w:jc w:val="center"/>
        </w:trPr>
        <w:tc>
          <w:tcPr>
            <w:tcW w:w="8160"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总分</w:t>
            </w:r>
          </w:p>
        </w:tc>
        <w:tc>
          <w:tcPr>
            <w:tcW w:w="106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100</w:t>
            </w:r>
          </w:p>
        </w:tc>
        <w:tc>
          <w:tcPr>
            <w:tcW w:w="1110"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97</w:t>
            </w:r>
          </w:p>
        </w:tc>
        <w:tc>
          <w:tcPr>
            <w:tcW w:w="1785"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4"/>
          <w:wAfter w:w="971" w:type="dxa"/>
          <w:trHeight w:val="450" w:hRule="atLeast"/>
          <w:jc w:val="center"/>
        </w:trPr>
        <w:tc>
          <w:tcPr>
            <w:tcW w:w="12606" w:type="dxa"/>
            <w:gridSpan w:val="8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default" w:ascii="方正小标宋简体" w:hAnsi="方正小标宋简体" w:eastAsia="方正小标宋简体" w:cs="方正小标宋简体"/>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4"/>
          <w:wAfter w:w="971" w:type="dxa"/>
          <w:trHeight w:val="390" w:hRule="atLeast"/>
          <w:jc w:val="center"/>
        </w:trPr>
        <w:tc>
          <w:tcPr>
            <w:tcW w:w="12606" w:type="dxa"/>
            <w:gridSpan w:val="8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 xml:space="preserve">                         （   2024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4"/>
          <w:wAfter w:w="971" w:type="dxa"/>
          <w:trHeight w:val="285" w:hRule="atLeast"/>
          <w:jc w:val="center"/>
        </w:trPr>
        <w:tc>
          <w:tcPr>
            <w:tcW w:w="1860"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项目名称</w:t>
            </w:r>
          </w:p>
        </w:tc>
        <w:tc>
          <w:tcPr>
            <w:tcW w:w="10746" w:type="dxa"/>
            <w:gridSpan w:val="8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政府运转资金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4"/>
          <w:wAfter w:w="971" w:type="dxa"/>
          <w:trHeight w:val="285" w:hRule="atLeast"/>
          <w:jc w:val="center"/>
        </w:trPr>
        <w:tc>
          <w:tcPr>
            <w:tcW w:w="1860" w:type="dxa"/>
            <w:gridSpan w:val="5"/>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主管部门</w:t>
            </w:r>
          </w:p>
        </w:tc>
        <w:tc>
          <w:tcPr>
            <w:tcW w:w="4815" w:type="dxa"/>
            <w:gridSpan w:val="28"/>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经济发展办公室（财政科）</w:t>
            </w:r>
          </w:p>
        </w:tc>
        <w:tc>
          <w:tcPr>
            <w:tcW w:w="2118" w:type="dxa"/>
            <w:gridSpan w:val="18"/>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实施单位</w:t>
            </w:r>
          </w:p>
        </w:tc>
        <w:tc>
          <w:tcPr>
            <w:tcW w:w="3813" w:type="dxa"/>
            <w:gridSpan w:val="36"/>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西田各庄镇政府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4"/>
          <w:wAfter w:w="971" w:type="dxa"/>
          <w:trHeight w:val="285" w:hRule="atLeast"/>
          <w:jc w:val="center"/>
        </w:trPr>
        <w:tc>
          <w:tcPr>
            <w:tcW w:w="1860" w:type="dxa"/>
            <w:gridSpan w:val="5"/>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项目负责人</w:t>
            </w:r>
          </w:p>
        </w:tc>
        <w:tc>
          <w:tcPr>
            <w:tcW w:w="4815" w:type="dxa"/>
            <w:gridSpan w:val="28"/>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李婉方</w:t>
            </w:r>
          </w:p>
        </w:tc>
        <w:tc>
          <w:tcPr>
            <w:tcW w:w="2118" w:type="dxa"/>
            <w:gridSpan w:val="18"/>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联系电话</w:t>
            </w:r>
          </w:p>
        </w:tc>
        <w:tc>
          <w:tcPr>
            <w:tcW w:w="3813" w:type="dxa"/>
            <w:gridSpan w:val="36"/>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61018052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4"/>
          <w:wAfter w:w="971" w:type="dxa"/>
          <w:trHeight w:val="285" w:hRule="atLeast"/>
          <w:jc w:val="center"/>
        </w:trPr>
        <w:tc>
          <w:tcPr>
            <w:tcW w:w="1860" w:type="dxa"/>
            <w:gridSpan w:val="5"/>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项目资金(万元)</w:t>
            </w:r>
          </w:p>
        </w:tc>
        <w:tc>
          <w:tcPr>
            <w:tcW w:w="2160" w:type="dxa"/>
            <w:gridSpan w:val="12"/>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215" w:type="dxa"/>
            <w:gridSpan w:val="6"/>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年初预</w:t>
            </w:r>
          </w:p>
        </w:tc>
        <w:tc>
          <w:tcPr>
            <w:tcW w:w="1440" w:type="dxa"/>
            <w:gridSpan w:val="10"/>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全年预</w:t>
            </w:r>
          </w:p>
        </w:tc>
        <w:tc>
          <w:tcPr>
            <w:tcW w:w="2118" w:type="dxa"/>
            <w:gridSpan w:val="18"/>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全年</w:t>
            </w:r>
          </w:p>
        </w:tc>
        <w:tc>
          <w:tcPr>
            <w:tcW w:w="1365" w:type="dxa"/>
            <w:gridSpan w:val="15"/>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分值</w:t>
            </w:r>
          </w:p>
        </w:tc>
        <w:tc>
          <w:tcPr>
            <w:tcW w:w="1710" w:type="dxa"/>
            <w:gridSpan w:val="15"/>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执行率</w:t>
            </w:r>
          </w:p>
        </w:tc>
        <w:tc>
          <w:tcPr>
            <w:tcW w:w="738" w:type="dxa"/>
            <w:gridSpan w:val="6"/>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4"/>
          <w:wAfter w:w="971" w:type="dxa"/>
          <w:trHeight w:val="285" w:hRule="atLeast"/>
          <w:jc w:val="center"/>
        </w:trPr>
        <w:tc>
          <w:tcPr>
            <w:tcW w:w="1860" w:type="dxa"/>
            <w:gridSpan w:val="5"/>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60" w:type="dxa"/>
            <w:gridSpan w:val="12"/>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215" w:type="dxa"/>
            <w:gridSpan w:val="6"/>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算数</w:t>
            </w:r>
          </w:p>
        </w:tc>
        <w:tc>
          <w:tcPr>
            <w:tcW w:w="1440" w:type="dxa"/>
            <w:gridSpan w:val="10"/>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算数</w:t>
            </w:r>
          </w:p>
        </w:tc>
        <w:tc>
          <w:tcPr>
            <w:tcW w:w="2118" w:type="dxa"/>
            <w:gridSpan w:val="18"/>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执行数</w:t>
            </w:r>
          </w:p>
        </w:tc>
        <w:tc>
          <w:tcPr>
            <w:tcW w:w="1365" w:type="dxa"/>
            <w:gridSpan w:val="15"/>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710" w:type="dxa"/>
            <w:gridSpan w:val="15"/>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738" w:type="dxa"/>
            <w:gridSpan w:val="6"/>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4"/>
          <w:wAfter w:w="971" w:type="dxa"/>
          <w:trHeight w:val="285" w:hRule="atLeast"/>
          <w:jc w:val="center"/>
        </w:trPr>
        <w:tc>
          <w:tcPr>
            <w:tcW w:w="1860" w:type="dxa"/>
            <w:gridSpan w:val="5"/>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60" w:type="dxa"/>
            <w:gridSpan w:val="1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年度资金总额</w:t>
            </w:r>
          </w:p>
        </w:tc>
        <w:tc>
          <w:tcPr>
            <w:tcW w:w="1215" w:type="dxa"/>
            <w:gridSpan w:val="6"/>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60</w:t>
            </w:r>
          </w:p>
        </w:tc>
        <w:tc>
          <w:tcPr>
            <w:tcW w:w="1440" w:type="dxa"/>
            <w:gridSpan w:val="10"/>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60</w:t>
            </w:r>
          </w:p>
        </w:tc>
        <w:tc>
          <w:tcPr>
            <w:tcW w:w="2118" w:type="dxa"/>
            <w:gridSpan w:val="18"/>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60</w:t>
            </w:r>
          </w:p>
        </w:tc>
        <w:tc>
          <w:tcPr>
            <w:tcW w:w="1365" w:type="dxa"/>
            <w:gridSpan w:val="15"/>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100</w:t>
            </w:r>
          </w:p>
        </w:tc>
        <w:tc>
          <w:tcPr>
            <w:tcW w:w="1710" w:type="dxa"/>
            <w:gridSpan w:val="15"/>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11%</w:t>
            </w:r>
          </w:p>
        </w:tc>
        <w:tc>
          <w:tcPr>
            <w:tcW w:w="738" w:type="dxa"/>
            <w:gridSpan w:val="6"/>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4"/>
          <w:wAfter w:w="971" w:type="dxa"/>
          <w:trHeight w:val="285" w:hRule="atLeast"/>
          <w:jc w:val="center"/>
        </w:trPr>
        <w:tc>
          <w:tcPr>
            <w:tcW w:w="1860" w:type="dxa"/>
            <w:gridSpan w:val="5"/>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60" w:type="dxa"/>
            <w:gridSpan w:val="12"/>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其中：当年财政</w:t>
            </w:r>
            <w:r>
              <w:rPr>
                <w:rFonts w:hint="default" w:ascii="仿宋_GB2312" w:hAnsi="宋体" w:eastAsia="仿宋_GB2312" w:cs="仿宋_GB2312"/>
                <w:i w:val="0"/>
                <w:color w:val="000000"/>
                <w:kern w:val="0"/>
                <w:sz w:val="21"/>
                <w:szCs w:val="21"/>
                <w:u w:val="none"/>
                <w:lang w:val="en-US" w:eastAsia="zh-CN" w:bidi="ar"/>
              </w:rPr>
              <w:br w:type="textWrapping"/>
            </w:r>
            <w:r>
              <w:rPr>
                <w:rFonts w:hint="default" w:ascii="仿宋_GB2312" w:hAnsi="宋体" w:eastAsia="仿宋_GB2312" w:cs="仿宋_GB2312"/>
                <w:i w:val="0"/>
                <w:color w:val="000000"/>
                <w:kern w:val="0"/>
                <w:sz w:val="21"/>
                <w:szCs w:val="21"/>
                <w:u w:val="none"/>
                <w:lang w:val="en-US" w:eastAsia="zh-CN" w:bidi="ar"/>
              </w:rPr>
              <w:t>拨款</w:t>
            </w:r>
          </w:p>
        </w:tc>
        <w:tc>
          <w:tcPr>
            <w:tcW w:w="1215" w:type="dxa"/>
            <w:gridSpan w:val="6"/>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60</w:t>
            </w:r>
          </w:p>
        </w:tc>
        <w:tc>
          <w:tcPr>
            <w:tcW w:w="1440" w:type="dxa"/>
            <w:gridSpan w:val="10"/>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60</w:t>
            </w:r>
          </w:p>
        </w:tc>
        <w:tc>
          <w:tcPr>
            <w:tcW w:w="2118" w:type="dxa"/>
            <w:gridSpan w:val="18"/>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60</w:t>
            </w:r>
          </w:p>
        </w:tc>
        <w:tc>
          <w:tcPr>
            <w:tcW w:w="1365" w:type="dxa"/>
            <w:gridSpan w:val="15"/>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w:t>
            </w:r>
          </w:p>
        </w:tc>
        <w:tc>
          <w:tcPr>
            <w:tcW w:w="1710" w:type="dxa"/>
            <w:gridSpan w:val="15"/>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11%</w:t>
            </w:r>
          </w:p>
        </w:tc>
        <w:tc>
          <w:tcPr>
            <w:tcW w:w="738" w:type="dxa"/>
            <w:gridSpan w:val="6"/>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4"/>
          <w:wAfter w:w="971" w:type="dxa"/>
          <w:trHeight w:val="285" w:hRule="atLeast"/>
          <w:jc w:val="center"/>
        </w:trPr>
        <w:tc>
          <w:tcPr>
            <w:tcW w:w="1860" w:type="dxa"/>
            <w:gridSpan w:val="5"/>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60" w:type="dxa"/>
            <w:gridSpan w:val="12"/>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default" w:ascii="仿宋_GB2312" w:hAnsi="宋体" w:eastAsia="仿宋_GB2312" w:cs="仿宋_GB2312"/>
                <w:i w:val="0"/>
                <w:color w:val="000000"/>
                <w:sz w:val="21"/>
                <w:szCs w:val="21"/>
                <w:u w:val="none"/>
              </w:rPr>
            </w:pPr>
          </w:p>
        </w:tc>
        <w:tc>
          <w:tcPr>
            <w:tcW w:w="1215" w:type="dxa"/>
            <w:gridSpan w:val="6"/>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440" w:type="dxa"/>
            <w:gridSpan w:val="10"/>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18" w:type="dxa"/>
            <w:gridSpan w:val="18"/>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365" w:type="dxa"/>
            <w:gridSpan w:val="15"/>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710" w:type="dxa"/>
            <w:gridSpan w:val="15"/>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738" w:type="dxa"/>
            <w:gridSpan w:val="6"/>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4"/>
          <w:wAfter w:w="971" w:type="dxa"/>
          <w:trHeight w:val="285" w:hRule="atLeast"/>
          <w:jc w:val="center"/>
        </w:trPr>
        <w:tc>
          <w:tcPr>
            <w:tcW w:w="1860" w:type="dxa"/>
            <w:gridSpan w:val="5"/>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60" w:type="dxa"/>
            <w:gridSpan w:val="1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上年结转资金</w:t>
            </w:r>
          </w:p>
        </w:tc>
        <w:tc>
          <w:tcPr>
            <w:tcW w:w="1215" w:type="dxa"/>
            <w:gridSpan w:val="6"/>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0</w:t>
            </w:r>
          </w:p>
        </w:tc>
        <w:tc>
          <w:tcPr>
            <w:tcW w:w="1440" w:type="dxa"/>
            <w:gridSpan w:val="10"/>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0</w:t>
            </w:r>
          </w:p>
        </w:tc>
        <w:tc>
          <w:tcPr>
            <w:tcW w:w="2118" w:type="dxa"/>
            <w:gridSpan w:val="18"/>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0</w:t>
            </w:r>
          </w:p>
        </w:tc>
        <w:tc>
          <w:tcPr>
            <w:tcW w:w="1365" w:type="dxa"/>
            <w:gridSpan w:val="15"/>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w:t>
            </w:r>
          </w:p>
        </w:tc>
        <w:tc>
          <w:tcPr>
            <w:tcW w:w="1710" w:type="dxa"/>
            <w:gridSpan w:val="15"/>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0</w:t>
            </w:r>
          </w:p>
        </w:tc>
        <w:tc>
          <w:tcPr>
            <w:tcW w:w="738" w:type="dxa"/>
            <w:gridSpan w:val="6"/>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4"/>
          <w:wAfter w:w="971" w:type="dxa"/>
          <w:trHeight w:val="285" w:hRule="atLeast"/>
          <w:jc w:val="center"/>
        </w:trPr>
        <w:tc>
          <w:tcPr>
            <w:tcW w:w="1860" w:type="dxa"/>
            <w:gridSpan w:val="5"/>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60" w:type="dxa"/>
            <w:gridSpan w:val="1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其他资金</w:t>
            </w:r>
          </w:p>
        </w:tc>
        <w:tc>
          <w:tcPr>
            <w:tcW w:w="1215" w:type="dxa"/>
            <w:gridSpan w:val="6"/>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0</w:t>
            </w:r>
          </w:p>
        </w:tc>
        <w:tc>
          <w:tcPr>
            <w:tcW w:w="1440" w:type="dxa"/>
            <w:gridSpan w:val="10"/>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0</w:t>
            </w:r>
          </w:p>
        </w:tc>
        <w:tc>
          <w:tcPr>
            <w:tcW w:w="2118" w:type="dxa"/>
            <w:gridSpan w:val="18"/>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0</w:t>
            </w:r>
          </w:p>
        </w:tc>
        <w:tc>
          <w:tcPr>
            <w:tcW w:w="1365" w:type="dxa"/>
            <w:gridSpan w:val="15"/>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w:t>
            </w:r>
          </w:p>
        </w:tc>
        <w:tc>
          <w:tcPr>
            <w:tcW w:w="1710" w:type="dxa"/>
            <w:gridSpan w:val="15"/>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0</w:t>
            </w:r>
          </w:p>
        </w:tc>
        <w:tc>
          <w:tcPr>
            <w:tcW w:w="738" w:type="dxa"/>
            <w:gridSpan w:val="6"/>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4"/>
          <w:wAfter w:w="971" w:type="dxa"/>
          <w:trHeight w:val="285" w:hRule="atLeast"/>
          <w:jc w:val="center"/>
        </w:trPr>
        <w:tc>
          <w:tcPr>
            <w:tcW w:w="780" w:type="dxa"/>
            <w:gridSpan w:val="2"/>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年度总体目标</w:t>
            </w:r>
          </w:p>
        </w:tc>
        <w:tc>
          <w:tcPr>
            <w:tcW w:w="5895" w:type="dxa"/>
            <w:gridSpan w:val="31"/>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预期目标</w:t>
            </w:r>
          </w:p>
        </w:tc>
        <w:tc>
          <w:tcPr>
            <w:tcW w:w="5931" w:type="dxa"/>
            <w:gridSpan w:val="54"/>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4"/>
          <w:wAfter w:w="971" w:type="dxa"/>
          <w:trHeight w:val="615" w:hRule="atLeast"/>
          <w:jc w:val="center"/>
        </w:trPr>
        <w:tc>
          <w:tcPr>
            <w:tcW w:w="780" w:type="dxa"/>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5895" w:type="dxa"/>
            <w:gridSpan w:val="31"/>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镇政府办公经费、公务用车、维修养护、土地租金等经费，保障日常工作运转</w:t>
            </w:r>
          </w:p>
        </w:tc>
        <w:tc>
          <w:tcPr>
            <w:tcW w:w="5931" w:type="dxa"/>
            <w:gridSpan w:val="54"/>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基本完成预期目标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4"/>
          <w:wAfter w:w="971" w:type="dxa"/>
          <w:trHeight w:val="600" w:hRule="atLeast"/>
          <w:jc w:val="center"/>
        </w:trPr>
        <w:tc>
          <w:tcPr>
            <w:tcW w:w="7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绩效指标</w:t>
            </w:r>
          </w:p>
        </w:tc>
        <w:tc>
          <w:tcPr>
            <w:tcW w:w="10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一级指标</w:t>
            </w:r>
          </w:p>
        </w:tc>
        <w:tc>
          <w:tcPr>
            <w:tcW w:w="10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二级指标</w:t>
            </w:r>
          </w:p>
        </w:tc>
        <w:tc>
          <w:tcPr>
            <w:tcW w:w="2655"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三级指标</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年度</w:t>
            </w:r>
          </w:p>
        </w:tc>
        <w:tc>
          <w:tcPr>
            <w:tcW w:w="121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实际</w:t>
            </w:r>
          </w:p>
        </w:tc>
        <w:tc>
          <w:tcPr>
            <w:tcW w:w="1425"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分值</w:t>
            </w:r>
          </w:p>
        </w:tc>
        <w:tc>
          <w:tcPr>
            <w:tcW w:w="1428" w:type="dxa"/>
            <w:gridSpan w:val="1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得分</w:t>
            </w:r>
          </w:p>
        </w:tc>
        <w:tc>
          <w:tcPr>
            <w:tcW w:w="1863"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偏差原因分析及改进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4"/>
          <w:wAfter w:w="971" w:type="dxa"/>
          <w:trHeight w:val="600" w:hRule="atLeast"/>
          <w:jc w:val="center"/>
        </w:trPr>
        <w:tc>
          <w:tcPr>
            <w:tcW w:w="7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1"/>
                <w:szCs w:val="21"/>
                <w:u w:val="none"/>
              </w:rPr>
            </w:pPr>
          </w:p>
        </w:tc>
        <w:tc>
          <w:tcPr>
            <w:tcW w:w="10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0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655"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指标值</w:t>
            </w:r>
          </w:p>
        </w:tc>
        <w:tc>
          <w:tcPr>
            <w:tcW w:w="121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完成值</w:t>
            </w:r>
          </w:p>
        </w:tc>
        <w:tc>
          <w:tcPr>
            <w:tcW w:w="1425"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428"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863"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4"/>
          <w:wAfter w:w="971" w:type="dxa"/>
          <w:trHeight w:val="600" w:hRule="atLeast"/>
          <w:jc w:val="center"/>
        </w:trPr>
        <w:tc>
          <w:tcPr>
            <w:tcW w:w="7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1"/>
                <w:szCs w:val="21"/>
                <w:u w:val="none"/>
              </w:rPr>
            </w:pPr>
          </w:p>
        </w:tc>
        <w:tc>
          <w:tcPr>
            <w:tcW w:w="10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产出指标</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数量指标</w:t>
            </w:r>
          </w:p>
        </w:tc>
        <w:tc>
          <w:tcPr>
            <w:tcW w:w="2655"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镇政府办公经费、公务用车、维修养护等经费</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60</w:t>
            </w:r>
          </w:p>
        </w:tc>
        <w:tc>
          <w:tcPr>
            <w:tcW w:w="121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60</w:t>
            </w:r>
          </w:p>
        </w:tc>
        <w:tc>
          <w:tcPr>
            <w:tcW w:w="1425"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20</w:t>
            </w:r>
          </w:p>
        </w:tc>
        <w:tc>
          <w:tcPr>
            <w:tcW w:w="1428"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18</w:t>
            </w:r>
          </w:p>
        </w:tc>
        <w:tc>
          <w:tcPr>
            <w:tcW w:w="1863"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4"/>
          <w:wAfter w:w="971" w:type="dxa"/>
          <w:trHeight w:val="600" w:hRule="atLeast"/>
          <w:jc w:val="center"/>
        </w:trPr>
        <w:tc>
          <w:tcPr>
            <w:tcW w:w="7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1"/>
                <w:szCs w:val="21"/>
                <w:u w:val="none"/>
              </w:rPr>
            </w:pPr>
          </w:p>
        </w:tc>
        <w:tc>
          <w:tcPr>
            <w:tcW w:w="10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质量指标</w:t>
            </w:r>
          </w:p>
        </w:tc>
        <w:tc>
          <w:tcPr>
            <w:tcW w:w="2655"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安全，保障，节俭</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控制成本</w:t>
            </w:r>
          </w:p>
        </w:tc>
        <w:tc>
          <w:tcPr>
            <w:tcW w:w="121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控制成本</w:t>
            </w:r>
          </w:p>
        </w:tc>
        <w:tc>
          <w:tcPr>
            <w:tcW w:w="1425"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10</w:t>
            </w:r>
          </w:p>
        </w:tc>
        <w:tc>
          <w:tcPr>
            <w:tcW w:w="1428"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9</w:t>
            </w:r>
          </w:p>
        </w:tc>
        <w:tc>
          <w:tcPr>
            <w:tcW w:w="1863"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4"/>
          <w:wAfter w:w="971" w:type="dxa"/>
          <w:trHeight w:val="600" w:hRule="atLeast"/>
          <w:jc w:val="center"/>
        </w:trPr>
        <w:tc>
          <w:tcPr>
            <w:tcW w:w="7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1"/>
                <w:szCs w:val="21"/>
                <w:u w:val="none"/>
              </w:rPr>
            </w:pPr>
          </w:p>
        </w:tc>
        <w:tc>
          <w:tcPr>
            <w:tcW w:w="10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时效指标</w:t>
            </w:r>
          </w:p>
        </w:tc>
        <w:tc>
          <w:tcPr>
            <w:tcW w:w="2655"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年底完成</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年底完成</w:t>
            </w:r>
          </w:p>
        </w:tc>
        <w:tc>
          <w:tcPr>
            <w:tcW w:w="121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完成</w:t>
            </w:r>
          </w:p>
        </w:tc>
        <w:tc>
          <w:tcPr>
            <w:tcW w:w="1425"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10</w:t>
            </w:r>
          </w:p>
        </w:tc>
        <w:tc>
          <w:tcPr>
            <w:tcW w:w="1428"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9</w:t>
            </w:r>
          </w:p>
        </w:tc>
        <w:tc>
          <w:tcPr>
            <w:tcW w:w="1863"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4"/>
          <w:wAfter w:w="971" w:type="dxa"/>
          <w:trHeight w:val="600" w:hRule="atLeast"/>
          <w:jc w:val="center"/>
        </w:trPr>
        <w:tc>
          <w:tcPr>
            <w:tcW w:w="7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1"/>
                <w:szCs w:val="21"/>
                <w:u w:val="none"/>
              </w:rPr>
            </w:pPr>
          </w:p>
        </w:tc>
        <w:tc>
          <w:tcPr>
            <w:tcW w:w="10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成本指标</w:t>
            </w:r>
          </w:p>
        </w:tc>
        <w:tc>
          <w:tcPr>
            <w:tcW w:w="2655"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日常运行所需</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60</w:t>
            </w:r>
          </w:p>
        </w:tc>
        <w:tc>
          <w:tcPr>
            <w:tcW w:w="121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60</w:t>
            </w:r>
          </w:p>
        </w:tc>
        <w:tc>
          <w:tcPr>
            <w:tcW w:w="1425"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10</w:t>
            </w:r>
          </w:p>
        </w:tc>
        <w:tc>
          <w:tcPr>
            <w:tcW w:w="1428"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9</w:t>
            </w:r>
          </w:p>
        </w:tc>
        <w:tc>
          <w:tcPr>
            <w:tcW w:w="1863"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4"/>
          <w:wAfter w:w="971" w:type="dxa"/>
          <w:trHeight w:val="600" w:hRule="atLeast"/>
          <w:jc w:val="center"/>
        </w:trPr>
        <w:tc>
          <w:tcPr>
            <w:tcW w:w="7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1"/>
                <w:szCs w:val="21"/>
                <w:u w:val="none"/>
              </w:rPr>
            </w:pPr>
          </w:p>
        </w:tc>
        <w:tc>
          <w:tcPr>
            <w:tcW w:w="10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效益指标</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经济效益</w:t>
            </w:r>
          </w:p>
        </w:tc>
        <w:tc>
          <w:tcPr>
            <w:tcW w:w="2655"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日常工作正常运转</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完成</w:t>
            </w:r>
          </w:p>
        </w:tc>
        <w:tc>
          <w:tcPr>
            <w:tcW w:w="121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完成</w:t>
            </w:r>
          </w:p>
        </w:tc>
        <w:tc>
          <w:tcPr>
            <w:tcW w:w="1425"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10</w:t>
            </w:r>
          </w:p>
        </w:tc>
        <w:tc>
          <w:tcPr>
            <w:tcW w:w="1428"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9</w:t>
            </w:r>
          </w:p>
        </w:tc>
        <w:tc>
          <w:tcPr>
            <w:tcW w:w="1863"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4"/>
          <w:wAfter w:w="971" w:type="dxa"/>
          <w:trHeight w:val="600" w:hRule="atLeast"/>
          <w:jc w:val="center"/>
        </w:trPr>
        <w:tc>
          <w:tcPr>
            <w:tcW w:w="7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1"/>
                <w:szCs w:val="21"/>
                <w:u w:val="none"/>
              </w:rPr>
            </w:pPr>
          </w:p>
        </w:tc>
        <w:tc>
          <w:tcPr>
            <w:tcW w:w="10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社会效益</w:t>
            </w:r>
          </w:p>
        </w:tc>
        <w:tc>
          <w:tcPr>
            <w:tcW w:w="2655"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安全有条不紊</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完成</w:t>
            </w:r>
          </w:p>
        </w:tc>
        <w:tc>
          <w:tcPr>
            <w:tcW w:w="121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完成</w:t>
            </w:r>
          </w:p>
        </w:tc>
        <w:tc>
          <w:tcPr>
            <w:tcW w:w="1425"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10</w:t>
            </w:r>
          </w:p>
        </w:tc>
        <w:tc>
          <w:tcPr>
            <w:tcW w:w="1428"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9</w:t>
            </w:r>
          </w:p>
        </w:tc>
        <w:tc>
          <w:tcPr>
            <w:tcW w:w="1863"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4"/>
          <w:wAfter w:w="971" w:type="dxa"/>
          <w:trHeight w:val="600" w:hRule="atLeast"/>
          <w:jc w:val="center"/>
        </w:trPr>
        <w:tc>
          <w:tcPr>
            <w:tcW w:w="7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1"/>
                <w:szCs w:val="21"/>
                <w:u w:val="none"/>
              </w:rPr>
            </w:pPr>
          </w:p>
        </w:tc>
        <w:tc>
          <w:tcPr>
            <w:tcW w:w="10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生态效益</w:t>
            </w:r>
          </w:p>
        </w:tc>
        <w:tc>
          <w:tcPr>
            <w:tcW w:w="2655"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减少出行，保护环境</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完成</w:t>
            </w:r>
          </w:p>
        </w:tc>
        <w:tc>
          <w:tcPr>
            <w:tcW w:w="121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完成</w:t>
            </w:r>
          </w:p>
        </w:tc>
        <w:tc>
          <w:tcPr>
            <w:tcW w:w="1425"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10</w:t>
            </w:r>
          </w:p>
        </w:tc>
        <w:tc>
          <w:tcPr>
            <w:tcW w:w="1428"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9</w:t>
            </w:r>
          </w:p>
        </w:tc>
        <w:tc>
          <w:tcPr>
            <w:tcW w:w="1863"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4"/>
          <w:wAfter w:w="971" w:type="dxa"/>
          <w:trHeight w:val="600" w:hRule="atLeast"/>
          <w:jc w:val="center"/>
        </w:trPr>
        <w:tc>
          <w:tcPr>
            <w:tcW w:w="7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1"/>
                <w:szCs w:val="21"/>
                <w:u w:val="none"/>
              </w:rPr>
            </w:pPr>
          </w:p>
        </w:tc>
        <w:tc>
          <w:tcPr>
            <w:tcW w:w="10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可持续影响指标</w:t>
            </w:r>
          </w:p>
        </w:tc>
        <w:tc>
          <w:tcPr>
            <w:tcW w:w="2655"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具有可持续性</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100%</w:t>
            </w:r>
          </w:p>
        </w:tc>
        <w:tc>
          <w:tcPr>
            <w:tcW w:w="121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100%</w:t>
            </w:r>
          </w:p>
        </w:tc>
        <w:tc>
          <w:tcPr>
            <w:tcW w:w="1425"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10</w:t>
            </w:r>
          </w:p>
        </w:tc>
        <w:tc>
          <w:tcPr>
            <w:tcW w:w="1428"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9</w:t>
            </w:r>
          </w:p>
        </w:tc>
        <w:tc>
          <w:tcPr>
            <w:tcW w:w="1863"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4"/>
          <w:wAfter w:w="971" w:type="dxa"/>
          <w:trHeight w:val="600" w:hRule="atLeast"/>
          <w:jc w:val="center"/>
        </w:trPr>
        <w:tc>
          <w:tcPr>
            <w:tcW w:w="7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1"/>
                <w:szCs w:val="21"/>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满意度</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服务对象满意度标</w:t>
            </w:r>
          </w:p>
        </w:tc>
        <w:tc>
          <w:tcPr>
            <w:tcW w:w="2655"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满意</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≥98%</w:t>
            </w:r>
          </w:p>
        </w:tc>
        <w:tc>
          <w:tcPr>
            <w:tcW w:w="121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≥98%</w:t>
            </w:r>
          </w:p>
        </w:tc>
        <w:tc>
          <w:tcPr>
            <w:tcW w:w="1425"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10</w:t>
            </w:r>
          </w:p>
        </w:tc>
        <w:tc>
          <w:tcPr>
            <w:tcW w:w="1428"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9</w:t>
            </w:r>
          </w:p>
        </w:tc>
        <w:tc>
          <w:tcPr>
            <w:tcW w:w="1863"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4"/>
          <w:wAfter w:w="971" w:type="dxa"/>
          <w:trHeight w:val="600" w:hRule="atLeast"/>
          <w:jc w:val="center"/>
        </w:trPr>
        <w:tc>
          <w:tcPr>
            <w:tcW w:w="7890"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总分</w:t>
            </w:r>
          </w:p>
        </w:tc>
        <w:tc>
          <w:tcPr>
            <w:tcW w:w="1425"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100</w:t>
            </w:r>
          </w:p>
        </w:tc>
        <w:tc>
          <w:tcPr>
            <w:tcW w:w="1428"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90</w:t>
            </w:r>
          </w:p>
        </w:tc>
        <w:tc>
          <w:tcPr>
            <w:tcW w:w="1863"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450" w:hRule="atLeast"/>
          <w:jc w:val="center"/>
        </w:trPr>
        <w:tc>
          <w:tcPr>
            <w:tcW w:w="12711" w:type="dxa"/>
            <w:gridSpan w:val="8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default" w:ascii="方正小标宋简体" w:hAnsi="方正小标宋简体" w:eastAsia="方正小标宋简体" w:cs="方正小标宋简体"/>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375" w:hRule="atLeast"/>
          <w:jc w:val="center"/>
        </w:trPr>
        <w:tc>
          <w:tcPr>
            <w:tcW w:w="12711" w:type="dxa"/>
            <w:gridSpan w:val="8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 xml:space="preserve">                         （   2024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项目名称</w:t>
            </w:r>
          </w:p>
        </w:tc>
        <w:tc>
          <w:tcPr>
            <w:tcW w:w="10745" w:type="dxa"/>
            <w:gridSpan w:val="8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Calibri" w:hAnsi="Calibri" w:eastAsia="宋体" w:cs="Calibri"/>
                <w:i w:val="0"/>
                <w:color w:val="000000"/>
                <w:sz w:val="20"/>
                <w:szCs w:val="20"/>
                <w:u w:val="none"/>
              </w:rPr>
            </w:pPr>
            <w:r>
              <w:rPr>
                <w:rStyle w:val="23"/>
                <w:rFonts w:eastAsia="宋体"/>
                <w:lang w:val="en-US" w:eastAsia="zh-CN" w:bidi="ar"/>
              </w:rPr>
              <w:t>2003</w:t>
            </w:r>
            <w:r>
              <w:rPr>
                <w:rStyle w:val="24"/>
                <w:lang w:val="en-US" w:eastAsia="zh-CN" w:bidi="ar"/>
              </w:rPr>
              <w:t>年度山区搬迁农户</w:t>
            </w:r>
            <w:r>
              <w:rPr>
                <w:rStyle w:val="23"/>
                <w:rFonts w:eastAsia="宋体"/>
                <w:lang w:val="en-US" w:eastAsia="zh-CN" w:bidi="ar"/>
              </w:rPr>
              <w:t>2024</w:t>
            </w:r>
            <w:r>
              <w:rPr>
                <w:rStyle w:val="24"/>
                <w:lang w:val="en-US" w:eastAsia="zh-CN" w:bidi="ar"/>
              </w:rPr>
              <w:t>年度口粮田补助款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85" w:hRule="atLeast"/>
          <w:jc w:val="center"/>
        </w:trPr>
        <w:tc>
          <w:tcPr>
            <w:tcW w:w="19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主管部门</w:t>
            </w:r>
          </w:p>
        </w:tc>
        <w:tc>
          <w:tcPr>
            <w:tcW w:w="3872" w:type="dxa"/>
            <w:gridSpan w:val="20"/>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农办</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实施单位</w:t>
            </w:r>
          </w:p>
        </w:tc>
        <w:tc>
          <w:tcPr>
            <w:tcW w:w="4713"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西田各庄镇政府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项目资金(万元)</w:t>
            </w:r>
          </w:p>
        </w:tc>
        <w:tc>
          <w:tcPr>
            <w:tcW w:w="169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年初预</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全年预</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全年</w:t>
            </w:r>
          </w:p>
        </w:tc>
        <w:tc>
          <w:tcPr>
            <w:tcW w:w="1950"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分值</w:t>
            </w:r>
          </w:p>
        </w:tc>
        <w:tc>
          <w:tcPr>
            <w:tcW w:w="1785"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执行率</w:t>
            </w:r>
          </w:p>
        </w:tc>
        <w:tc>
          <w:tcPr>
            <w:tcW w:w="978"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算数</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算数</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执行数</w:t>
            </w:r>
          </w:p>
        </w:tc>
        <w:tc>
          <w:tcPr>
            <w:tcW w:w="195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785"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78"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年度资金总额</w:t>
            </w:r>
          </w:p>
        </w:tc>
        <w:tc>
          <w:tcPr>
            <w:tcW w:w="1276" w:type="dxa"/>
            <w:gridSpan w:val="7"/>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0.48</w:t>
            </w:r>
          </w:p>
        </w:tc>
        <w:tc>
          <w:tcPr>
            <w:tcW w:w="900" w:type="dxa"/>
            <w:gridSpan w:val="6"/>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0.48</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0.48</w:t>
            </w:r>
          </w:p>
        </w:tc>
        <w:tc>
          <w:tcPr>
            <w:tcW w:w="195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78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97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其中：当年财政</w:t>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t>拨款</w:t>
            </w:r>
          </w:p>
        </w:tc>
        <w:tc>
          <w:tcPr>
            <w:tcW w:w="127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0.48</w:t>
            </w:r>
          </w:p>
        </w:tc>
        <w:tc>
          <w:tcPr>
            <w:tcW w:w="900" w:type="dxa"/>
            <w:gridSpan w:val="6"/>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0.48</w:t>
            </w:r>
          </w:p>
        </w:tc>
        <w:tc>
          <w:tcPr>
            <w:tcW w:w="2160" w:type="dxa"/>
            <w:gridSpan w:val="1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0.48</w:t>
            </w:r>
          </w:p>
        </w:tc>
        <w:tc>
          <w:tcPr>
            <w:tcW w:w="1950"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85"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978"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仿宋_GB2312" w:hAnsi="宋体" w:eastAsia="仿宋_GB2312" w:cs="仿宋_GB2312"/>
                <w:i w:val="0"/>
                <w:color w:val="000000"/>
                <w:sz w:val="20"/>
                <w:szCs w:val="20"/>
                <w:u w:val="none"/>
              </w:rPr>
            </w:pPr>
          </w:p>
        </w:tc>
        <w:tc>
          <w:tcPr>
            <w:tcW w:w="127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00" w:type="dxa"/>
            <w:gridSpan w:val="6"/>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160"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95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785"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78"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上年结转资金</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95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8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97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其他资金</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95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8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97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8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年度总体目标</w:t>
            </w:r>
          </w:p>
        </w:tc>
        <w:tc>
          <w:tcPr>
            <w:tcW w:w="501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预期目标</w:t>
            </w:r>
          </w:p>
        </w:tc>
        <w:tc>
          <w:tcPr>
            <w:tcW w:w="6873" w:type="dxa"/>
            <w:gridSpan w:val="6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501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保障搬迁农户基本生活，缓解其经济压力，确保他们能稳定获取粮食资源。通过及时、精准发放补助，助力农户平稳融入新环境，也激励他们积极投身农业生产，提升生活质量，推动乡村长远发展。</w:t>
            </w:r>
          </w:p>
        </w:tc>
        <w:tc>
          <w:tcPr>
            <w:tcW w:w="6873" w:type="dxa"/>
            <w:gridSpan w:val="6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510" w:hRule="atLeast"/>
          <w:jc w:val="center"/>
        </w:trPr>
        <w:tc>
          <w:tcPr>
            <w:tcW w:w="8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绩效指标</w:t>
            </w: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一级指标</w:t>
            </w:r>
          </w:p>
        </w:tc>
        <w:tc>
          <w:tcPr>
            <w:tcW w:w="10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二级指标</w:t>
            </w:r>
          </w:p>
        </w:tc>
        <w:tc>
          <w:tcPr>
            <w:tcW w:w="1892"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三级指标</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实际</w:t>
            </w:r>
          </w:p>
        </w:tc>
        <w:tc>
          <w:tcPr>
            <w:tcW w:w="2160" w:type="dxa"/>
            <w:gridSpan w:val="1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分值</w:t>
            </w:r>
          </w:p>
        </w:tc>
        <w:tc>
          <w:tcPr>
            <w:tcW w:w="2055" w:type="dxa"/>
            <w:gridSpan w:val="2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得分</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偏差原因分析及改进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555"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892"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指标值</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完成值</w:t>
            </w:r>
          </w:p>
        </w:tc>
        <w:tc>
          <w:tcPr>
            <w:tcW w:w="2160"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055" w:type="dxa"/>
            <w:gridSpan w:val="2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产出指标</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数量指标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金额</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0.48</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0.48</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质量指标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助力农户平稳融入新环境</w:t>
            </w:r>
          </w:p>
        </w:tc>
        <w:tc>
          <w:tcPr>
            <w:tcW w:w="900" w:type="dxa"/>
            <w:gridSpan w:val="6"/>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良好</w:t>
            </w:r>
          </w:p>
        </w:tc>
        <w:tc>
          <w:tcPr>
            <w:tcW w:w="1080" w:type="dxa"/>
            <w:gridSpan w:val="9"/>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好</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时效指标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按时拨付</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年初完成</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成本指标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按照标准拨付</w:t>
            </w:r>
          </w:p>
        </w:tc>
        <w:tc>
          <w:tcPr>
            <w:tcW w:w="900" w:type="dxa"/>
            <w:gridSpan w:val="6"/>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0.48</w:t>
            </w:r>
          </w:p>
        </w:tc>
        <w:tc>
          <w:tcPr>
            <w:tcW w:w="1080" w:type="dxa"/>
            <w:gridSpan w:val="9"/>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0.48</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效益指标</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经济效益</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也激励他们积极投身农业生产，提升生活质量</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社会效益</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助力乡村振兴战略实施</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生态效益</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促进生态绿色发展</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可持续影响指标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推动乡村长远发展</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满意度</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服务对象满意度标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群众满意度</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≥98%</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≥98%</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660" w:hRule="atLeast"/>
          <w:jc w:val="center"/>
        </w:trPr>
        <w:tc>
          <w:tcPr>
            <w:tcW w:w="6918"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总分</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96</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450" w:hRule="atLeast"/>
          <w:jc w:val="center"/>
        </w:trPr>
        <w:tc>
          <w:tcPr>
            <w:tcW w:w="12711" w:type="dxa"/>
            <w:gridSpan w:val="8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default" w:ascii="方正小标宋简体" w:hAnsi="方正小标宋简体" w:eastAsia="方正小标宋简体" w:cs="方正小标宋简体"/>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375" w:hRule="atLeast"/>
          <w:jc w:val="center"/>
        </w:trPr>
        <w:tc>
          <w:tcPr>
            <w:tcW w:w="12711" w:type="dxa"/>
            <w:gridSpan w:val="8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 xml:space="preserve">                         （   2024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项目名称</w:t>
            </w:r>
          </w:p>
        </w:tc>
        <w:tc>
          <w:tcPr>
            <w:tcW w:w="10745" w:type="dxa"/>
            <w:gridSpan w:val="8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2020年农村路灯运行维护剩余资金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85" w:hRule="atLeast"/>
          <w:jc w:val="center"/>
        </w:trPr>
        <w:tc>
          <w:tcPr>
            <w:tcW w:w="19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主管部门</w:t>
            </w:r>
          </w:p>
        </w:tc>
        <w:tc>
          <w:tcPr>
            <w:tcW w:w="3872" w:type="dxa"/>
            <w:gridSpan w:val="20"/>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农办</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实施单位</w:t>
            </w:r>
          </w:p>
        </w:tc>
        <w:tc>
          <w:tcPr>
            <w:tcW w:w="4713"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西田各庄镇政府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项目资金(万元)</w:t>
            </w:r>
          </w:p>
        </w:tc>
        <w:tc>
          <w:tcPr>
            <w:tcW w:w="169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年初预</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全年预</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全年</w:t>
            </w:r>
          </w:p>
        </w:tc>
        <w:tc>
          <w:tcPr>
            <w:tcW w:w="1950"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分值</w:t>
            </w:r>
          </w:p>
        </w:tc>
        <w:tc>
          <w:tcPr>
            <w:tcW w:w="1785"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执行率</w:t>
            </w:r>
          </w:p>
        </w:tc>
        <w:tc>
          <w:tcPr>
            <w:tcW w:w="978"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算数</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算数</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执行数</w:t>
            </w:r>
          </w:p>
        </w:tc>
        <w:tc>
          <w:tcPr>
            <w:tcW w:w="195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785"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78"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年度资金总额</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42.756</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42.756</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42.756</w:t>
            </w:r>
          </w:p>
        </w:tc>
        <w:tc>
          <w:tcPr>
            <w:tcW w:w="195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78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97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其中：当年财政</w:t>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t>拨款</w:t>
            </w:r>
          </w:p>
        </w:tc>
        <w:tc>
          <w:tcPr>
            <w:tcW w:w="127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42.756</w:t>
            </w:r>
          </w:p>
        </w:tc>
        <w:tc>
          <w:tcPr>
            <w:tcW w:w="90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42.756</w:t>
            </w:r>
          </w:p>
        </w:tc>
        <w:tc>
          <w:tcPr>
            <w:tcW w:w="2160" w:type="dxa"/>
            <w:gridSpan w:val="1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42.756</w:t>
            </w:r>
          </w:p>
        </w:tc>
        <w:tc>
          <w:tcPr>
            <w:tcW w:w="1950"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85"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978"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仿宋_GB2312" w:hAnsi="宋体" w:eastAsia="仿宋_GB2312" w:cs="仿宋_GB2312"/>
                <w:i w:val="0"/>
                <w:color w:val="000000"/>
                <w:sz w:val="20"/>
                <w:szCs w:val="20"/>
                <w:u w:val="none"/>
              </w:rPr>
            </w:pPr>
          </w:p>
        </w:tc>
        <w:tc>
          <w:tcPr>
            <w:tcW w:w="127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0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160"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95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785"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78"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上年结转资金</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95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8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97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其他资金</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95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8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97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8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年度总体目标</w:t>
            </w:r>
          </w:p>
        </w:tc>
        <w:tc>
          <w:tcPr>
            <w:tcW w:w="501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预期目标</w:t>
            </w:r>
          </w:p>
        </w:tc>
        <w:tc>
          <w:tcPr>
            <w:tcW w:w="6873" w:type="dxa"/>
            <w:gridSpan w:val="6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501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保障农村路灯持续稳定运行。借此提升乡村基础设施水平，优化村民夜间出行条件，营造安全便捷的生活环境，助力乡村人居环境改善 。</w:t>
            </w:r>
          </w:p>
        </w:tc>
        <w:tc>
          <w:tcPr>
            <w:tcW w:w="6873" w:type="dxa"/>
            <w:gridSpan w:val="6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510" w:hRule="atLeast"/>
          <w:jc w:val="center"/>
        </w:trPr>
        <w:tc>
          <w:tcPr>
            <w:tcW w:w="8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绩效指标</w:t>
            </w: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一级指标</w:t>
            </w:r>
          </w:p>
        </w:tc>
        <w:tc>
          <w:tcPr>
            <w:tcW w:w="10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二级指标</w:t>
            </w:r>
          </w:p>
        </w:tc>
        <w:tc>
          <w:tcPr>
            <w:tcW w:w="1892"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三级指标</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实际</w:t>
            </w:r>
          </w:p>
        </w:tc>
        <w:tc>
          <w:tcPr>
            <w:tcW w:w="2160" w:type="dxa"/>
            <w:gridSpan w:val="1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分值</w:t>
            </w:r>
          </w:p>
        </w:tc>
        <w:tc>
          <w:tcPr>
            <w:tcW w:w="2055" w:type="dxa"/>
            <w:gridSpan w:val="2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得分</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偏差原因分析及改进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555"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892"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指标值</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完成值</w:t>
            </w:r>
          </w:p>
        </w:tc>
        <w:tc>
          <w:tcPr>
            <w:tcW w:w="2160"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055" w:type="dxa"/>
            <w:gridSpan w:val="2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产出指标</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项目总投资（万元）</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42.756</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42.756</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保障农村路灯持续稳定运行</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按项目进度完成</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严格控制成本</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效益指标</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提升乡村基础设施水平，优化村民夜间出行条件，营造安全便捷的生活环境，助力乡村人居环境改善</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助力乡村振兴战略实施</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促进生态绿色发展</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促进农村和谐发展</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满意度</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群众满意度</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660" w:hRule="atLeast"/>
          <w:jc w:val="center"/>
        </w:trPr>
        <w:tc>
          <w:tcPr>
            <w:tcW w:w="6918"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总分</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94</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450" w:hRule="atLeast"/>
          <w:jc w:val="center"/>
        </w:trPr>
        <w:tc>
          <w:tcPr>
            <w:tcW w:w="12711" w:type="dxa"/>
            <w:gridSpan w:val="8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default" w:ascii="方正小标宋简体" w:hAnsi="方正小标宋简体" w:eastAsia="方正小标宋简体" w:cs="方正小标宋简体"/>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375" w:hRule="atLeast"/>
          <w:jc w:val="center"/>
        </w:trPr>
        <w:tc>
          <w:tcPr>
            <w:tcW w:w="12711" w:type="dxa"/>
            <w:gridSpan w:val="8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 xml:space="preserve">                         （   2024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项目名称</w:t>
            </w:r>
          </w:p>
        </w:tc>
        <w:tc>
          <w:tcPr>
            <w:tcW w:w="10745" w:type="dxa"/>
            <w:gridSpan w:val="8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2022年地质灾害治理项目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85" w:hRule="atLeast"/>
          <w:jc w:val="center"/>
        </w:trPr>
        <w:tc>
          <w:tcPr>
            <w:tcW w:w="19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主管部门</w:t>
            </w:r>
          </w:p>
        </w:tc>
        <w:tc>
          <w:tcPr>
            <w:tcW w:w="3872" w:type="dxa"/>
            <w:gridSpan w:val="20"/>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综合科</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实施单位</w:t>
            </w:r>
          </w:p>
        </w:tc>
        <w:tc>
          <w:tcPr>
            <w:tcW w:w="4713"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西田各庄镇政府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项目资金(万元)</w:t>
            </w:r>
          </w:p>
        </w:tc>
        <w:tc>
          <w:tcPr>
            <w:tcW w:w="169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年初预</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全年预</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全年</w:t>
            </w:r>
          </w:p>
        </w:tc>
        <w:tc>
          <w:tcPr>
            <w:tcW w:w="1950"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分值</w:t>
            </w:r>
          </w:p>
        </w:tc>
        <w:tc>
          <w:tcPr>
            <w:tcW w:w="1785"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执行率</w:t>
            </w:r>
          </w:p>
        </w:tc>
        <w:tc>
          <w:tcPr>
            <w:tcW w:w="978"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算数</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算数</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执行数</w:t>
            </w:r>
          </w:p>
        </w:tc>
        <w:tc>
          <w:tcPr>
            <w:tcW w:w="195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785"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78"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年度资金总额</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54.79</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54.79</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54.79</w:t>
            </w:r>
          </w:p>
        </w:tc>
        <w:tc>
          <w:tcPr>
            <w:tcW w:w="195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78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97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其中：当年财政</w:t>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t>拨款</w:t>
            </w:r>
          </w:p>
        </w:tc>
        <w:tc>
          <w:tcPr>
            <w:tcW w:w="127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54.79</w:t>
            </w:r>
          </w:p>
        </w:tc>
        <w:tc>
          <w:tcPr>
            <w:tcW w:w="90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54.79</w:t>
            </w:r>
          </w:p>
        </w:tc>
        <w:tc>
          <w:tcPr>
            <w:tcW w:w="2160" w:type="dxa"/>
            <w:gridSpan w:val="1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54.79</w:t>
            </w:r>
          </w:p>
        </w:tc>
        <w:tc>
          <w:tcPr>
            <w:tcW w:w="1950"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85"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978"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仿宋_GB2312" w:hAnsi="宋体" w:eastAsia="仿宋_GB2312" w:cs="仿宋_GB2312"/>
                <w:i w:val="0"/>
                <w:color w:val="000000"/>
                <w:sz w:val="20"/>
                <w:szCs w:val="20"/>
                <w:u w:val="none"/>
              </w:rPr>
            </w:pPr>
          </w:p>
        </w:tc>
        <w:tc>
          <w:tcPr>
            <w:tcW w:w="127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0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160"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95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785"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78"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上年结转资金</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95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8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97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其他资金</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95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8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97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8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年度总体目标</w:t>
            </w:r>
          </w:p>
        </w:tc>
        <w:tc>
          <w:tcPr>
            <w:tcW w:w="501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预期目标</w:t>
            </w:r>
          </w:p>
        </w:tc>
        <w:tc>
          <w:tcPr>
            <w:tcW w:w="6873" w:type="dxa"/>
            <w:gridSpan w:val="6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501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全方位筑牢安全防线，同时加固山体、完善排水，消除隐患点威胁，保障居民生命财产安全，助力乡村安全发展，维护社会稳定。</w:t>
            </w:r>
          </w:p>
        </w:tc>
        <w:tc>
          <w:tcPr>
            <w:tcW w:w="6873" w:type="dxa"/>
            <w:gridSpan w:val="6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510" w:hRule="atLeast"/>
          <w:jc w:val="center"/>
        </w:trPr>
        <w:tc>
          <w:tcPr>
            <w:tcW w:w="8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绩效指标</w:t>
            </w: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一级指标</w:t>
            </w:r>
          </w:p>
        </w:tc>
        <w:tc>
          <w:tcPr>
            <w:tcW w:w="10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二级指标</w:t>
            </w:r>
          </w:p>
        </w:tc>
        <w:tc>
          <w:tcPr>
            <w:tcW w:w="1892"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三级指标</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实际</w:t>
            </w:r>
          </w:p>
        </w:tc>
        <w:tc>
          <w:tcPr>
            <w:tcW w:w="2160" w:type="dxa"/>
            <w:gridSpan w:val="1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分值</w:t>
            </w:r>
          </w:p>
        </w:tc>
        <w:tc>
          <w:tcPr>
            <w:tcW w:w="2055" w:type="dxa"/>
            <w:gridSpan w:val="2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得分</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偏差原因分析及改进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555"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892"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指标值</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完成值</w:t>
            </w:r>
          </w:p>
        </w:tc>
        <w:tc>
          <w:tcPr>
            <w:tcW w:w="2160"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055" w:type="dxa"/>
            <w:gridSpan w:val="2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产出指标</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项目总投资（万元）</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54.79</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54.79</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全方位筑牢安全防线</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按项目进度完成</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严格控制成本</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4</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效益指标</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保障居民生命财产安全，助力乡村安全发展，维护社会稳定</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助力乡村振兴战略实施</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促进生态绿色发展</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促进农村和谐发展</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满意度</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群众满意度</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660" w:hRule="atLeast"/>
          <w:jc w:val="center"/>
        </w:trPr>
        <w:tc>
          <w:tcPr>
            <w:tcW w:w="6918"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总分</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92</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450" w:hRule="atLeast"/>
          <w:jc w:val="center"/>
        </w:trPr>
        <w:tc>
          <w:tcPr>
            <w:tcW w:w="12711" w:type="dxa"/>
            <w:gridSpan w:val="8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default" w:ascii="方正小标宋简体" w:hAnsi="方正小标宋简体" w:eastAsia="方正小标宋简体" w:cs="方正小标宋简体"/>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375" w:hRule="atLeast"/>
          <w:jc w:val="center"/>
        </w:trPr>
        <w:tc>
          <w:tcPr>
            <w:tcW w:w="12711" w:type="dxa"/>
            <w:gridSpan w:val="8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 xml:space="preserve">                         （   2024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项目名称</w:t>
            </w:r>
          </w:p>
        </w:tc>
        <w:tc>
          <w:tcPr>
            <w:tcW w:w="10745" w:type="dxa"/>
            <w:gridSpan w:val="8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2023年北京市密云区市级家庭农场培育创建项目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85" w:hRule="atLeast"/>
          <w:jc w:val="center"/>
        </w:trPr>
        <w:tc>
          <w:tcPr>
            <w:tcW w:w="19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主管部门</w:t>
            </w:r>
          </w:p>
        </w:tc>
        <w:tc>
          <w:tcPr>
            <w:tcW w:w="3872" w:type="dxa"/>
            <w:gridSpan w:val="20"/>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农办</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实施单位</w:t>
            </w:r>
          </w:p>
        </w:tc>
        <w:tc>
          <w:tcPr>
            <w:tcW w:w="4713"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西田各庄镇政府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项目资金(万元)</w:t>
            </w:r>
          </w:p>
        </w:tc>
        <w:tc>
          <w:tcPr>
            <w:tcW w:w="169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年初预</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全年预</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全年</w:t>
            </w:r>
          </w:p>
        </w:tc>
        <w:tc>
          <w:tcPr>
            <w:tcW w:w="1950"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分值</w:t>
            </w:r>
          </w:p>
        </w:tc>
        <w:tc>
          <w:tcPr>
            <w:tcW w:w="1785"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执行率</w:t>
            </w:r>
          </w:p>
        </w:tc>
        <w:tc>
          <w:tcPr>
            <w:tcW w:w="978"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算数</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算数</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执行数</w:t>
            </w:r>
          </w:p>
        </w:tc>
        <w:tc>
          <w:tcPr>
            <w:tcW w:w="195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785"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78"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年度资金总额</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16</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16</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16</w:t>
            </w:r>
          </w:p>
        </w:tc>
        <w:tc>
          <w:tcPr>
            <w:tcW w:w="195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78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97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其中：当年财政</w:t>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t>拨款</w:t>
            </w:r>
          </w:p>
        </w:tc>
        <w:tc>
          <w:tcPr>
            <w:tcW w:w="127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16</w:t>
            </w:r>
          </w:p>
        </w:tc>
        <w:tc>
          <w:tcPr>
            <w:tcW w:w="90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16</w:t>
            </w:r>
          </w:p>
        </w:tc>
        <w:tc>
          <w:tcPr>
            <w:tcW w:w="2160" w:type="dxa"/>
            <w:gridSpan w:val="1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16</w:t>
            </w:r>
          </w:p>
        </w:tc>
        <w:tc>
          <w:tcPr>
            <w:tcW w:w="1950"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85"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978"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仿宋_GB2312" w:hAnsi="宋体" w:eastAsia="仿宋_GB2312" w:cs="仿宋_GB2312"/>
                <w:i w:val="0"/>
                <w:color w:val="000000"/>
                <w:sz w:val="20"/>
                <w:szCs w:val="20"/>
                <w:u w:val="none"/>
              </w:rPr>
            </w:pPr>
          </w:p>
        </w:tc>
        <w:tc>
          <w:tcPr>
            <w:tcW w:w="127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0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160"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95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785"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78"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上年结转资金</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95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8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97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其他资金</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95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8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97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8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年度总体目标</w:t>
            </w:r>
          </w:p>
        </w:tc>
        <w:tc>
          <w:tcPr>
            <w:tcW w:w="501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预期目标</w:t>
            </w:r>
          </w:p>
        </w:tc>
        <w:tc>
          <w:tcPr>
            <w:tcW w:w="6873" w:type="dxa"/>
            <w:gridSpan w:val="6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501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培育壮大本地家庭农场。助力农场改善生产设施，提升农业生产效率与产品质量。同时，鼓励农场拓展市场、规范管理，增强经营能力，发挥示范引领作用，带动周边农户增收，推动乡村产业繁荣发展 。</w:t>
            </w:r>
          </w:p>
        </w:tc>
        <w:tc>
          <w:tcPr>
            <w:tcW w:w="6873" w:type="dxa"/>
            <w:gridSpan w:val="6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510" w:hRule="atLeast"/>
          <w:jc w:val="center"/>
        </w:trPr>
        <w:tc>
          <w:tcPr>
            <w:tcW w:w="8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绩效指标</w:t>
            </w: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一级指标</w:t>
            </w:r>
          </w:p>
        </w:tc>
        <w:tc>
          <w:tcPr>
            <w:tcW w:w="10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二级指标</w:t>
            </w:r>
          </w:p>
        </w:tc>
        <w:tc>
          <w:tcPr>
            <w:tcW w:w="1892"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三级指标</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实际</w:t>
            </w:r>
          </w:p>
        </w:tc>
        <w:tc>
          <w:tcPr>
            <w:tcW w:w="2160" w:type="dxa"/>
            <w:gridSpan w:val="1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分值</w:t>
            </w:r>
          </w:p>
        </w:tc>
        <w:tc>
          <w:tcPr>
            <w:tcW w:w="2055" w:type="dxa"/>
            <w:gridSpan w:val="2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得分</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偏差原因分析及改进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555"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892"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指标值</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完成值</w:t>
            </w:r>
          </w:p>
        </w:tc>
        <w:tc>
          <w:tcPr>
            <w:tcW w:w="2160"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055" w:type="dxa"/>
            <w:gridSpan w:val="2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产出指标</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项目总投资（万元）</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培育壮大本地家庭农场。助力农场改善生产设施，提升农业生产效率与产品质量</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按项目进度完成</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严格控制成本</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效益指标</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发挥示范引领作用，带动周边农户增收，推动乡村产业繁荣发展 </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助力乡村振兴战略实施</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促进生态绿色发展</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促进农村和谐发展</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满意度</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群众满意度</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660" w:hRule="atLeast"/>
          <w:jc w:val="center"/>
        </w:trPr>
        <w:tc>
          <w:tcPr>
            <w:tcW w:w="6918"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总分</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96</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jc w:val="center"/>
        </w:trPr>
        <w:tc>
          <w:tcPr>
            <w:tcW w:w="13577" w:type="dxa"/>
            <w:gridSpan w:val="9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default" w:ascii="方正小标宋简体" w:hAnsi="方正小标宋简体" w:eastAsia="方正小标宋简体" w:cs="方正小标宋简体"/>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3577" w:type="dxa"/>
            <w:gridSpan w:val="9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 xml:space="preserve">                         （   2024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9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项目名称</w:t>
            </w:r>
          </w:p>
        </w:tc>
        <w:tc>
          <w:tcPr>
            <w:tcW w:w="11611" w:type="dxa"/>
            <w:gridSpan w:val="8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2023年度农村基础设施管护资金（第二批）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9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主管部门</w:t>
            </w:r>
          </w:p>
        </w:tc>
        <w:tc>
          <w:tcPr>
            <w:tcW w:w="4262" w:type="dxa"/>
            <w:gridSpan w:val="25"/>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生态环境保护中心</w:t>
            </w:r>
          </w:p>
        </w:tc>
        <w:tc>
          <w:tcPr>
            <w:tcW w:w="23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实施单位</w:t>
            </w:r>
          </w:p>
        </w:tc>
        <w:tc>
          <w:tcPr>
            <w:tcW w:w="4989"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西田各庄镇政府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966"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项目资金(万元)</w:t>
            </w:r>
          </w:p>
        </w:tc>
        <w:tc>
          <w:tcPr>
            <w:tcW w:w="169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年初预</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全年预</w:t>
            </w:r>
          </w:p>
        </w:tc>
        <w:tc>
          <w:tcPr>
            <w:tcW w:w="23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全年</w:t>
            </w:r>
          </w:p>
        </w:tc>
        <w:tc>
          <w:tcPr>
            <w:tcW w:w="1950"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分值</w:t>
            </w:r>
          </w:p>
        </w:tc>
        <w:tc>
          <w:tcPr>
            <w:tcW w:w="1740"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执行率</w:t>
            </w:r>
          </w:p>
        </w:tc>
        <w:tc>
          <w:tcPr>
            <w:tcW w:w="1299"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算数</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算数</w:t>
            </w:r>
          </w:p>
        </w:tc>
        <w:tc>
          <w:tcPr>
            <w:tcW w:w="23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执行数</w:t>
            </w:r>
          </w:p>
        </w:tc>
        <w:tc>
          <w:tcPr>
            <w:tcW w:w="1950"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740"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9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年度资金总额</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318.36327</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318.3633</w:t>
            </w:r>
          </w:p>
        </w:tc>
        <w:tc>
          <w:tcPr>
            <w:tcW w:w="23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318.36327</w:t>
            </w:r>
          </w:p>
        </w:tc>
        <w:tc>
          <w:tcPr>
            <w:tcW w:w="195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74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129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其中：当年财政</w:t>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t>拨款</w:t>
            </w:r>
          </w:p>
        </w:tc>
        <w:tc>
          <w:tcPr>
            <w:tcW w:w="127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318.36327</w:t>
            </w:r>
          </w:p>
        </w:tc>
        <w:tc>
          <w:tcPr>
            <w:tcW w:w="1290"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318.3633</w:t>
            </w:r>
          </w:p>
        </w:tc>
        <w:tc>
          <w:tcPr>
            <w:tcW w:w="2360" w:type="dxa"/>
            <w:gridSpan w:val="1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318.36327</w:t>
            </w:r>
          </w:p>
        </w:tc>
        <w:tc>
          <w:tcPr>
            <w:tcW w:w="1950"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40"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1299"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仿宋_GB2312" w:hAnsi="宋体" w:eastAsia="仿宋_GB2312" w:cs="仿宋_GB2312"/>
                <w:i w:val="0"/>
                <w:color w:val="000000"/>
                <w:sz w:val="20"/>
                <w:szCs w:val="20"/>
                <w:u w:val="none"/>
              </w:rPr>
            </w:pPr>
          </w:p>
        </w:tc>
        <w:tc>
          <w:tcPr>
            <w:tcW w:w="127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9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360"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950"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740"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9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上年结转资金</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23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95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4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29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其他资金</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23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95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4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29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8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年度总体目标</w:t>
            </w:r>
          </w:p>
        </w:tc>
        <w:tc>
          <w:tcPr>
            <w:tcW w:w="5402"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预期目标</w:t>
            </w:r>
          </w:p>
        </w:tc>
        <w:tc>
          <w:tcPr>
            <w:tcW w:w="7349"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5402"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构建长效管护体系，保障农村水、电、路、公厕、环境卫生等基础设施稳定运行。资金用于设施维修、设备更新、日常养护，提升其使用效能与安全性，改善乡村生产生活条件，促进乡村建设，助力乡村振兴战略稳步推进 。</w:t>
            </w:r>
          </w:p>
        </w:tc>
        <w:tc>
          <w:tcPr>
            <w:tcW w:w="7349"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jc w:val="center"/>
        </w:trPr>
        <w:tc>
          <w:tcPr>
            <w:tcW w:w="8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绩效指标</w:t>
            </w: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一级指标</w:t>
            </w:r>
          </w:p>
        </w:tc>
        <w:tc>
          <w:tcPr>
            <w:tcW w:w="10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二级指标</w:t>
            </w:r>
          </w:p>
        </w:tc>
        <w:tc>
          <w:tcPr>
            <w:tcW w:w="1892"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三级指标</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w:t>
            </w:r>
          </w:p>
        </w:tc>
        <w:tc>
          <w:tcPr>
            <w:tcW w:w="12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实际</w:t>
            </w:r>
          </w:p>
        </w:tc>
        <w:tc>
          <w:tcPr>
            <w:tcW w:w="2160" w:type="dxa"/>
            <w:gridSpan w:val="1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分值</w:t>
            </w:r>
          </w:p>
        </w:tc>
        <w:tc>
          <w:tcPr>
            <w:tcW w:w="1950" w:type="dxa"/>
            <w:gridSpan w:val="1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得分</w:t>
            </w:r>
          </w:p>
        </w:tc>
        <w:tc>
          <w:tcPr>
            <w:tcW w:w="195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偏差原因分析及改进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5"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892"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指标值</w:t>
            </w:r>
          </w:p>
        </w:tc>
        <w:tc>
          <w:tcPr>
            <w:tcW w:w="12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完成值</w:t>
            </w:r>
          </w:p>
        </w:tc>
        <w:tc>
          <w:tcPr>
            <w:tcW w:w="2160"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950"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95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产出指标</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项目总投资（万元）</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318.36327</w:t>
            </w:r>
          </w:p>
        </w:tc>
        <w:tc>
          <w:tcPr>
            <w:tcW w:w="12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318.36327</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19</w:t>
            </w:r>
          </w:p>
        </w:tc>
        <w:tc>
          <w:tcPr>
            <w:tcW w:w="195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构建长效管护体系，保障农村水、电、路、公厕、卫生等基础设施稳定运行</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2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按项目进度完成</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2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95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严格控制成本</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2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95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效益指标</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改善乡村生产生活条件，促进乡村建设，助力乡村振兴战略稳步推进</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2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95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助力乡村振兴战略实施</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2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促进生态绿色发展</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2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95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促进农村和谐发展</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2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95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满意度</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群众满意度</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2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0" w:hRule="atLeast"/>
          <w:jc w:val="center"/>
        </w:trPr>
        <w:tc>
          <w:tcPr>
            <w:tcW w:w="7508"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总分</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96</w:t>
            </w:r>
          </w:p>
        </w:tc>
        <w:tc>
          <w:tcPr>
            <w:tcW w:w="1959"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450" w:hRule="atLeast"/>
          <w:jc w:val="center"/>
        </w:trPr>
        <w:tc>
          <w:tcPr>
            <w:tcW w:w="12848" w:type="dxa"/>
            <w:gridSpan w:val="9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default" w:ascii="方正小标宋简体" w:hAnsi="方正小标宋简体" w:eastAsia="方正小标宋简体" w:cs="方正小标宋简体"/>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375" w:hRule="atLeast"/>
          <w:jc w:val="center"/>
        </w:trPr>
        <w:tc>
          <w:tcPr>
            <w:tcW w:w="12848" w:type="dxa"/>
            <w:gridSpan w:val="9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 xml:space="preserve">                         （   2024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项目名称</w:t>
            </w:r>
          </w:p>
        </w:tc>
        <w:tc>
          <w:tcPr>
            <w:tcW w:w="10882" w:type="dxa"/>
            <w:gridSpan w:val="8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2023年度农村太阳能浴室管护资金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85" w:hRule="atLeast"/>
          <w:jc w:val="center"/>
        </w:trPr>
        <w:tc>
          <w:tcPr>
            <w:tcW w:w="19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主管部门</w:t>
            </w:r>
          </w:p>
        </w:tc>
        <w:tc>
          <w:tcPr>
            <w:tcW w:w="4262" w:type="dxa"/>
            <w:gridSpan w:val="25"/>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农办</w:t>
            </w:r>
          </w:p>
        </w:tc>
        <w:tc>
          <w:tcPr>
            <w:tcW w:w="216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实施单位</w:t>
            </w:r>
          </w:p>
        </w:tc>
        <w:tc>
          <w:tcPr>
            <w:tcW w:w="4460"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西田各庄镇政府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项目资金(万元)</w:t>
            </w:r>
          </w:p>
        </w:tc>
        <w:tc>
          <w:tcPr>
            <w:tcW w:w="169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年初预</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全年预</w:t>
            </w:r>
          </w:p>
        </w:tc>
        <w:tc>
          <w:tcPr>
            <w:tcW w:w="216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全年</w:t>
            </w:r>
          </w:p>
        </w:tc>
        <w:tc>
          <w:tcPr>
            <w:tcW w:w="1950"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分值</w:t>
            </w:r>
          </w:p>
        </w:tc>
        <w:tc>
          <w:tcPr>
            <w:tcW w:w="1740"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执行率</w:t>
            </w:r>
          </w:p>
        </w:tc>
        <w:tc>
          <w:tcPr>
            <w:tcW w:w="77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算数</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算数</w:t>
            </w:r>
          </w:p>
        </w:tc>
        <w:tc>
          <w:tcPr>
            <w:tcW w:w="216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执行数</w:t>
            </w:r>
          </w:p>
        </w:tc>
        <w:tc>
          <w:tcPr>
            <w:tcW w:w="1950"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740"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77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年度资金总额</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95.2</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95.2</w:t>
            </w:r>
          </w:p>
        </w:tc>
        <w:tc>
          <w:tcPr>
            <w:tcW w:w="216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95.2</w:t>
            </w:r>
          </w:p>
        </w:tc>
        <w:tc>
          <w:tcPr>
            <w:tcW w:w="195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740"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77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其中：当年财政</w:t>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t>拨款</w:t>
            </w:r>
          </w:p>
        </w:tc>
        <w:tc>
          <w:tcPr>
            <w:tcW w:w="127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95.2</w:t>
            </w:r>
          </w:p>
        </w:tc>
        <w:tc>
          <w:tcPr>
            <w:tcW w:w="1290"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95.2</w:t>
            </w:r>
          </w:p>
        </w:tc>
        <w:tc>
          <w:tcPr>
            <w:tcW w:w="2160" w:type="dxa"/>
            <w:gridSpan w:val="1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95.2</w:t>
            </w:r>
          </w:p>
        </w:tc>
        <w:tc>
          <w:tcPr>
            <w:tcW w:w="1950"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40"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77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仿宋_GB2312" w:hAnsi="宋体" w:eastAsia="仿宋_GB2312" w:cs="仿宋_GB2312"/>
                <w:i w:val="0"/>
                <w:color w:val="000000"/>
                <w:sz w:val="20"/>
                <w:szCs w:val="20"/>
                <w:u w:val="none"/>
              </w:rPr>
            </w:pPr>
          </w:p>
        </w:tc>
        <w:tc>
          <w:tcPr>
            <w:tcW w:w="127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9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160"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950"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740"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77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上年结转资金</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216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95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40"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77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其他资金</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216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95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40"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77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8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年度总体目标</w:t>
            </w:r>
          </w:p>
        </w:tc>
        <w:tc>
          <w:tcPr>
            <w:tcW w:w="5402"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预期目标</w:t>
            </w:r>
          </w:p>
        </w:tc>
        <w:tc>
          <w:tcPr>
            <w:tcW w:w="6620" w:type="dxa"/>
            <w:gridSpan w:val="5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5402"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保障农村太阳能浴室长期稳定运行。确保村民能持续享受便捷热水洗浴服务，提升农村生活品质，巩固农村基础设施建设成果，助力乡村人居环境优化。</w:t>
            </w:r>
          </w:p>
        </w:tc>
        <w:tc>
          <w:tcPr>
            <w:tcW w:w="6620" w:type="dxa"/>
            <w:gridSpan w:val="5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510" w:hRule="atLeast"/>
          <w:jc w:val="center"/>
        </w:trPr>
        <w:tc>
          <w:tcPr>
            <w:tcW w:w="8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绩效指标</w:t>
            </w: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一级指标</w:t>
            </w:r>
          </w:p>
        </w:tc>
        <w:tc>
          <w:tcPr>
            <w:tcW w:w="10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二级指标</w:t>
            </w:r>
          </w:p>
        </w:tc>
        <w:tc>
          <w:tcPr>
            <w:tcW w:w="1892"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三级指标</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实际</w:t>
            </w:r>
          </w:p>
        </w:tc>
        <w:tc>
          <w:tcPr>
            <w:tcW w:w="2160" w:type="dxa"/>
            <w:gridSpan w:val="1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分值</w:t>
            </w:r>
          </w:p>
        </w:tc>
        <w:tc>
          <w:tcPr>
            <w:tcW w:w="1950" w:type="dxa"/>
            <w:gridSpan w:val="1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得分</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偏差原因分析及改进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555"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892"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指标值</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完成值</w:t>
            </w:r>
          </w:p>
        </w:tc>
        <w:tc>
          <w:tcPr>
            <w:tcW w:w="2160"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950"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产出指标</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项目总投资（万元）</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95.2</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95.2</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19</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保障农村太阳能浴室长期稳定运行。确保村民能持续享受便捷热水洗浴服务</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按项目进度完成</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严格控制成本</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效益指标</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提升农村生活品质，巩固农村基础设施建设成果，助力乡村人居环境优化</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助力乡村振兴战略实施</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促进生态绿色发展</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促进农村和谐发展</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满意度</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群众满意度</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660" w:hRule="atLeast"/>
          <w:jc w:val="center"/>
        </w:trPr>
        <w:tc>
          <w:tcPr>
            <w:tcW w:w="7308"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总分</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97</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450" w:hRule="atLeast"/>
          <w:jc w:val="center"/>
        </w:trPr>
        <w:tc>
          <w:tcPr>
            <w:tcW w:w="12711" w:type="dxa"/>
            <w:gridSpan w:val="8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default" w:ascii="方正小标宋简体" w:hAnsi="方正小标宋简体" w:eastAsia="方正小标宋简体" w:cs="方正小标宋简体"/>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375" w:hRule="atLeast"/>
          <w:jc w:val="center"/>
        </w:trPr>
        <w:tc>
          <w:tcPr>
            <w:tcW w:w="12711" w:type="dxa"/>
            <w:gridSpan w:val="8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 xml:space="preserve">                         （   2024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项目名称</w:t>
            </w:r>
          </w:p>
        </w:tc>
        <w:tc>
          <w:tcPr>
            <w:tcW w:w="10745" w:type="dxa"/>
            <w:gridSpan w:val="8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2023年度平原造林工程市级林木养护资金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85" w:hRule="atLeast"/>
          <w:jc w:val="center"/>
        </w:trPr>
        <w:tc>
          <w:tcPr>
            <w:tcW w:w="19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主管部门</w:t>
            </w:r>
          </w:p>
        </w:tc>
        <w:tc>
          <w:tcPr>
            <w:tcW w:w="3872" w:type="dxa"/>
            <w:gridSpan w:val="20"/>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农服</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实施单位</w:t>
            </w:r>
          </w:p>
        </w:tc>
        <w:tc>
          <w:tcPr>
            <w:tcW w:w="4713"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西田各庄镇政府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项目资金(万元)</w:t>
            </w:r>
          </w:p>
        </w:tc>
        <w:tc>
          <w:tcPr>
            <w:tcW w:w="169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年初预</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全年预</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全年</w:t>
            </w:r>
          </w:p>
        </w:tc>
        <w:tc>
          <w:tcPr>
            <w:tcW w:w="1950"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分值</w:t>
            </w:r>
          </w:p>
        </w:tc>
        <w:tc>
          <w:tcPr>
            <w:tcW w:w="1785"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执行率</w:t>
            </w:r>
          </w:p>
        </w:tc>
        <w:tc>
          <w:tcPr>
            <w:tcW w:w="978"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算数</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算数</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执行数</w:t>
            </w:r>
          </w:p>
        </w:tc>
        <w:tc>
          <w:tcPr>
            <w:tcW w:w="195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785"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78"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年度资金总额</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926.38</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926.38</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926.38</w:t>
            </w:r>
          </w:p>
        </w:tc>
        <w:tc>
          <w:tcPr>
            <w:tcW w:w="195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78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97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其中：当年财政</w:t>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t>拨款</w:t>
            </w:r>
          </w:p>
        </w:tc>
        <w:tc>
          <w:tcPr>
            <w:tcW w:w="127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926.38</w:t>
            </w:r>
          </w:p>
        </w:tc>
        <w:tc>
          <w:tcPr>
            <w:tcW w:w="90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926.38</w:t>
            </w:r>
          </w:p>
        </w:tc>
        <w:tc>
          <w:tcPr>
            <w:tcW w:w="2160" w:type="dxa"/>
            <w:gridSpan w:val="1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926.38</w:t>
            </w:r>
          </w:p>
        </w:tc>
        <w:tc>
          <w:tcPr>
            <w:tcW w:w="1950"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85"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978"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仿宋_GB2312" w:hAnsi="宋体" w:eastAsia="仿宋_GB2312" w:cs="仿宋_GB2312"/>
                <w:i w:val="0"/>
                <w:color w:val="000000"/>
                <w:sz w:val="20"/>
                <w:szCs w:val="20"/>
                <w:u w:val="none"/>
              </w:rPr>
            </w:pPr>
          </w:p>
        </w:tc>
        <w:tc>
          <w:tcPr>
            <w:tcW w:w="127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0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160"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95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785"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78"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上年结转资金</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95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8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97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其他资金</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95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8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97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8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年度总体目标</w:t>
            </w:r>
          </w:p>
        </w:tc>
        <w:tc>
          <w:tcPr>
            <w:tcW w:w="501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预期目标</w:t>
            </w:r>
          </w:p>
        </w:tc>
        <w:tc>
          <w:tcPr>
            <w:tcW w:w="6873" w:type="dxa"/>
            <w:gridSpan w:val="6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501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守护前期造林成果，确保树木健康生长，提升平原森林覆盖率。同时，通过专业养护，增强森林生态功能，改善乡镇生态环境，推动绿色可持续发展。</w:t>
            </w:r>
          </w:p>
        </w:tc>
        <w:tc>
          <w:tcPr>
            <w:tcW w:w="6873" w:type="dxa"/>
            <w:gridSpan w:val="6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510" w:hRule="atLeast"/>
          <w:jc w:val="center"/>
        </w:trPr>
        <w:tc>
          <w:tcPr>
            <w:tcW w:w="8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绩效指标</w:t>
            </w: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一级指标</w:t>
            </w:r>
          </w:p>
        </w:tc>
        <w:tc>
          <w:tcPr>
            <w:tcW w:w="10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二级指标</w:t>
            </w:r>
          </w:p>
        </w:tc>
        <w:tc>
          <w:tcPr>
            <w:tcW w:w="1892"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三级指标</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实际</w:t>
            </w:r>
          </w:p>
        </w:tc>
        <w:tc>
          <w:tcPr>
            <w:tcW w:w="2160" w:type="dxa"/>
            <w:gridSpan w:val="1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分值</w:t>
            </w:r>
          </w:p>
        </w:tc>
        <w:tc>
          <w:tcPr>
            <w:tcW w:w="2055" w:type="dxa"/>
            <w:gridSpan w:val="2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得分</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偏差原因分析及改进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555"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892"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指标值</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完成值</w:t>
            </w:r>
          </w:p>
        </w:tc>
        <w:tc>
          <w:tcPr>
            <w:tcW w:w="2160"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055" w:type="dxa"/>
            <w:gridSpan w:val="2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产出指标</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项目总投资（万元）</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926.38</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926.38</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守护前期造林成果，确保树木健康生长，提升平原森林覆盖率</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按项目进度完成</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严格控制成本</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效益指标</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通过专业养护，增强森林生态功能，改善乡镇生态环境，推动绿色可持续发展</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助力乡村振兴战略实施</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促进生态绿色发展</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促进农村和谐发展</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满意度</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群众满意度</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660" w:hRule="atLeast"/>
          <w:jc w:val="center"/>
        </w:trPr>
        <w:tc>
          <w:tcPr>
            <w:tcW w:w="6918"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总分</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98</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450" w:hRule="atLeast"/>
          <w:jc w:val="center"/>
        </w:trPr>
        <w:tc>
          <w:tcPr>
            <w:tcW w:w="12848" w:type="dxa"/>
            <w:gridSpan w:val="9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default" w:ascii="方正小标宋简体" w:hAnsi="方正小标宋简体" w:eastAsia="方正小标宋简体" w:cs="方正小标宋简体"/>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375" w:hRule="atLeast"/>
          <w:jc w:val="center"/>
        </w:trPr>
        <w:tc>
          <w:tcPr>
            <w:tcW w:w="12848" w:type="dxa"/>
            <w:gridSpan w:val="9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 xml:space="preserve">                         （   2024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项目名称</w:t>
            </w:r>
          </w:p>
        </w:tc>
        <w:tc>
          <w:tcPr>
            <w:tcW w:w="10882" w:type="dxa"/>
            <w:gridSpan w:val="8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2023年度新一轮百万亩造林绿化工程土地流转金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85" w:hRule="atLeast"/>
          <w:jc w:val="center"/>
        </w:trPr>
        <w:tc>
          <w:tcPr>
            <w:tcW w:w="19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主管部门</w:t>
            </w:r>
          </w:p>
        </w:tc>
        <w:tc>
          <w:tcPr>
            <w:tcW w:w="4262" w:type="dxa"/>
            <w:gridSpan w:val="25"/>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6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实施单位</w:t>
            </w:r>
          </w:p>
        </w:tc>
        <w:tc>
          <w:tcPr>
            <w:tcW w:w="4460"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西田各庄镇政府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项目资金(万元)</w:t>
            </w:r>
          </w:p>
        </w:tc>
        <w:tc>
          <w:tcPr>
            <w:tcW w:w="169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年初预</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全年预</w:t>
            </w:r>
          </w:p>
        </w:tc>
        <w:tc>
          <w:tcPr>
            <w:tcW w:w="216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全年</w:t>
            </w:r>
          </w:p>
        </w:tc>
        <w:tc>
          <w:tcPr>
            <w:tcW w:w="1950"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分值</w:t>
            </w:r>
          </w:p>
        </w:tc>
        <w:tc>
          <w:tcPr>
            <w:tcW w:w="1740"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执行率</w:t>
            </w:r>
          </w:p>
        </w:tc>
        <w:tc>
          <w:tcPr>
            <w:tcW w:w="77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算数</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算数</w:t>
            </w:r>
          </w:p>
        </w:tc>
        <w:tc>
          <w:tcPr>
            <w:tcW w:w="216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执行数</w:t>
            </w:r>
          </w:p>
        </w:tc>
        <w:tc>
          <w:tcPr>
            <w:tcW w:w="1950"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740"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77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年度资金总额</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34.6115</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34.6115</w:t>
            </w:r>
          </w:p>
        </w:tc>
        <w:tc>
          <w:tcPr>
            <w:tcW w:w="216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34.6115</w:t>
            </w:r>
          </w:p>
        </w:tc>
        <w:tc>
          <w:tcPr>
            <w:tcW w:w="195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740"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77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其中：当年财政</w:t>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t>拨款</w:t>
            </w:r>
          </w:p>
        </w:tc>
        <w:tc>
          <w:tcPr>
            <w:tcW w:w="127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34.6115</w:t>
            </w:r>
          </w:p>
        </w:tc>
        <w:tc>
          <w:tcPr>
            <w:tcW w:w="1290"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34.6115</w:t>
            </w:r>
          </w:p>
        </w:tc>
        <w:tc>
          <w:tcPr>
            <w:tcW w:w="2160" w:type="dxa"/>
            <w:gridSpan w:val="1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34.6115</w:t>
            </w:r>
          </w:p>
        </w:tc>
        <w:tc>
          <w:tcPr>
            <w:tcW w:w="1950"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40"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77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仿宋_GB2312" w:hAnsi="宋体" w:eastAsia="仿宋_GB2312" w:cs="仿宋_GB2312"/>
                <w:i w:val="0"/>
                <w:color w:val="000000"/>
                <w:sz w:val="20"/>
                <w:szCs w:val="20"/>
                <w:u w:val="none"/>
              </w:rPr>
            </w:pPr>
          </w:p>
        </w:tc>
        <w:tc>
          <w:tcPr>
            <w:tcW w:w="127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9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160"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950"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740"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77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上年结转资金</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216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95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40"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77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其他资金</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216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95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40"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77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8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年度总体目标</w:t>
            </w:r>
          </w:p>
        </w:tc>
        <w:tc>
          <w:tcPr>
            <w:tcW w:w="5402"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预期目标</w:t>
            </w:r>
          </w:p>
        </w:tc>
        <w:tc>
          <w:tcPr>
            <w:tcW w:w="6620" w:type="dxa"/>
            <w:gridSpan w:val="5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5402"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激励土地流转，让更多土地投入造林项目，扩大绿化规模。保障农户权益，以经济补偿消除流转顾虑。持续改善生态，提升乡镇森林覆盖率，推动绿色发展，构建美好家园 。</w:t>
            </w:r>
          </w:p>
        </w:tc>
        <w:tc>
          <w:tcPr>
            <w:tcW w:w="6620" w:type="dxa"/>
            <w:gridSpan w:val="5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510" w:hRule="atLeast"/>
          <w:jc w:val="center"/>
        </w:trPr>
        <w:tc>
          <w:tcPr>
            <w:tcW w:w="8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绩效指标</w:t>
            </w: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一级指标</w:t>
            </w:r>
          </w:p>
        </w:tc>
        <w:tc>
          <w:tcPr>
            <w:tcW w:w="10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二级指标</w:t>
            </w:r>
          </w:p>
        </w:tc>
        <w:tc>
          <w:tcPr>
            <w:tcW w:w="1892"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三级指标</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实际</w:t>
            </w:r>
          </w:p>
        </w:tc>
        <w:tc>
          <w:tcPr>
            <w:tcW w:w="2160" w:type="dxa"/>
            <w:gridSpan w:val="1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分值</w:t>
            </w:r>
          </w:p>
        </w:tc>
        <w:tc>
          <w:tcPr>
            <w:tcW w:w="1950" w:type="dxa"/>
            <w:gridSpan w:val="1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得分</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偏差原因分析及改进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555"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892"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指标值</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完成值</w:t>
            </w:r>
          </w:p>
        </w:tc>
        <w:tc>
          <w:tcPr>
            <w:tcW w:w="2160"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950"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产出指标</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项目总投资（万元）</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34.6115</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34.6115</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19</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激励土地流转，让更多土地投入造林项目，扩大绿化规模</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按项目进度完成</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严格控制成本</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效益指标</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保障农户权益，以经济补偿消除流转顾虑。持续改善生态，提升乡镇森林覆盖率，推动绿色发展，构建美好家园</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助力乡村振兴战略实施</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促进生态绿色发展</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促进农村和谐发展</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满意度</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群众满意度</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660" w:hRule="atLeast"/>
          <w:jc w:val="center"/>
        </w:trPr>
        <w:tc>
          <w:tcPr>
            <w:tcW w:w="7308"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总分</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95</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450" w:hRule="atLeast"/>
          <w:jc w:val="center"/>
        </w:trPr>
        <w:tc>
          <w:tcPr>
            <w:tcW w:w="12848" w:type="dxa"/>
            <w:gridSpan w:val="9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default" w:ascii="方正小标宋简体" w:hAnsi="方正小标宋简体" w:eastAsia="方正小标宋简体" w:cs="方正小标宋简体"/>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375" w:hRule="atLeast"/>
          <w:jc w:val="center"/>
        </w:trPr>
        <w:tc>
          <w:tcPr>
            <w:tcW w:w="12848" w:type="dxa"/>
            <w:gridSpan w:val="9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 xml:space="preserve">                         （   2024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项目名称</w:t>
            </w:r>
          </w:p>
        </w:tc>
        <w:tc>
          <w:tcPr>
            <w:tcW w:w="10882" w:type="dxa"/>
            <w:gridSpan w:val="8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2023年高标准农田建设项目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85" w:hRule="atLeast"/>
          <w:jc w:val="center"/>
        </w:trPr>
        <w:tc>
          <w:tcPr>
            <w:tcW w:w="19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主管部门</w:t>
            </w:r>
          </w:p>
        </w:tc>
        <w:tc>
          <w:tcPr>
            <w:tcW w:w="3972" w:type="dxa"/>
            <w:gridSpan w:val="2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农办</w:t>
            </w:r>
          </w:p>
        </w:tc>
        <w:tc>
          <w:tcPr>
            <w:tcW w:w="2160"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实施单位</w:t>
            </w:r>
          </w:p>
        </w:tc>
        <w:tc>
          <w:tcPr>
            <w:tcW w:w="4750"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西田各庄镇政府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项目资金(万元)</w:t>
            </w:r>
          </w:p>
        </w:tc>
        <w:tc>
          <w:tcPr>
            <w:tcW w:w="169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年初预</w:t>
            </w:r>
          </w:p>
        </w:tc>
        <w:tc>
          <w:tcPr>
            <w:tcW w:w="100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全年预</w:t>
            </w:r>
          </w:p>
        </w:tc>
        <w:tc>
          <w:tcPr>
            <w:tcW w:w="2160"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全年</w:t>
            </w:r>
          </w:p>
        </w:tc>
        <w:tc>
          <w:tcPr>
            <w:tcW w:w="1950"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分值</w:t>
            </w:r>
          </w:p>
        </w:tc>
        <w:tc>
          <w:tcPr>
            <w:tcW w:w="1775"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执行率</w:t>
            </w:r>
          </w:p>
        </w:tc>
        <w:tc>
          <w:tcPr>
            <w:tcW w:w="1025"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算数</w:t>
            </w:r>
          </w:p>
        </w:tc>
        <w:tc>
          <w:tcPr>
            <w:tcW w:w="100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算数</w:t>
            </w:r>
          </w:p>
        </w:tc>
        <w:tc>
          <w:tcPr>
            <w:tcW w:w="2160"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执行数</w:t>
            </w:r>
          </w:p>
        </w:tc>
        <w:tc>
          <w:tcPr>
            <w:tcW w:w="195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775"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25"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年度资金总额</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224.271</w:t>
            </w:r>
          </w:p>
        </w:tc>
        <w:tc>
          <w:tcPr>
            <w:tcW w:w="100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224.271</w:t>
            </w:r>
          </w:p>
        </w:tc>
        <w:tc>
          <w:tcPr>
            <w:tcW w:w="2160"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224.271</w:t>
            </w:r>
          </w:p>
        </w:tc>
        <w:tc>
          <w:tcPr>
            <w:tcW w:w="195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77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10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其中：当年财政</w:t>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t>拨款</w:t>
            </w:r>
          </w:p>
        </w:tc>
        <w:tc>
          <w:tcPr>
            <w:tcW w:w="127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224.271</w:t>
            </w:r>
          </w:p>
        </w:tc>
        <w:tc>
          <w:tcPr>
            <w:tcW w:w="100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224.271</w:t>
            </w:r>
          </w:p>
        </w:tc>
        <w:tc>
          <w:tcPr>
            <w:tcW w:w="2160" w:type="dxa"/>
            <w:gridSpan w:val="1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224.271</w:t>
            </w:r>
          </w:p>
        </w:tc>
        <w:tc>
          <w:tcPr>
            <w:tcW w:w="1950"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75"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1025"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仿宋_GB2312" w:hAnsi="宋体" w:eastAsia="仿宋_GB2312" w:cs="仿宋_GB2312"/>
                <w:i w:val="0"/>
                <w:color w:val="000000"/>
                <w:sz w:val="20"/>
                <w:szCs w:val="20"/>
                <w:u w:val="none"/>
              </w:rPr>
            </w:pPr>
          </w:p>
        </w:tc>
        <w:tc>
          <w:tcPr>
            <w:tcW w:w="127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0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160"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95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775"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25"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上年结转资金</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00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2160"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95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7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0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其他资金</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00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2160"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95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7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0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8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年度总体目标</w:t>
            </w:r>
          </w:p>
        </w:tc>
        <w:tc>
          <w:tcPr>
            <w:tcW w:w="5112"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预期目标</w:t>
            </w:r>
          </w:p>
        </w:tc>
        <w:tc>
          <w:tcPr>
            <w:tcW w:w="6910" w:type="dxa"/>
            <w:gridSpan w:val="6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5112"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提升农田质量和产出能力，增强抗灾能力，推动农业现代化进程，保障国家粮食安全、促进农业绿色发展、促进农民增收、优化土地资源配置以及助力乡村振兴战略实施</w:t>
            </w:r>
          </w:p>
        </w:tc>
        <w:tc>
          <w:tcPr>
            <w:tcW w:w="6910" w:type="dxa"/>
            <w:gridSpan w:val="6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510" w:hRule="atLeast"/>
          <w:jc w:val="center"/>
        </w:trPr>
        <w:tc>
          <w:tcPr>
            <w:tcW w:w="8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绩效指标</w:t>
            </w: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一级指标</w:t>
            </w:r>
          </w:p>
        </w:tc>
        <w:tc>
          <w:tcPr>
            <w:tcW w:w="10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二级指标</w:t>
            </w:r>
          </w:p>
        </w:tc>
        <w:tc>
          <w:tcPr>
            <w:tcW w:w="1892"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三级指标</w:t>
            </w:r>
          </w:p>
        </w:tc>
        <w:tc>
          <w:tcPr>
            <w:tcW w:w="100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实际</w:t>
            </w:r>
          </w:p>
        </w:tc>
        <w:tc>
          <w:tcPr>
            <w:tcW w:w="2160" w:type="dxa"/>
            <w:gridSpan w:val="1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分值</w:t>
            </w:r>
          </w:p>
        </w:tc>
        <w:tc>
          <w:tcPr>
            <w:tcW w:w="1955"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得分</w:t>
            </w:r>
          </w:p>
        </w:tc>
        <w:tc>
          <w:tcPr>
            <w:tcW w:w="1715"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偏差原因分析及改进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555"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892"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0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指标值</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完成值</w:t>
            </w:r>
          </w:p>
        </w:tc>
        <w:tc>
          <w:tcPr>
            <w:tcW w:w="2160"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955"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715"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产出指标</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项目总投资（万元）</w:t>
            </w:r>
          </w:p>
        </w:tc>
        <w:tc>
          <w:tcPr>
            <w:tcW w:w="100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224.271</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224.271</w:t>
            </w:r>
          </w:p>
        </w:tc>
        <w:tc>
          <w:tcPr>
            <w:tcW w:w="2160"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20</w:t>
            </w:r>
          </w:p>
        </w:tc>
        <w:tc>
          <w:tcPr>
            <w:tcW w:w="1955"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20</w:t>
            </w:r>
          </w:p>
        </w:tc>
        <w:tc>
          <w:tcPr>
            <w:tcW w:w="1715"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提升农田质量和产出能力</w:t>
            </w:r>
          </w:p>
        </w:tc>
        <w:tc>
          <w:tcPr>
            <w:tcW w:w="100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5"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715"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按项目进度完成</w:t>
            </w:r>
          </w:p>
        </w:tc>
        <w:tc>
          <w:tcPr>
            <w:tcW w:w="100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955"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715"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严格控制成本</w:t>
            </w:r>
          </w:p>
        </w:tc>
        <w:tc>
          <w:tcPr>
            <w:tcW w:w="100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955"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715"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效益指标</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推动农业现代化进程，保障国家粮食安全</w:t>
            </w:r>
          </w:p>
        </w:tc>
        <w:tc>
          <w:tcPr>
            <w:tcW w:w="100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5"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715"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助力乡村振兴战略实施</w:t>
            </w:r>
          </w:p>
        </w:tc>
        <w:tc>
          <w:tcPr>
            <w:tcW w:w="100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5"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715"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促进农业绿色发展</w:t>
            </w:r>
          </w:p>
        </w:tc>
        <w:tc>
          <w:tcPr>
            <w:tcW w:w="100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5"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715"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促进农民增收、优化土地资源配置</w:t>
            </w:r>
          </w:p>
        </w:tc>
        <w:tc>
          <w:tcPr>
            <w:tcW w:w="100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5"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715"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满意度</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群众满意度</w:t>
            </w:r>
          </w:p>
        </w:tc>
        <w:tc>
          <w:tcPr>
            <w:tcW w:w="100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2160"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5"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715"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660" w:hRule="atLeast"/>
          <w:jc w:val="center"/>
        </w:trPr>
        <w:tc>
          <w:tcPr>
            <w:tcW w:w="7018"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总分</w:t>
            </w:r>
          </w:p>
        </w:tc>
        <w:tc>
          <w:tcPr>
            <w:tcW w:w="2160"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1955"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1715" w:type="dxa"/>
            <w:gridSpan w:val="1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450" w:hRule="atLeast"/>
          <w:jc w:val="center"/>
        </w:trPr>
        <w:tc>
          <w:tcPr>
            <w:tcW w:w="12711" w:type="dxa"/>
            <w:gridSpan w:val="8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default" w:ascii="方正小标宋简体" w:hAnsi="方正小标宋简体" w:eastAsia="方正小标宋简体" w:cs="方正小标宋简体"/>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375" w:hRule="atLeast"/>
          <w:jc w:val="center"/>
        </w:trPr>
        <w:tc>
          <w:tcPr>
            <w:tcW w:w="12711" w:type="dxa"/>
            <w:gridSpan w:val="8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 xml:space="preserve">                         （   2024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项目名称</w:t>
            </w:r>
          </w:p>
        </w:tc>
        <w:tc>
          <w:tcPr>
            <w:tcW w:w="10745" w:type="dxa"/>
            <w:gridSpan w:val="8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2023年美丽乡村基础设施运维管护资金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85" w:hRule="atLeast"/>
          <w:jc w:val="center"/>
        </w:trPr>
        <w:tc>
          <w:tcPr>
            <w:tcW w:w="19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主管部门</w:t>
            </w:r>
          </w:p>
        </w:tc>
        <w:tc>
          <w:tcPr>
            <w:tcW w:w="3872" w:type="dxa"/>
            <w:gridSpan w:val="20"/>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生态环境保护中心</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实施单位</w:t>
            </w:r>
          </w:p>
        </w:tc>
        <w:tc>
          <w:tcPr>
            <w:tcW w:w="4713"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西田各庄镇政府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项目资金(万元)</w:t>
            </w:r>
          </w:p>
        </w:tc>
        <w:tc>
          <w:tcPr>
            <w:tcW w:w="169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年初预</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全年预</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全年</w:t>
            </w:r>
          </w:p>
        </w:tc>
        <w:tc>
          <w:tcPr>
            <w:tcW w:w="1950"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分值</w:t>
            </w:r>
          </w:p>
        </w:tc>
        <w:tc>
          <w:tcPr>
            <w:tcW w:w="1785"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执行率</w:t>
            </w:r>
          </w:p>
        </w:tc>
        <w:tc>
          <w:tcPr>
            <w:tcW w:w="978"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算数</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算数</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执行数</w:t>
            </w:r>
          </w:p>
        </w:tc>
        <w:tc>
          <w:tcPr>
            <w:tcW w:w="195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785"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78"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年度资金总额</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84.1</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84.1</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84.1</w:t>
            </w:r>
          </w:p>
        </w:tc>
        <w:tc>
          <w:tcPr>
            <w:tcW w:w="195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78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97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其中：当年财政</w:t>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t>拨款</w:t>
            </w:r>
          </w:p>
        </w:tc>
        <w:tc>
          <w:tcPr>
            <w:tcW w:w="127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84.1</w:t>
            </w:r>
          </w:p>
        </w:tc>
        <w:tc>
          <w:tcPr>
            <w:tcW w:w="90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84.1</w:t>
            </w:r>
          </w:p>
        </w:tc>
        <w:tc>
          <w:tcPr>
            <w:tcW w:w="2160" w:type="dxa"/>
            <w:gridSpan w:val="1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84.1</w:t>
            </w:r>
          </w:p>
        </w:tc>
        <w:tc>
          <w:tcPr>
            <w:tcW w:w="1950"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85"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978"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仿宋_GB2312" w:hAnsi="宋体" w:eastAsia="仿宋_GB2312" w:cs="仿宋_GB2312"/>
                <w:i w:val="0"/>
                <w:color w:val="000000"/>
                <w:sz w:val="20"/>
                <w:szCs w:val="20"/>
                <w:u w:val="none"/>
              </w:rPr>
            </w:pPr>
          </w:p>
        </w:tc>
        <w:tc>
          <w:tcPr>
            <w:tcW w:w="127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0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160"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95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785"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78"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上年结转资金</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95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8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97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其他资金</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95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8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97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85" w:hRule="atLeast"/>
          <w:jc w:val="center"/>
        </w:trPr>
        <w:tc>
          <w:tcPr>
            <w:tcW w:w="8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年度总体目标</w:t>
            </w:r>
          </w:p>
        </w:tc>
        <w:tc>
          <w:tcPr>
            <w:tcW w:w="501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预期目标</w:t>
            </w:r>
          </w:p>
        </w:tc>
        <w:tc>
          <w:tcPr>
            <w:tcW w:w="6873" w:type="dxa"/>
            <w:gridSpan w:val="6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501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构建长效管护体系，保障农村水、电、路、公厕、环境卫生等基础设施稳定运行。资金用于设施维修、设备更新、日常养护，提升其使用效能与安全性，改善乡村生产生活条件，促进乡村建设，助力乡村振兴战略稳步推进 。</w:t>
            </w:r>
          </w:p>
        </w:tc>
        <w:tc>
          <w:tcPr>
            <w:tcW w:w="6873" w:type="dxa"/>
            <w:gridSpan w:val="6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510" w:hRule="atLeast"/>
          <w:jc w:val="center"/>
        </w:trPr>
        <w:tc>
          <w:tcPr>
            <w:tcW w:w="8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绩效指标</w:t>
            </w: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一级指标</w:t>
            </w:r>
          </w:p>
        </w:tc>
        <w:tc>
          <w:tcPr>
            <w:tcW w:w="10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二级指标</w:t>
            </w:r>
          </w:p>
        </w:tc>
        <w:tc>
          <w:tcPr>
            <w:tcW w:w="1892"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三级指标</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实际</w:t>
            </w:r>
          </w:p>
        </w:tc>
        <w:tc>
          <w:tcPr>
            <w:tcW w:w="2160" w:type="dxa"/>
            <w:gridSpan w:val="1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分值</w:t>
            </w:r>
          </w:p>
        </w:tc>
        <w:tc>
          <w:tcPr>
            <w:tcW w:w="2055" w:type="dxa"/>
            <w:gridSpan w:val="2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得分</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偏差原因分析及改进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555"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892"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指标值</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完成值</w:t>
            </w:r>
          </w:p>
        </w:tc>
        <w:tc>
          <w:tcPr>
            <w:tcW w:w="2160"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055" w:type="dxa"/>
            <w:gridSpan w:val="2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产出指标</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项目总投资（万元）</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84.1</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84.1</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构建长效管护体系，保障农村水、电、路、公厕、卫生等基础设施稳定运行</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按项目进度完成</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严格控制成本</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效益指标</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改善乡村生产生活条件，促进乡村建设，助力乡村振兴战略稳步推进</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助力乡村振兴战略实施</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促进生态绿色发展</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促进农村和谐发展</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满意度</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群众满意度</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660" w:hRule="atLeast"/>
          <w:jc w:val="center"/>
        </w:trPr>
        <w:tc>
          <w:tcPr>
            <w:tcW w:w="6918"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总分</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96</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450" w:hRule="atLeast"/>
          <w:jc w:val="center"/>
        </w:trPr>
        <w:tc>
          <w:tcPr>
            <w:tcW w:w="12711" w:type="dxa"/>
            <w:gridSpan w:val="8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default" w:ascii="方正小标宋简体" w:hAnsi="方正小标宋简体" w:eastAsia="方正小标宋简体" w:cs="方正小标宋简体"/>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375" w:hRule="atLeast"/>
          <w:jc w:val="center"/>
        </w:trPr>
        <w:tc>
          <w:tcPr>
            <w:tcW w:w="12711" w:type="dxa"/>
            <w:gridSpan w:val="8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 xml:space="preserve">                         （   2024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项目名称</w:t>
            </w:r>
          </w:p>
        </w:tc>
        <w:tc>
          <w:tcPr>
            <w:tcW w:w="10745" w:type="dxa"/>
            <w:gridSpan w:val="8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2023年农产品质量安全监管能力和水平提升项目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85" w:hRule="atLeast"/>
          <w:jc w:val="center"/>
        </w:trPr>
        <w:tc>
          <w:tcPr>
            <w:tcW w:w="19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主管部门</w:t>
            </w:r>
          </w:p>
        </w:tc>
        <w:tc>
          <w:tcPr>
            <w:tcW w:w="3872" w:type="dxa"/>
            <w:gridSpan w:val="20"/>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农服</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实施单位</w:t>
            </w:r>
          </w:p>
        </w:tc>
        <w:tc>
          <w:tcPr>
            <w:tcW w:w="4713"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西田各庄镇政府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项目资金(万元)</w:t>
            </w:r>
          </w:p>
        </w:tc>
        <w:tc>
          <w:tcPr>
            <w:tcW w:w="169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年初预</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全年预</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全年</w:t>
            </w:r>
          </w:p>
        </w:tc>
        <w:tc>
          <w:tcPr>
            <w:tcW w:w="1950"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分值</w:t>
            </w:r>
          </w:p>
        </w:tc>
        <w:tc>
          <w:tcPr>
            <w:tcW w:w="1785"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执行率</w:t>
            </w:r>
          </w:p>
        </w:tc>
        <w:tc>
          <w:tcPr>
            <w:tcW w:w="978"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算数</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算数</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执行数</w:t>
            </w:r>
          </w:p>
        </w:tc>
        <w:tc>
          <w:tcPr>
            <w:tcW w:w="195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785"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78"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年度资金总额</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8</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8</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8</w:t>
            </w:r>
          </w:p>
        </w:tc>
        <w:tc>
          <w:tcPr>
            <w:tcW w:w="195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78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97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其中：当年财政</w:t>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t>拨款</w:t>
            </w:r>
          </w:p>
        </w:tc>
        <w:tc>
          <w:tcPr>
            <w:tcW w:w="127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8</w:t>
            </w:r>
          </w:p>
        </w:tc>
        <w:tc>
          <w:tcPr>
            <w:tcW w:w="90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8</w:t>
            </w:r>
          </w:p>
        </w:tc>
        <w:tc>
          <w:tcPr>
            <w:tcW w:w="2160" w:type="dxa"/>
            <w:gridSpan w:val="1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8</w:t>
            </w:r>
          </w:p>
        </w:tc>
        <w:tc>
          <w:tcPr>
            <w:tcW w:w="1950"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85"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978"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仿宋_GB2312" w:hAnsi="宋体" w:eastAsia="仿宋_GB2312" w:cs="仿宋_GB2312"/>
                <w:i w:val="0"/>
                <w:color w:val="000000"/>
                <w:sz w:val="20"/>
                <w:szCs w:val="20"/>
                <w:u w:val="none"/>
              </w:rPr>
            </w:pPr>
          </w:p>
        </w:tc>
        <w:tc>
          <w:tcPr>
            <w:tcW w:w="127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0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160"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95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785"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78"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上年结转资金</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95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8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97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其他资金</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95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8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97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8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年度总体目标</w:t>
            </w:r>
          </w:p>
        </w:tc>
        <w:tc>
          <w:tcPr>
            <w:tcW w:w="501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预期目标</w:t>
            </w:r>
          </w:p>
        </w:tc>
        <w:tc>
          <w:tcPr>
            <w:tcW w:w="6873" w:type="dxa"/>
            <w:gridSpan w:val="6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501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全方位保障农产品质量安全。推动标准化生产，构建追溯机制，提升公众满意度，让百姓吃得放心 。</w:t>
            </w:r>
          </w:p>
        </w:tc>
        <w:tc>
          <w:tcPr>
            <w:tcW w:w="6873" w:type="dxa"/>
            <w:gridSpan w:val="6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510" w:hRule="atLeast"/>
          <w:jc w:val="center"/>
        </w:trPr>
        <w:tc>
          <w:tcPr>
            <w:tcW w:w="8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绩效指标</w:t>
            </w: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一级指标</w:t>
            </w:r>
          </w:p>
        </w:tc>
        <w:tc>
          <w:tcPr>
            <w:tcW w:w="10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二级指标</w:t>
            </w:r>
          </w:p>
        </w:tc>
        <w:tc>
          <w:tcPr>
            <w:tcW w:w="1892"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三级指标</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实际</w:t>
            </w:r>
          </w:p>
        </w:tc>
        <w:tc>
          <w:tcPr>
            <w:tcW w:w="2160" w:type="dxa"/>
            <w:gridSpan w:val="1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分值</w:t>
            </w:r>
          </w:p>
        </w:tc>
        <w:tc>
          <w:tcPr>
            <w:tcW w:w="2055" w:type="dxa"/>
            <w:gridSpan w:val="2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得分</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偏差原因分析及改进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555"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892"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指标值</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完成值</w:t>
            </w:r>
          </w:p>
        </w:tc>
        <w:tc>
          <w:tcPr>
            <w:tcW w:w="2160"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055" w:type="dxa"/>
            <w:gridSpan w:val="2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产出指标</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项目总投资（万元）</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全方位保障农产品质量安全</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按项目进度完成</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严格控制成本</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效益指标</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提升公众满意度，让百姓吃得放心</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助力乡村振兴战略实施</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促进生态绿色发展</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促进农村和谐发展</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满意度</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群众满意度</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660" w:hRule="atLeast"/>
          <w:jc w:val="center"/>
        </w:trPr>
        <w:tc>
          <w:tcPr>
            <w:tcW w:w="6918"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总分</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94</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jc w:val="center"/>
        </w:trPr>
        <w:tc>
          <w:tcPr>
            <w:tcW w:w="13577" w:type="dxa"/>
            <w:gridSpan w:val="9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default" w:ascii="方正小标宋简体" w:hAnsi="方正小标宋简体" w:eastAsia="方正小标宋简体" w:cs="方正小标宋简体"/>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3577" w:type="dxa"/>
            <w:gridSpan w:val="9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 xml:space="preserve">                         （   2024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9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项目名称</w:t>
            </w:r>
          </w:p>
        </w:tc>
        <w:tc>
          <w:tcPr>
            <w:tcW w:w="11611" w:type="dxa"/>
            <w:gridSpan w:val="8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2023年平原造林林木养护资金尾款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9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主管部门</w:t>
            </w:r>
          </w:p>
        </w:tc>
        <w:tc>
          <w:tcPr>
            <w:tcW w:w="4262" w:type="dxa"/>
            <w:gridSpan w:val="25"/>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农服</w:t>
            </w:r>
          </w:p>
        </w:tc>
        <w:tc>
          <w:tcPr>
            <w:tcW w:w="2240"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实施单位</w:t>
            </w:r>
          </w:p>
        </w:tc>
        <w:tc>
          <w:tcPr>
            <w:tcW w:w="5109"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西田各庄镇政府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966"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项目资金(万元)</w:t>
            </w:r>
          </w:p>
        </w:tc>
        <w:tc>
          <w:tcPr>
            <w:tcW w:w="169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年初预</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全年预</w:t>
            </w:r>
          </w:p>
        </w:tc>
        <w:tc>
          <w:tcPr>
            <w:tcW w:w="2240"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全年</w:t>
            </w:r>
          </w:p>
        </w:tc>
        <w:tc>
          <w:tcPr>
            <w:tcW w:w="1950"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分值</w:t>
            </w:r>
          </w:p>
        </w:tc>
        <w:tc>
          <w:tcPr>
            <w:tcW w:w="1740"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执行率</w:t>
            </w:r>
          </w:p>
        </w:tc>
        <w:tc>
          <w:tcPr>
            <w:tcW w:w="141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算数</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算数</w:t>
            </w:r>
          </w:p>
        </w:tc>
        <w:tc>
          <w:tcPr>
            <w:tcW w:w="2240"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执行数</w:t>
            </w:r>
          </w:p>
        </w:tc>
        <w:tc>
          <w:tcPr>
            <w:tcW w:w="1950"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740"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41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年度资金总额</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166.6009</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166.6009</w:t>
            </w:r>
          </w:p>
        </w:tc>
        <w:tc>
          <w:tcPr>
            <w:tcW w:w="2240"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166.6009</w:t>
            </w:r>
          </w:p>
        </w:tc>
        <w:tc>
          <w:tcPr>
            <w:tcW w:w="195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74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141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其中：当年财政</w:t>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t>拨款</w:t>
            </w:r>
          </w:p>
        </w:tc>
        <w:tc>
          <w:tcPr>
            <w:tcW w:w="127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166.6009</w:t>
            </w:r>
          </w:p>
        </w:tc>
        <w:tc>
          <w:tcPr>
            <w:tcW w:w="1290"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166.6009</w:t>
            </w:r>
          </w:p>
        </w:tc>
        <w:tc>
          <w:tcPr>
            <w:tcW w:w="2240" w:type="dxa"/>
            <w:gridSpan w:val="1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166.6009</w:t>
            </w:r>
          </w:p>
        </w:tc>
        <w:tc>
          <w:tcPr>
            <w:tcW w:w="1950"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40"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141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仿宋_GB2312" w:hAnsi="宋体" w:eastAsia="仿宋_GB2312" w:cs="仿宋_GB2312"/>
                <w:i w:val="0"/>
                <w:color w:val="000000"/>
                <w:sz w:val="20"/>
                <w:szCs w:val="20"/>
                <w:u w:val="none"/>
              </w:rPr>
            </w:pPr>
          </w:p>
        </w:tc>
        <w:tc>
          <w:tcPr>
            <w:tcW w:w="127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9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240"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950"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740"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41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上年结转资金</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2240"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95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4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41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其他资金</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2240"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95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4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41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8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年度总体目标</w:t>
            </w:r>
          </w:p>
        </w:tc>
        <w:tc>
          <w:tcPr>
            <w:tcW w:w="5402"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预期目标</w:t>
            </w:r>
          </w:p>
        </w:tc>
        <w:tc>
          <w:tcPr>
            <w:tcW w:w="7349"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5402"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保障造林养护工作闭环落实。一方面，及时结清尾款；另一方面，能推动养护责任收尾，确保前期造林成果得到巩固，避免因资金问题导致后期管护缺位，助力平原造林生态效益长效发挥，维护区域生态环境稳定</w:t>
            </w:r>
          </w:p>
        </w:tc>
        <w:tc>
          <w:tcPr>
            <w:tcW w:w="7349"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jc w:val="center"/>
        </w:trPr>
        <w:tc>
          <w:tcPr>
            <w:tcW w:w="8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绩效指标</w:t>
            </w: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一级指标</w:t>
            </w:r>
          </w:p>
        </w:tc>
        <w:tc>
          <w:tcPr>
            <w:tcW w:w="10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二级指标</w:t>
            </w:r>
          </w:p>
        </w:tc>
        <w:tc>
          <w:tcPr>
            <w:tcW w:w="1892"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三级指标</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w:t>
            </w:r>
          </w:p>
        </w:tc>
        <w:tc>
          <w:tcPr>
            <w:tcW w:w="116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实际</w:t>
            </w:r>
          </w:p>
        </w:tc>
        <w:tc>
          <w:tcPr>
            <w:tcW w:w="2245" w:type="dxa"/>
            <w:gridSpan w:val="1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分值</w:t>
            </w:r>
          </w:p>
        </w:tc>
        <w:tc>
          <w:tcPr>
            <w:tcW w:w="1950" w:type="dxa"/>
            <w:gridSpan w:val="1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得分</w:t>
            </w:r>
          </w:p>
        </w:tc>
        <w:tc>
          <w:tcPr>
            <w:tcW w:w="1994"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偏差原因分析及改进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5"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892"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指标值</w:t>
            </w:r>
          </w:p>
        </w:tc>
        <w:tc>
          <w:tcPr>
            <w:tcW w:w="116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完成值</w:t>
            </w:r>
          </w:p>
        </w:tc>
        <w:tc>
          <w:tcPr>
            <w:tcW w:w="2245"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950"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994"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产出指标</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项目总投资（万元）</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166.6009</w:t>
            </w:r>
          </w:p>
        </w:tc>
        <w:tc>
          <w:tcPr>
            <w:tcW w:w="116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166.6009</w:t>
            </w:r>
          </w:p>
        </w:tc>
        <w:tc>
          <w:tcPr>
            <w:tcW w:w="2245"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19</w:t>
            </w:r>
          </w:p>
        </w:tc>
        <w:tc>
          <w:tcPr>
            <w:tcW w:w="1994"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保障造林养护工作闭环落实</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6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245"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994"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按项目进度完成</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6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245"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994"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严格控制成本</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6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245"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994"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效益指标</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助力平原造林生态效益长效发挥，维护区域生态环境稳定</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6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245"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994"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助力乡村振兴战略实施</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6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245"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94"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促进生态绿色发展</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6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245"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994"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促进农村和谐发展</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16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245"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994"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满意度</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群众满意度</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16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2245"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94"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0" w:hRule="atLeast"/>
          <w:jc w:val="center"/>
        </w:trPr>
        <w:tc>
          <w:tcPr>
            <w:tcW w:w="7388"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总分</w:t>
            </w:r>
          </w:p>
        </w:tc>
        <w:tc>
          <w:tcPr>
            <w:tcW w:w="2245"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95</w:t>
            </w:r>
          </w:p>
        </w:tc>
        <w:tc>
          <w:tcPr>
            <w:tcW w:w="1994"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jc w:val="center"/>
        </w:trPr>
        <w:tc>
          <w:tcPr>
            <w:tcW w:w="13577" w:type="dxa"/>
            <w:gridSpan w:val="9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default" w:ascii="方正小标宋简体" w:hAnsi="方正小标宋简体" w:eastAsia="方正小标宋简体" w:cs="方正小标宋简体"/>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3577" w:type="dxa"/>
            <w:gridSpan w:val="9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 xml:space="preserve">                         （   2024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9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项目名称</w:t>
            </w:r>
          </w:p>
        </w:tc>
        <w:tc>
          <w:tcPr>
            <w:tcW w:w="11611" w:type="dxa"/>
            <w:gridSpan w:val="8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2023年平原造林土地流转金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9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主管部门</w:t>
            </w:r>
          </w:p>
        </w:tc>
        <w:tc>
          <w:tcPr>
            <w:tcW w:w="4262" w:type="dxa"/>
            <w:gridSpan w:val="25"/>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农服</w:t>
            </w:r>
          </w:p>
        </w:tc>
        <w:tc>
          <w:tcPr>
            <w:tcW w:w="2565"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实施单位</w:t>
            </w:r>
          </w:p>
        </w:tc>
        <w:tc>
          <w:tcPr>
            <w:tcW w:w="4784"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西田各庄镇政府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966"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项目资金(万元)</w:t>
            </w:r>
          </w:p>
        </w:tc>
        <w:tc>
          <w:tcPr>
            <w:tcW w:w="169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年初预</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全年预</w:t>
            </w:r>
          </w:p>
        </w:tc>
        <w:tc>
          <w:tcPr>
            <w:tcW w:w="2565"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全年</w:t>
            </w:r>
          </w:p>
        </w:tc>
        <w:tc>
          <w:tcPr>
            <w:tcW w:w="1950" w:type="dxa"/>
            <w:gridSpan w:val="2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分值</w:t>
            </w:r>
          </w:p>
        </w:tc>
        <w:tc>
          <w:tcPr>
            <w:tcW w:w="1740"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执行率</w:t>
            </w:r>
          </w:p>
        </w:tc>
        <w:tc>
          <w:tcPr>
            <w:tcW w:w="1094"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算数</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算数</w:t>
            </w:r>
          </w:p>
        </w:tc>
        <w:tc>
          <w:tcPr>
            <w:tcW w:w="2565"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执行数</w:t>
            </w:r>
          </w:p>
        </w:tc>
        <w:tc>
          <w:tcPr>
            <w:tcW w:w="1950" w:type="dxa"/>
            <w:gridSpan w:val="2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740"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94"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年度资金总额</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274.456872</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274.4569</w:t>
            </w:r>
          </w:p>
        </w:tc>
        <w:tc>
          <w:tcPr>
            <w:tcW w:w="2565"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274.456872</w:t>
            </w:r>
          </w:p>
        </w:tc>
        <w:tc>
          <w:tcPr>
            <w:tcW w:w="1950"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74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10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其中：当年财政</w:t>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t>拨款</w:t>
            </w:r>
          </w:p>
        </w:tc>
        <w:tc>
          <w:tcPr>
            <w:tcW w:w="127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274.456872</w:t>
            </w:r>
          </w:p>
        </w:tc>
        <w:tc>
          <w:tcPr>
            <w:tcW w:w="1290"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274.4569</w:t>
            </w:r>
          </w:p>
        </w:tc>
        <w:tc>
          <w:tcPr>
            <w:tcW w:w="2565"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274.456872</w:t>
            </w:r>
          </w:p>
        </w:tc>
        <w:tc>
          <w:tcPr>
            <w:tcW w:w="1950" w:type="dxa"/>
            <w:gridSpan w:val="2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40"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1094"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仿宋_GB2312" w:hAnsi="宋体" w:eastAsia="仿宋_GB2312" w:cs="仿宋_GB2312"/>
                <w:i w:val="0"/>
                <w:color w:val="000000"/>
                <w:sz w:val="20"/>
                <w:szCs w:val="20"/>
                <w:u w:val="none"/>
              </w:rPr>
            </w:pPr>
          </w:p>
        </w:tc>
        <w:tc>
          <w:tcPr>
            <w:tcW w:w="127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9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565"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950" w:type="dxa"/>
            <w:gridSpan w:val="2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740"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94"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上年结转资金</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2565"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950"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4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0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其他资金</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2565"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950"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4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0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8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年度总体目标</w:t>
            </w:r>
          </w:p>
        </w:tc>
        <w:tc>
          <w:tcPr>
            <w:tcW w:w="5402"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预期目标</w:t>
            </w:r>
          </w:p>
        </w:tc>
        <w:tc>
          <w:tcPr>
            <w:tcW w:w="7349"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5402"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保障农户土地权益，提升农户参与造林工作的积极性与配合度；同时，为平原造林后续管护、生态修复工作筑牢基础，助力实现生态保护与农户利益双赢。</w:t>
            </w:r>
          </w:p>
        </w:tc>
        <w:tc>
          <w:tcPr>
            <w:tcW w:w="7349"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jc w:val="center"/>
        </w:trPr>
        <w:tc>
          <w:tcPr>
            <w:tcW w:w="8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绩效指标</w:t>
            </w: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一级指标</w:t>
            </w:r>
          </w:p>
        </w:tc>
        <w:tc>
          <w:tcPr>
            <w:tcW w:w="10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二级指标</w:t>
            </w:r>
          </w:p>
        </w:tc>
        <w:tc>
          <w:tcPr>
            <w:tcW w:w="1892"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三级指标</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w:t>
            </w:r>
          </w:p>
        </w:tc>
        <w:tc>
          <w:tcPr>
            <w:tcW w:w="148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实际</w:t>
            </w:r>
          </w:p>
        </w:tc>
        <w:tc>
          <w:tcPr>
            <w:tcW w:w="2160" w:type="dxa"/>
            <w:gridSpan w:val="2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分值</w:t>
            </w:r>
          </w:p>
        </w:tc>
        <w:tc>
          <w:tcPr>
            <w:tcW w:w="1950" w:type="dxa"/>
            <w:gridSpan w:val="1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得分</w:t>
            </w:r>
          </w:p>
        </w:tc>
        <w:tc>
          <w:tcPr>
            <w:tcW w:w="175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偏差原因分析及改进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5"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892"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指标值</w:t>
            </w:r>
          </w:p>
        </w:tc>
        <w:tc>
          <w:tcPr>
            <w:tcW w:w="148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完成值</w:t>
            </w:r>
          </w:p>
        </w:tc>
        <w:tc>
          <w:tcPr>
            <w:tcW w:w="2160" w:type="dxa"/>
            <w:gridSpan w:val="2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950"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75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产出指标</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项目总投资（万元）</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274.456872</w:t>
            </w:r>
          </w:p>
        </w:tc>
        <w:tc>
          <w:tcPr>
            <w:tcW w:w="148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274.456872</w:t>
            </w:r>
          </w:p>
        </w:tc>
        <w:tc>
          <w:tcPr>
            <w:tcW w:w="2160"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20</w:t>
            </w:r>
          </w:p>
        </w:tc>
        <w:tc>
          <w:tcPr>
            <w:tcW w:w="195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19</w:t>
            </w:r>
          </w:p>
        </w:tc>
        <w:tc>
          <w:tcPr>
            <w:tcW w:w="175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保障农户土地权益，提升农户参与造林工作的积极性与配合度</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48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75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按项目进度完成</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48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95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75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严格控制成本</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48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95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75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效益指标</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为平原造林后续管护、生态修复工作筑牢基础，助力实现生态保护与农户利益双赢</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48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75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助力乡村振兴战略实施</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48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75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促进生态绿色发展</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48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75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促进农村和谐发展</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48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75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满意度</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群众满意度</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8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2160"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75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0" w:hRule="atLeast"/>
          <w:jc w:val="center"/>
        </w:trPr>
        <w:tc>
          <w:tcPr>
            <w:tcW w:w="7713"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总分</w:t>
            </w:r>
          </w:p>
        </w:tc>
        <w:tc>
          <w:tcPr>
            <w:tcW w:w="2160"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195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95</w:t>
            </w:r>
          </w:p>
        </w:tc>
        <w:tc>
          <w:tcPr>
            <w:tcW w:w="1754"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450" w:hRule="atLeast"/>
          <w:jc w:val="center"/>
        </w:trPr>
        <w:tc>
          <w:tcPr>
            <w:tcW w:w="12848" w:type="dxa"/>
            <w:gridSpan w:val="9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default" w:ascii="方正小标宋简体" w:hAnsi="方正小标宋简体" w:eastAsia="方正小标宋简体" w:cs="方正小标宋简体"/>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375" w:hRule="atLeast"/>
          <w:jc w:val="center"/>
        </w:trPr>
        <w:tc>
          <w:tcPr>
            <w:tcW w:w="12848" w:type="dxa"/>
            <w:gridSpan w:val="9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 xml:space="preserve">                         （   2024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项目名称</w:t>
            </w:r>
          </w:p>
        </w:tc>
        <w:tc>
          <w:tcPr>
            <w:tcW w:w="10882" w:type="dxa"/>
            <w:gridSpan w:val="8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2023年五河十路生态林市级林木养护资金尾款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85" w:hRule="atLeast"/>
          <w:jc w:val="center"/>
        </w:trPr>
        <w:tc>
          <w:tcPr>
            <w:tcW w:w="19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主管部门</w:t>
            </w:r>
          </w:p>
        </w:tc>
        <w:tc>
          <w:tcPr>
            <w:tcW w:w="4262" w:type="dxa"/>
            <w:gridSpan w:val="25"/>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农服</w:t>
            </w:r>
          </w:p>
        </w:tc>
        <w:tc>
          <w:tcPr>
            <w:tcW w:w="216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实施单位</w:t>
            </w:r>
          </w:p>
        </w:tc>
        <w:tc>
          <w:tcPr>
            <w:tcW w:w="4460"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西田各庄镇政府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项目资金(万元)</w:t>
            </w:r>
          </w:p>
        </w:tc>
        <w:tc>
          <w:tcPr>
            <w:tcW w:w="169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年初预</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全年预</w:t>
            </w:r>
          </w:p>
        </w:tc>
        <w:tc>
          <w:tcPr>
            <w:tcW w:w="216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全年</w:t>
            </w:r>
          </w:p>
        </w:tc>
        <w:tc>
          <w:tcPr>
            <w:tcW w:w="1950"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分值</w:t>
            </w:r>
          </w:p>
        </w:tc>
        <w:tc>
          <w:tcPr>
            <w:tcW w:w="1740"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执行率</w:t>
            </w:r>
          </w:p>
        </w:tc>
        <w:tc>
          <w:tcPr>
            <w:tcW w:w="77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算数</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算数</w:t>
            </w:r>
          </w:p>
        </w:tc>
        <w:tc>
          <w:tcPr>
            <w:tcW w:w="216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执行数</w:t>
            </w:r>
          </w:p>
        </w:tc>
        <w:tc>
          <w:tcPr>
            <w:tcW w:w="1950"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740"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77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年度资金总额</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33.0484</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33.0484</w:t>
            </w:r>
          </w:p>
        </w:tc>
        <w:tc>
          <w:tcPr>
            <w:tcW w:w="216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33.0484</w:t>
            </w:r>
          </w:p>
        </w:tc>
        <w:tc>
          <w:tcPr>
            <w:tcW w:w="195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740"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77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其中：当年财政</w:t>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t>拨款</w:t>
            </w:r>
          </w:p>
        </w:tc>
        <w:tc>
          <w:tcPr>
            <w:tcW w:w="127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33.0484</w:t>
            </w:r>
          </w:p>
        </w:tc>
        <w:tc>
          <w:tcPr>
            <w:tcW w:w="1290"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33.0484</w:t>
            </w:r>
          </w:p>
        </w:tc>
        <w:tc>
          <w:tcPr>
            <w:tcW w:w="2160" w:type="dxa"/>
            <w:gridSpan w:val="1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33.0484</w:t>
            </w:r>
          </w:p>
        </w:tc>
        <w:tc>
          <w:tcPr>
            <w:tcW w:w="1950"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40"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77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仿宋_GB2312" w:hAnsi="宋体" w:eastAsia="仿宋_GB2312" w:cs="仿宋_GB2312"/>
                <w:i w:val="0"/>
                <w:color w:val="000000"/>
                <w:sz w:val="20"/>
                <w:szCs w:val="20"/>
                <w:u w:val="none"/>
              </w:rPr>
            </w:pPr>
          </w:p>
        </w:tc>
        <w:tc>
          <w:tcPr>
            <w:tcW w:w="127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9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160"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950"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740"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77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上年结转资金</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216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95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40"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77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其他资金</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216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95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40"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77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8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年度总体目标</w:t>
            </w:r>
          </w:p>
        </w:tc>
        <w:tc>
          <w:tcPr>
            <w:tcW w:w="5402"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预期目标</w:t>
            </w:r>
          </w:p>
        </w:tc>
        <w:tc>
          <w:tcPr>
            <w:tcW w:w="6620" w:type="dxa"/>
            <w:gridSpan w:val="5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5402"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守护前期造林成果，确保树木健康生长，提升平原森林覆盖率。同时，通过专业养护，增强森林生态功能，改善乡镇生态环境，推动绿色可持续发展。</w:t>
            </w:r>
          </w:p>
        </w:tc>
        <w:tc>
          <w:tcPr>
            <w:tcW w:w="6620" w:type="dxa"/>
            <w:gridSpan w:val="5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510" w:hRule="atLeast"/>
          <w:jc w:val="center"/>
        </w:trPr>
        <w:tc>
          <w:tcPr>
            <w:tcW w:w="8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绩效指标</w:t>
            </w: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一级指标</w:t>
            </w:r>
          </w:p>
        </w:tc>
        <w:tc>
          <w:tcPr>
            <w:tcW w:w="10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二级指标</w:t>
            </w:r>
          </w:p>
        </w:tc>
        <w:tc>
          <w:tcPr>
            <w:tcW w:w="1892"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三级指标</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实际</w:t>
            </w:r>
          </w:p>
        </w:tc>
        <w:tc>
          <w:tcPr>
            <w:tcW w:w="2160" w:type="dxa"/>
            <w:gridSpan w:val="1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分值</w:t>
            </w:r>
          </w:p>
        </w:tc>
        <w:tc>
          <w:tcPr>
            <w:tcW w:w="1950" w:type="dxa"/>
            <w:gridSpan w:val="1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得分</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偏差原因分析及改进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555"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892"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指标值</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完成值</w:t>
            </w:r>
          </w:p>
        </w:tc>
        <w:tc>
          <w:tcPr>
            <w:tcW w:w="2160"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950"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产出指标</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项目总投资（万元）</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33.0484</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33.0484</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19</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守护前期造林成果，确保树木健康生长，提升平原森林覆盖率</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按项目进度完成</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严格控制成本</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效益指标</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增强森林生态功能，改善乡镇生态环境，推动绿色可持续发展</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助力乡村振兴战略实施</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促进生态绿色发展</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促进农村和谐发展</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满意度</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群众满意度</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660" w:hRule="atLeast"/>
          <w:jc w:val="center"/>
        </w:trPr>
        <w:tc>
          <w:tcPr>
            <w:tcW w:w="7308"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总分</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96</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450" w:hRule="atLeast"/>
          <w:jc w:val="center"/>
        </w:trPr>
        <w:tc>
          <w:tcPr>
            <w:tcW w:w="12711" w:type="dxa"/>
            <w:gridSpan w:val="8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default" w:ascii="方正小标宋简体" w:hAnsi="方正小标宋简体" w:eastAsia="方正小标宋简体" w:cs="方正小标宋简体"/>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375" w:hRule="atLeast"/>
          <w:jc w:val="center"/>
        </w:trPr>
        <w:tc>
          <w:tcPr>
            <w:tcW w:w="12711" w:type="dxa"/>
            <w:gridSpan w:val="88"/>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 xml:space="preserve">                         （   2024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85" w:hRule="atLeast"/>
          <w:jc w:val="center"/>
        </w:trPr>
        <w:tc>
          <w:tcPr>
            <w:tcW w:w="19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项目名称</w:t>
            </w:r>
          </w:p>
        </w:tc>
        <w:tc>
          <w:tcPr>
            <w:tcW w:w="10745" w:type="dxa"/>
            <w:gridSpan w:val="8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2023年西田各庄镇土地整治项目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85" w:hRule="atLeast"/>
          <w:jc w:val="center"/>
        </w:trPr>
        <w:tc>
          <w:tcPr>
            <w:tcW w:w="19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主管部门</w:t>
            </w:r>
          </w:p>
        </w:tc>
        <w:tc>
          <w:tcPr>
            <w:tcW w:w="3870" w:type="dxa"/>
            <w:gridSpan w:val="19"/>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综合科</w:t>
            </w:r>
          </w:p>
        </w:tc>
        <w:tc>
          <w:tcPr>
            <w:tcW w:w="2160" w:type="dxa"/>
            <w:gridSpan w:val="18"/>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实施单位</w:t>
            </w:r>
          </w:p>
        </w:tc>
        <w:tc>
          <w:tcPr>
            <w:tcW w:w="4715"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西田各庄镇政府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85" w:hRule="atLeast"/>
          <w:jc w:val="center"/>
        </w:trPr>
        <w:tc>
          <w:tcPr>
            <w:tcW w:w="1966"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项目资金(万元)</w:t>
            </w:r>
          </w:p>
        </w:tc>
        <w:tc>
          <w:tcPr>
            <w:tcW w:w="1695" w:type="dxa"/>
            <w:gridSpan w:val="6"/>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7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年初预</w:t>
            </w:r>
          </w:p>
        </w:tc>
        <w:tc>
          <w:tcPr>
            <w:tcW w:w="900" w:type="dxa"/>
            <w:gridSpan w:val="6"/>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全年预</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全年</w:t>
            </w:r>
          </w:p>
        </w:tc>
        <w:tc>
          <w:tcPr>
            <w:tcW w:w="1950"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分值</w:t>
            </w:r>
          </w:p>
        </w:tc>
        <w:tc>
          <w:tcPr>
            <w:tcW w:w="1787" w:type="dxa"/>
            <w:gridSpan w:val="1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执行率</w:t>
            </w:r>
          </w:p>
        </w:tc>
        <w:tc>
          <w:tcPr>
            <w:tcW w:w="978"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85"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5"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7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算数</w:t>
            </w:r>
          </w:p>
        </w:tc>
        <w:tc>
          <w:tcPr>
            <w:tcW w:w="9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算数</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执行数</w:t>
            </w:r>
          </w:p>
        </w:tc>
        <w:tc>
          <w:tcPr>
            <w:tcW w:w="195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787"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78"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85"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年度资金总额</w:t>
            </w:r>
          </w:p>
        </w:tc>
        <w:tc>
          <w:tcPr>
            <w:tcW w:w="127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400</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400</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400</w:t>
            </w:r>
          </w:p>
        </w:tc>
        <w:tc>
          <w:tcPr>
            <w:tcW w:w="195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787"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97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85"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其中：当年财政</w:t>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t>拨款</w:t>
            </w:r>
          </w:p>
        </w:tc>
        <w:tc>
          <w:tcPr>
            <w:tcW w:w="127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400</w:t>
            </w:r>
          </w:p>
        </w:tc>
        <w:tc>
          <w:tcPr>
            <w:tcW w:w="900" w:type="dxa"/>
            <w:gridSpan w:val="6"/>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400</w:t>
            </w:r>
          </w:p>
        </w:tc>
        <w:tc>
          <w:tcPr>
            <w:tcW w:w="2160" w:type="dxa"/>
            <w:gridSpan w:val="1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400</w:t>
            </w:r>
          </w:p>
        </w:tc>
        <w:tc>
          <w:tcPr>
            <w:tcW w:w="1950"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87" w:type="dxa"/>
            <w:gridSpan w:val="1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978"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仿宋_GB2312" w:hAnsi="宋体" w:eastAsia="仿宋_GB2312" w:cs="仿宋_GB2312"/>
                <w:i w:val="0"/>
                <w:color w:val="000000"/>
                <w:sz w:val="20"/>
                <w:szCs w:val="20"/>
                <w:u w:val="none"/>
              </w:rPr>
            </w:pPr>
          </w:p>
        </w:tc>
        <w:tc>
          <w:tcPr>
            <w:tcW w:w="127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00" w:type="dxa"/>
            <w:gridSpan w:val="6"/>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160"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95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787"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78"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85"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上年结转资金</w:t>
            </w:r>
          </w:p>
        </w:tc>
        <w:tc>
          <w:tcPr>
            <w:tcW w:w="127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9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95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87"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97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其他资金</w:t>
            </w:r>
          </w:p>
        </w:tc>
        <w:tc>
          <w:tcPr>
            <w:tcW w:w="127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9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95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87"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97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85" w:hRule="atLeast"/>
          <w:jc w:val="center"/>
        </w:trPr>
        <w:tc>
          <w:tcPr>
            <w:tcW w:w="8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年度总体目标</w:t>
            </w:r>
          </w:p>
        </w:tc>
        <w:tc>
          <w:tcPr>
            <w:tcW w:w="501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预期目标</w:t>
            </w:r>
          </w:p>
        </w:tc>
        <w:tc>
          <w:tcPr>
            <w:tcW w:w="6875" w:type="dxa"/>
            <w:gridSpan w:val="6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501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优化土地资源配置，推动农业现代化与乡村振兴。通过土地平整、完善灌溉排水及田间道路设施，提升耕地质量，新增有效耕地面积。助力农业规模化经营，促进农业增效、农民增收，改善乡村生产生活环境 。</w:t>
            </w:r>
          </w:p>
        </w:tc>
        <w:tc>
          <w:tcPr>
            <w:tcW w:w="6875" w:type="dxa"/>
            <w:gridSpan w:val="6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510" w:hRule="atLeast"/>
          <w:jc w:val="center"/>
        </w:trPr>
        <w:tc>
          <w:tcPr>
            <w:tcW w:w="8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绩效指标</w:t>
            </w: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一级指标</w:t>
            </w:r>
          </w:p>
        </w:tc>
        <w:tc>
          <w:tcPr>
            <w:tcW w:w="10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二级指标</w:t>
            </w:r>
          </w:p>
        </w:tc>
        <w:tc>
          <w:tcPr>
            <w:tcW w:w="1890" w:type="dxa"/>
            <w:gridSpan w:val="8"/>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三级指标</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实际</w:t>
            </w:r>
          </w:p>
        </w:tc>
        <w:tc>
          <w:tcPr>
            <w:tcW w:w="2160" w:type="dxa"/>
            <w:gridSpan w:val="1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分值</w:t>
            </w:r>
          </w:p>
        </w:tc>
        <w:tc>
          <w:tcPr>
            <w:tcW w:w="2057"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得分</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偏差原因分析及改进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555"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890" w:type="dxa"/>
            <w:gridSpan w:val="8"/>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指标值</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完成值</w:t>
            </w:r>
          </w:p>
        </w:tc>
        <w:tc>
          <w:tcPr>
            <w:tcW w:w="2160"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057"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产出指标</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8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项目总投资（万元）</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20</w:t>
            </w:r>
          </w:p>
        </w:tc>
        <w:tc>
          <w:tcPr>
            <w:tcW w:w="2057"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8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优化土地资源配置，推动农业现代化与乡村振兴</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7"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8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按项目进度完成</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2057"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8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严格控制成本</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2057"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效益指标</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助力农业规模化经营，促进农业增效、农民增收，改善乡村生产生活环境 </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7"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助力乡村振兴战略实施</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7"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促进生态绿色发展</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7"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18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促进农村和谐发展</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7"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满意度</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18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群众满意度</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7"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660" w:hRule="atLeast"/>
          <w:jc w:val="center"/>
        </w:trPr>
        <w:tc>
          <w:tcPr>
            <w:tcW w:w="6916"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总分</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2057"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96</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450" w:hRule="atLeast"/>
          <w:jc w:val="center"/>
        </w:trPr>
        <w:tc>
          <w:tcPr>
            <w:tcW w:w="12711" w:type="dxa"/>
            <w:gridSpan w:val="8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default" w:ascii="方正小标宋简体" w:hAnsi="方正小标宋简体" w:eastAsia="方正小标宋简体" w:cs="方正小标宋简体"/>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375" w:hRule="atLeast"/>
          <w:jc w:val="center"/>
        </w:trPr>
        <w:tc>
          <w:tcPr>
            <w:tcW w:w="12711" w:type="dxa"/>
            <w:gridSpan w:val="8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 xml:space="preserve">                         （   2024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项目名称</w:t>
            </w:r>
          </w:p>
        </w:tc>
        <w:tc>
          <w:tcPr>
            <w:tcW w:w="10745" w:type="dxa"/>
            <w:gridSpan w:val="8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2024年村邮员补贴资金（三、四季度）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85" w:hRule="atLeast"/>
          <w:jc w:val="center"/>
        </w:trPr>
        <w:tc>
          <w:tcPr>
            <w:tcW w:w="19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主管部门</w:t>
            </w:r>
          </w:p>
        </w:tc>
        <w:tc>
          <w:tcPr>
            <w:tcW w:w="3872" w:type="dxa"/>
            <w:gridSpan w:val="20"/>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农办</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实施单位</w:t>
            </w:r>
          </w:p>
        </w:tc>
        <w:tc>
          <w:tcPr>
            <w:tcW w:w="4713"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西田各庄镇政府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项目资金(万元)</w:t>
            </w:r>
          </w:p>
        </w:tc>
        <w:tc>
          <w:tcPr>
            <w:tcW w:w="169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年初预</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全年预</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全年</w:t>
            </w:r>
          </w:p>
        </w:tc>
        <w:tc>
          <w:tcPr>
            <w:tcW w:w="1950"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分值</w:t>
            </w:r>
          </w:p>
        </w:tc>
        <w:tc>
          <w:tcPr>
            <w:tcW w:w="1785"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执行率</w:t>
            </w:r>
          </w:p>
        </w:tc>
        <w:tc>
          <w:tcPr>
            <w:tcW w:w="978"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算数</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算数</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执行数</w:t>
            </w:r>
          </w:p>
        </w:tc>
        <w:tc>
          <w:tcPr>
            <w:tcW w:w="195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785"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78"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年度资金总额</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9.24</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9.24</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9.24</w:t>
            </w:r>
          </w:p>
        </w:tc>
        <w:tc>
          <w:tcPr>
            <w:tcW w:w="195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78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97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其中：当年财政</w:t>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t>拨款</w:t>
            </w:r>
          </w:p>
        </w:tc>
        <w:tc>
          <w:tcPr>
            <w:tcW w:w="127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9.24</w:t>
            </w:r>
          </w:p>
        </w:tc>
        <w:tc>
          <w:tcPr>
            <w:tcW w:w="90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9.24</w:t>
            </w:r>
          </w:p>
        </w:tc>
        <w:tc>
          <w:tcPr>
            <w:tcW w:w="2160" w:type="dxa"/>
            <w:gridSpan w:val="1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9.24</w:t>
            </w:r>
          </w:p>
        </w:tc>
        <w:tc>
          <w:tcPr>
            <w:tcW w:w="1950"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85"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978"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仿宋_GB2312" w:hAnsi="宋体" w:eastAsia="仿宋_GB2312" w:cs="仿宋_GB2312"/>
                <w:i w:val="0"/>
                <w:color w:val="000000"/>
                <w:sz w:val="20"/>
                <w:szCs w:val="20"/>
                <w:u w:val="none"/>
              </w:rPr>
            </w:pPr>
          </w:p>
        </w:tc>
        <w:tc>
          <w:tcPr>
            <w:tcW w:w="127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0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160"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95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785"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78"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上年结转资金</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95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8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97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其他资金</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95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8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97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8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年度总体目标</w:t>
            </w:r>
          </w:p>
        </w:tc>
        <w:tc>
          <w:tcPr>
            <w:tcW w:w="501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预期目标</w:t>
            </w:r>
          </w:p>
        </w:tc>
        <w:tc>
          <w:tcPr>
            <w:tcW w:w="6873" w:type="dxa"/>
            <w:gridSpan w:val="6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501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夯实农村寄递服务根基。这能保障村邮员的基本收入，激励他们坚守岗位，及时传递信件、包裹，维持乡村寄递渠道畅通，加速乡村振兴步伐</w:t>
            </w:r>
          </w:p>
        </w:tc>
        <w:tc>
          <w:tcPr>
            <w:tcW w:w="6873" w:type="dxa"/>
            <w:gridSpan w:val="6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510" w:hRule="atLeast"/>
          <w:jc w:val="center"/>
        </w:trPr>
        <w:tc>
          <w:tcPr>
            <w:tcW w:w="8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绩效指标</w:t>
            </w: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一级指标</w:t>
            </w:r>
          </w:p>
        </w:tc>
        <w:tc>
          <w:tcPr>
            <w:tcW w:w="10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二级指标</w:t>
            </w:r>
          </w:p>
        </w:tc>
        <w:tc>
          <w:tcPr>
            <w:tcW w:w="1892"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三级指标</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实际</w:t>
            </w:r>
          </w:p>
        </w:tc>
        <w:tc>
          <w:tcPr>
            <w:tcW w:w="2160" w:type="dxa"/>
            <w:gridSpan w:val="1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分值</w:t>
            </w:r>
          </w:p>
        </w:tc>
        <w:tc>
          <w:tcPr>
            <w:tcW w:w="2055" w:type="dxa"/>
            <w:gridSpan w:val="2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得分</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偏差原因分析及改进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555"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892"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指标值</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完成值</w:t>
            </w:r>
          </w:p>
        </w:tc>
        <w:tc>
          <w:tcPr>
            <w:tcW w:w="2160"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055" w:type="dxa"/>
            <w:gridSpan w:val="2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产出指标</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项目总投资（万元）</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9.24</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9.24</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夯实农村寄递服务根基，这能保障村邮员的基本收入</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按项目进度完成</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严格控制成本</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效益指标</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维持乡村寄递渠道畅通，加速乡村振兴步伐</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助力乡村振兴战略实施</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促进生态绿色发展</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促进农村和谐发展</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满意度</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群众满意度</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660" w:hRule="atLeast"/>
          <w:jc w:val="center"/>
        </w:trPr>
        <w:tc>
          <w:tcPr>
            <w:tcW w:w="6918"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总分</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205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95</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450" w:hRule="atLeast"/>
          <w:jc w:val="center"/>
        </w:trPr>
        <w:tc>
          <w:tcPr>
            <w:tcW w:w="12848" w:type="dxa"/>
            <w:gridSpan w:val="9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default" w:ascii="方正小标宋简体" w:hAnsi="方正小标宋简体" w:eastAsia="方正小标宋简体" w:cs="方正小标宋简体"/>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375" w:hRule="atLeast"/>
          <w:jc w:val="center"/>
        </w:trPr>
        <w:tc>
          <w:tcPr>
            <w:tcW w:w="12848" w:type="dxa"/>
            <w:gridSpan w:val="9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 xml:space="preserve">                         （   2024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项目名称</w:t>
            </w:r>
          </w:p>
        </w:tc>
        <w:tc>
          <w:tcPr>
            <w:tcW w:w="10882" w:type="dxa"/>
            <w:gridSpan w:val="8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2024年村邮员补贴资金（一、二季度）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85" w:hRule="atLeast"/>
          <w:jc w:val="center"/>
        </w:trPr>
        <w:tc>
          <w:tcPr>
            <w:tcW w:w="19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主管部门</w:t>
            </w:r>
          </w:p>
        </w:tc>
        <w:tc>
          <w:tcPr>
            <w:tcW w:w="4262" w:type="dxa"/>
            <w:gridSpan w:val="25"/>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农办</w:t>
            </w:r>
          </w:p>
        </w:tc>
        <w:tc>
          <w:tcPr>
            <w:tcW w:w="216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实施单位</w:t>
            </w:r>
          </w:p>
        </w:tc>
        <w:tc>
          <w:tcPr>
            <w:tcW w:w="4460"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西田各庄镇政府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项目资金(万元)</w:t>
            </w:r>
          </w:p>
        </w:tc>
        <w:tc>
          <w:tcPr>
            <w:tcW w:w="169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年初预</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全年预</w:t>
            </w:r>
          </w:p>
        </w:tc>
        <w:tc>
          <w:tcPr>
            <w:tcW w:w="216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全年</w:t>
            </w:r>
          </w:p>
        </w:tc>
        <w:tc>
          <w:tcPr>
            <w:tcW w:w="1950"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分值</w:t>
            </w:r>
          </w:p>
        </w:tc>
        <w:tc>
          <w:tcPr>
            <w:tcW w:w="1740"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执行率</w:t>
            </w:r>
          </w:p>
        </w:tc>
        <w:tc>
          <w:tcPr>
            <w:tcW w:w="77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算数</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算数</w:t>
            </w:r>
          </w:p>
        </w:tc>
        <w:tc>
          <w:tcPr>
            <w:tcW w:w="216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执行数</w:t>
            </w:r>
          </w:p>
        </w:tc>
        <w:tc>
          <w:tcPr>
            <w:tcW w:w="1950"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740"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77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年度资金总额</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9.24</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9.24</w:t>
            </w:r>
          </w:p>
        </w:tc>
        <w:tc>
          <w:tcPr>
            <w:tcW w:w="216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9.24</w:t>
            </w:r>
          </w:p>
        </w:tc>
        <w:tc>
          <w:tcPr>
            <w:tcW w:w="195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740"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77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其中：当年财政</w:t>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t>拨款</w:t>
            </w:r>
          </w:p>
        </w:tc>
        <w:tc>
          <w:tcPr>
            <w:tcW w:w="127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9.24</w:t>
            </w:r>
          </w:p>
        </w:tc>
        <w:tc>
          <w:tcPr>
            <w:tcW w:w="1290"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9.24</w:t>
            </w:r>
          </w:p>
        </w:tc>
        <w:tc>
          <w:tcPr>
            <w:tcW w:w="2160" w:type="dxa"/>
            <w:gridSpan w:val="1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9.24</w:t>
            </w:r>
          </w:p>
        </w:tc>
        <w:tc>
          <w:tcPr>
            <w:tcW w:w="1950"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40"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77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仿宋_GB2312" w:hAnsi="宋体" w:eastAsia="仿宋_GB2312" w:cs="仿宋_GB2312"/>
                <w:i w:val="0"/>
                <w:color w:val="000000"/>
                <w:sz w:val="20"/>
                <w:szCs w:val="20"/>
                <w:u w:val="none"/>
              </w:rPr>
            </w:pPr>
          </w:p>
        </w:tc>
        <w:tc>
          <w:tcPr>
            <w:tcW w:w="127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9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160"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950"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740"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77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上年结转资金</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216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95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40"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77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其他资金</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216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95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40"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77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8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年度总体目标</w:t>
            </w:r>
          </w:p>
        </w:tc>
        <w:tc>
          <w:tcPr>
            <w:tcW w:w="5402"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预期目标</w:t>
            </w:r>
          </w:p>
        </w:tc>
        <w:tc>
          <w:tcPr>
            <w:tcW w:w="6620" w:type="dxa"/>
            <w:gridSpan w:val="5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5402"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夯实农村寄递服务根基。这能保障村邮员的基本收入，激励他们坚守岗位，及时传递信件、包裹，维持乡村寄递渠道畅通，加速乡村振兴步伐</w:t>
            </w:r>
          </w:p>
        </w:tc>
        <w:tc>
          <w:tcPr>
            <w:tcW w:w="6620" w:type="dxa"/>
            <w:gridSpan w:val="5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510" w:hRule="atLeast"/>
          <w:jc w:val="center"/>
        </w:trPr>
        <w:tc>
          <w:tcPr>
            <w:tcW w:w="8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绩效指标</w:t>
            </w: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一级指标</w:t>
            </w:r>
          </w:p>
        </w:tc>
        <w:tc>
          <w:tcPr>
            <w:tcW w:w="10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二级指标</w:t>
            </w:r>
          </w:p>
        </w:tc>
        <w:tc>
          <w:tcPr>
            <w:tcW w:w="1892"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三级指标</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实际</w:t>
            </w:r>
          </w:p>
        </w:tc>
        <w:tc>
          <w:tcPr>
            <w:tcW w:w="2160" w:type="dxa"/>
            <w:gridSpan w:val="1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分值</w:t>
            </w:r>
          </w:p>
        </w:tc>
        <w:tc>
          <w:tcPr>
            <w:tcW w:w="1950" w:type="dxa"/>
            <w:gridSpan w:val="1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得分</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偏差原因分析及改进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555"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892"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指标值</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完成值</w:t>
            </w:r>
          </w:p>
        </w:tc>
        <w:tc>
          <w:tcPr>
            <w:tcW w:w="2160"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950"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产出指标</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项目总投资（万元）</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9.24</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9.24</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19</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夯实农村寄递服务根基，这能保障村邮员的基本收入</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按项目进度完成</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严格控制成本</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效益指标</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维持乡村寄递渠道畅通，加速乡村振兴步伐</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助力乡村振兴战略实施</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促进生态绿色发展</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促进农村和谐发展</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满意度</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群众满意度</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660" w:hRule="atLeast"/>
          <w:jc w:val="center"/>
        </w:trPr>
        <w:tc>
          <w:tcPr>
            <w:tcW w:w="7308"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总分</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95</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450" w:hRule="atLeast"/>
          <w:jc w:val="center"/>
        </w:trPr>
        <w:tc>
          <w:tcPr>
            <w:tcW w:w="12848" w:type="dxa"/>
            <w:gridSpan w:val="9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default" w:ascii="方正小标宋简体" w:hAnsi="方正小标宋简体" w:eastAsia="方正小标宋简体" w:cs="方正小标宋简体"/>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375" w:hRule="atLeast"/>
          <w:jc w:val="center"/>
        </w:trPr>
        <w:tc>
          <w:tcPr>
            <w:tcW w:w="12848" w:type="dxa"/>
            <w:gridSpan w:val="9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 xml:space="preserve">                         （   2024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项目名称</w:t>
            </w:r>
          </w:p>
        </w:tc>
        <w:tc>
          <w:tcPr>
            <w:tcW w:w="10882" w:type="dxa"/>
            <w:gridSpan w:val="8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2024年度河长制奖补资金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85" w:hRule="atLeast"/>
          <w:jc w:val="center"/>
        </w:trPr>
        <w:tc>
          <w:tcPr>
            <w:tcW w:w="19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主管部门</w:t>
            </w:r>
          </w:p>
        </w:tc>
        <w:tc>
          <w:tcPr>
            <w:tcW w:w="4262" w:type="dxa"/>
            <w:gridSpan w:val="25"/>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农办</w:t>
            </w:r>
          </w:p>
        </w:tc>
        <w:tc>
          <w:tcPr>
            <w:tcW w:w="216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实施单位</w:t>
            </w:r>
          </w:p>
        </w:tc>
        <w:tc>
          <w:tcPr>
            <w:tcW w:w="4460"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西田各庄镇政府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项目资金(万元)</w:t>
            </w:r>
          </w:p>
        </w:tc>
        <w:tc>
          <w:tcPr>
            <w:tcW w:w="169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年初预</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全年预</w:t>
            </w:r>
          </w:p>
        </w:tc>
        <w:tc>
          <w:tcPr>
            <w:tcW w:w="216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全年</w:t>
            </w:r>
          </w:p>
        </w:tc>
        <w:tc>
          <w:tcPr>
            <w:tcW w:w="1950"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分值</w:t>
            </w:r>
          </w:p>
        </w:tc>
        <w:tc>
          <w:tcPr>
            <w:tcW w:w="1740"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执行率</w:t>
            </w:r>
          </w:p>
        </w:tc>
        <w:tc>
          <w:tcPr>
            <w:tcW w:w="77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算数</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算数</w:t>
            </w:r>
          </w:p>
        </w:tc>
        <w:tc>
          <w:tcPr>
            <w:tcW w:w="216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执行数</w:t>
            </w:r>
          </w:p>
        </w:tc>
        <w:tc>
          <w:tcPr>
            <w:tcW w:w="1950"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740"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77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年度资金总额</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55</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55</w:t>
            </w:r>
          </w:p>
        </w:tc>
        <w:tc>
          <w:tcPr>
            <w:tcW w:w="216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55</w:t>
            </w:r>
          </w:p>
        </w:tc>
        <w:tc>
          <w:tcPr>
            <w:tcW w:w="195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740"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77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其中：当年财政</w:t>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t>拨款</w:t>
            </w:r>
          </w:p>
        </w:tc>
        <w:tc>
          <w:tcPr>
            <w:tcW w:w="127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55</w:t>
            </w:r>
          </w:p>
        </w:tc>
        <w:tc>
          <w:tcPr>
            <w:tcW w:w="1290"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55</w:t>
            </w:r>
          </w:p>
        </w:tc>
        <w:tc>
          <w:tcPr>
            <w:tcW w:w="2160" w:type="dxa"/>
            <w:gridSpan w:val="1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55</w:t>
            </w:r>
          </w:p>
        </w:tc>
        <w:tc>
          <w:tcPr>
            <w:tcW w:w="1950"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40"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77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仿宋_GB2312" w:hAnsi="宋体" w:eastAsia="仿宋_GB2312" w:cs="仿宋_GB2312"/>
                <w:i w:val="0"/>
                <w:color w:val="000000"/>
                <w:sz w:val="20"/>
                <w:szCs w:val="20"/>
                <w:u w:val="none"/>
              </w:rPr>
            </w:pPr>
          </w:p>
        </w:tc>
        <w:tc>
          <w:tcPr>
            <w:tcW w:w="127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9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160"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950"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740"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77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上年结转资金</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216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95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40"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77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其他资金</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216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95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40"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77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8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年度总体目标</w:t>
            </w:r>
          </w:p>
        </w:tc>
        <w:tc>
          <w:tcPr>
            <w:tcW w:w="5402"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预期目标</w:t>
            </w:r>
          </w:p>
        </w:tc>
        <w:tc>
          <w:tcPr>
            <w:tcW w:w="6620" w:type="dxa"/>
            <w:gridSpan w:val="5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5402"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推进水资源保护，调动乡镇积极性，激励乡镇在河长制工作中进展快、落实好、见效早，助力打造良好水生态环境 。</w:t>
            </w:r>
          </w:p>
        </w:tc>
        <w:tc>
          <w:tcPr>
            <w:tcW w:w="6620" w:type="dxa"/>
            <w:gridSpan w:val="5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510" w:hRule="atLeast"/>
          <w:jc w:val="center"/>
        </w:trPr>
        <w:tc>
          <w:tcPr>
            <w:tcW w:w="8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绩效指标</w:t>
            </w: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一级指标</w:t>
            </w:r>
          </w:p>
        </w:tc>
        <w:tc>
          <w:tcPr>
            <w:tcW w:w="10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二级指标</w:t>
            </w:r>
          </w:p>
        </w:tc>
        <w:tc>
          <w:tcPr>
            <w:tcW w:w="1892"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三级指标</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实际</w:t>
            </w:r>
          </w:p>
        </w:tc>
        <w:tc>
          <w:tcPr>
            <w:tcW w:w="2160" w:type="dxa"/>
            <w:gridSpan w:val="1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分值</w:t>
            </w:r>
          </w:p>
        </w:tc>
        <w:tc>
          <w:tcPr>
            <w:tcW w:w="1950" w:type="dxa"/>
            <w:gridSpan w:val="1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得分</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偏差原因分析及改进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555"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892"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指标值</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完成值</w:t>
            </w:r>
          </w:p>
        </w:tc>
        <w:tc>
          <w:tcPr>
            <w:tcW w:w="2160"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950"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产出指标</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项目总投资（万元）</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20</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推进水资源保护，调动乡镇积极性</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按项目进度完成</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严格控制成本</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效益指标</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激励乡镇在河长制工作中进展快、落实好、见效早，助力打造良好水生态环境 </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助力乡村振兴战略实施</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促进生态绿色发展</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促进农村和谐发展</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满意度</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群众满意度</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660" w:hRule="atLeast"/>
          <w:jc w:val="center"/>
        </w:trPr>
        <w:tc>
          <w:tcPr>
            <w:tcW w:w="7308"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总分</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96</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jc w:val="center"/>
        </w:trPr>
        <w:tc>
          <w:tcPr>
            <w:tcW w:w="13577" w:type="dxa"/>
            <w:gridSpan w:val="9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default" w:ascii="方正小标宋简体" w:hAnsi="方正小标宋简体" w:eastAsia="方正小标宋简体" w:cs="方正小标宋简体"/>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3577" w:type="dxa"/>
            <w:gridSpan w:val="9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 xml:space="preserve">                         （   2024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9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项目名称</w:t>
            </w:r>
          </w:p>
        </w:tc>
        <w:tc>
          <w:tcPr>
            <w:tcW w:w="11611" w:type="dxa"/>
            <w:gridSpan w:val="8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2024年度平原造林土地流转金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9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主管部门</w:t>
            </w:r>
          </w:p>
        </w:tc>
        <w:tc>
          <w:tcPr>
            <w:tcW w:w="4262" w:type="dxa"/>
            <w:gridSpan w:val="25"/>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农服</w:t>
            </w:r>
          </w:p>
        </w:tc>
        <w:tc>
          <w:tcPr>
            <w:tcW w:w="23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实施单位</w:t>
            </w:r>
          </w:p>
        </w:tc>
        <w:tc>
          <w:tcPr>
            <w:tcW w:w="4989"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西田各庄镇政府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966"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项目资金(万元)</w:t>
            </w:r>
          </w:p>
        </w:tc>
        <w:tc>
          <w:tcPr>
            <w:tcW w:w="169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年初预</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全年预</w:t>
            </w:r>
          </w:p>
        </w:tc>
        <w:tc>
          <w:tcPr>
            <w:tcW w:w="23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全年</w:t>
            </w:r>
          </w:p>
        </w:tc>
        <w:tc>
          <w:tcPr>
            <w:tcW w:w="1950"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分值</w:t>
            </w:r>
          </w:p>
        </w:tc>
        <w:tc>
          <w:tcPr>
            <w:tcW w:w="1740"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执行率</w:t>
            </w:r>
          </w:p>
        </w:tc>
        <w:tc>
          <w:tcPr>
            <w:tcW w:w="1299"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算数</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算数</w:t>
            </w:r>
          </w:p>
        </w:tc>
        <w:tc>
          <w:tcPr>
            <w:tcW w:w="23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执行数</w:t>
            </w:r>
          </w:p>
        </w:tc>
        <w:tc>
          <w:tcPr>
            <w:tcW w:w="1950"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740"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9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年度资金总额</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283.20152</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283.2015</w:t>
            </w:r>
          </w:p>
        </w:tc>
        <w:tc>
          <w:tcPr>
            <w:tcW w:w="23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283.20152</w:t>
            </w:r>
          </w:p>
        </w:tc>
        <w:tc>
          <w:tcPr>
            <w:tcW w:w="195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74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129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其中：当年财政</w:t>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t>拨款</w:t>
            </w:r>
          </w:p>
        </w:tc>
        <w:tc>
          <w:tcPr>
            <w:tcW w:w="127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283.20152</w:t>
            </w:r>
          </w:p>
        </w:tc>
        <w:tc>
          <w:tcPr>
            <w:tcW w:w="1290"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283.2015</w:t>
            </w:r>
          </w:p>
        </w:tc>
        <w:tc>
          <w:tcPr>
            <w:tcW w:w="2360" w:type="dxa"/>
            <w:gridSpan w:val="1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283.20152</w:t>
            </w:r>
          </w:p>
        </w:tc>
        <w:tc>
          <w:tcPr>
            <w:tcW w:w="1950"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40"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1299"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仿宋_GB2312" w:hAnsi="宋体" w:eastAsia="仿宋_GB2312" w:cs="仿宋_GB2312"/>
                <w:i w:val="0"/>
                <w:color w:val="000000"/>
                <w:sz w:val="20"/>
                <w:szCs w:val="20"/>
                <w:u w:val="none"/>
              </w:rPr>
            </w:pPr>
          </w:p>
        </w:tc>
        <w:tc>
          <w:tcPr>
            <w:tcW w:w="127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9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360"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950"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740"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9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上年结转资金</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23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95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4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29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其他资金</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23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95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4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29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8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年度总体目标</w:t>
            </w:r>
          </w:p>
        </w:tc>
        <w:tc>
          <w:tcPr>
            <w:tcW w:w="5402"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预期目标</w:t>
            </w:r>
          </w:p>
        </w:tc>
        <w:tc>
          <w:tcPr>
            <w:tcW w:w="7349"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5402"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践行绿色发展理念，助力生态建设。激励农户积极参与，保障工程顺利推进，扩大森林覆盖面积，提升生态涵养能力，打造绿色生态家园 。</w:t>
            </w:r>
          </w:p>
        </w:tc>
        <w:tc>
          <w:tcPr>
            <w:tcW w:w="7349"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jc w:val="center"/>
        </w:trPr>
        <w:tc>
          <w:tcPr>
            <w:tcW w:w="8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绩效指标</w:t>
            </w: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一级指标</w:t>
            </w:r>
          </w:p>
        </w:tc>
        <w:tc>
          <w:tcPr>
            <w:tcW w:w="10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二级指标</w:t>
            </w:r>
          </w:p>
        </w:tc>
        <w:tc>
          <w:tcPr>
            <w:tcW w:w="1892"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三级指标</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w:t>
            </w:r>
          </w:p>
        </w:tc>
        <w:tc>
          <w:tcPr>
            <w:tcW w:w="12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实际</w:t>
            </w:r>
          </w:p>
        </w:tc>
        <w:tc>
          <w:tcPr>
            <w:tcW w:w="2160" w:type="dxa"/>
            <w:gridSpan w:val="1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分值</w:t>
            </w:r>
          </w:p>
        </w:tc>
        <w:tc>
          <w:tcPr>
            <w:tcW w:w="1950" w:type="dxa"/>
            <w:gridSpan w:val="1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得分</w:t>
            </w:r>
          </w:p>
        </w:tc>
        <w:tc>
          <w:tcPr>
            <w:tcW w:w="195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偏差原因分析及改进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5"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892"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指标值</w:t>
            </w:r>
          </w:p>
        </w:tc>
        <w:tc>
          <w:tcPr>
            <w:tcW w:w="12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完成值</w:t>
            </w:r>
          </w:p>
        </w:tc>
        <w:tc>
          <w:tcPr>
            <w:tcW w:w="2160"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950"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95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产出指标</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项目总投资（万元）</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283.20152</w:t>
            </w:r>
          </w:p>
        </w:tc>
        <w:tc>
          <w:tcPr>
            <w:tcW w:w="12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283.20152</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20</w:t>
            </w:r>
          </w:p>
        </w:tc>
        <w:tc>
          <w:tcPr>
            <w:tcW w:w="195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践行绿色发展理念，助力生态建设</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2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95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按项目进度完成</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2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95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严格控制成本</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2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95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效益指标</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激励农户积极参与，保障工程顺利推进，扩大森林覆盖面积，提升生态涵养能力，打造绿色生态家园</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2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95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助力乡村振兴战略实施</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2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促进生态绿色发展</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2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95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促进农村和谐发展</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2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95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满意度</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群众满意度</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2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0" w:hRule="atLeast"/>
          <w:jc w:val="center"/>
        </w:trPr>
        <w:tc>
          <w:tcPr>
            <w:tcW w:w="7508"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总分</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96</w:t>
            </w:r>
          </w:p>
        </w:tc>
        <w:tc>
          <w:tcPr>
            <w:tcW w:w="1959"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450" w:hRule="atLeast"/>
          <w:jc w:val="center"/>
        </w:trPr>
        <w:tc>
          <w:tcPr>
            <w:tcW w:w="12711" w:type="dxa"/>
            <w:gridSpan w:val="8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default" w:ascii="方正小标宋简体" w:hAnsi="方正小标宋简体" w:eastAsia="方正小标宋简体" w:cs="方正小标宋简体"/>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375" w:hRule="atLeast"/>
          <w:jc w:val="center"/>
        </w:trPr>
        <w:tc>
          <w:tcPr>
            <w:tcW w:w="12711" w:type="dxa"/>
            <w:gridSpan w:val="88"/>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 xml:space="preserve">                         （   2024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85" w:hRule="atLeast"/>
          <w:jc w:val="center"/>
        </w:trPr>
        <w:tc>
          <w:tcPr>
            <w:tcW w:w="19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项目名称</w:t>
            </w:r>
          </w:p>
        </w:tc>
        <w:tc>
          <w:tcPr>
            <w:tcW w:w="10745" w:type="dxa"/>
            <w:gridSpan w:val="8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2024年度山区生态公益林生态补偿金剩余资金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85" w:hRule="atLeast"/>
          <w:jc w:val="center"/>
        </w:trPr>
        <w:tc>
          <w:tcPr>
            <w:tcW w:w="19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主管部门</w:t>
            </w:r>
          </w:p>
        </w:tc>
        <w:tc>
          <w:tcPr>
            <w:tcW w:w="3870" w:type="dxa"/>
            <w:gridSpan w:val="19"/>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农办</w:t>
            </w:r>
          </w:p>
        </w:tc>
        <w:tc>
          <w:tcPr>
            <w:tcW w:w="2160" w:type="dxa"/>
            <w:gridSpan w:val="18"/>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实施单位</w:t>
            </w:r>
          </w:p>
        </w:tc>
        <w:tc>
          <w:tcPr>
            <w:tcW w:w="4715"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西田各庄镇政府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85" w:hRule="atLeast"/>
          <w:jc w:val="center"/>
        </w:trPr>
        <w:tc>
          <w:tcPr>
            <w:tcW w:w="1966"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项目资金(万元)</w:t>
            </w:r>
          </w:p>
        </w:tc>
        <w:tc>
          <w:tcPr>
            <w:tcW w:w="1695" w:type="dxa"/>
            <w:gridSpan w:val="6"/>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7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年初预</w:t>
            </w:r>
          </w:p>
        </w:tc>
        <w:tc>
          <w:tcPr>
            <w:tcW w:w="900" w:type="dxa"/>
            <w:gridSpan w:val="6"/>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全年预</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全年</w:t>
            </w:r>
          </w:p>
        </w:tc>
        <w:tc>
          <w:tcPr>
            <w:tcW w:w="1950"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分值</w:t>
            </w:r>
          </w:p>
        </w:tc>
        <w:tc>
          <w:tcPr>
            <w:tcW w:w="1787" w:type="dxa"/>
            <w:gridSpan w:val="1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执行率</w:t>
            </w:r>
          </w:p>
        </w:tc>
        <w:tc>
          <w:tcPr>
            <w:tcW w:w="978"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85"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5"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7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算数</w:t>
            </w:r>
          </w:p>
        </w:tc>
        <w:tc>
          <w:tcPr>
            <w:tcW w:w="9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算数</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执行数</w:t>
            </w:r>
          </w:p>
        </w:tc>
        <w:tc>
          <w:tcPr>
            <w:tcW w:w="195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787"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78"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85"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年度资金总额</w:t>
            </w:r>
          </w:p>
        </w:tc>
        <w:tc>
          <w:tcPr>
            <w:tcW w:w="1275" w:type="dxa"/>
            <w:gridSpan w:val="7"/>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0.22848</w:t>
            </w:r>
          </w:p>
        </w:tc>
        <w:tc>
          <w:tcPr>
            <w:tcW w:w="900" w:type="dxa"/>
            <w:gridSpan w:val="6"/>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0.22848</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0.22848</w:t>
            </w:r>
          </w:p>
        </w:tc>
        <w:tc>
          <w:tcPr>
            <w:tcW w:w="195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787"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97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85"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其中：当年财政</w:t>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t>拨款</w:t>
            </w:r>
          </w:p>
        </w:tc>
        <w:tc>
          <w:tcPr>
            <w:tcW w:w="127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0.22848</w:t>
            </w:r>
          </w:p>
        </w:tc>
        <w:tc>
          <w:tcPr>
            <w:tcW w:w="900" w:type="dxa"/>
            <w:gridSpan w:val="6"/>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0.22848</w:t>
            </w:r>
          </w:p>
        </w:tc>
        <w:tc>
          <w:tcPr>
            <w:tcW w:w="2160" w:type="dxa"/>
            <w:gridSpan w:val="1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0.22848</w:t>
            </w:r>
          </w:p>
        </w:tc>
        <w:tc>
          <w:tcPr>
            <w:tcW w:w="1950"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87" w:type="dxa"/>
            <w:gridSpan w:val="1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978"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仿宋_GB2312" w:hAnsi="宋体" w:eastAsia="仿宋_GB2312" w:cs="仿宋_GB2312"/>
                <w:i w:val="0"/>
                <w:color w:val="000000"/>
                <w:sz w:val="20"/>
                <w:szCs w:val="20"/>
                <w:u w:val="none"/>
              </w:rPr>
            </w:pPr>
          </w:p>
        </w:tc>
        <w:tc>
          <w:tcPr>
            <w:tcW w:w="127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00" w:type="dxa"/>
            <w:gridSpan w:val="6"/>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160"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95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787"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78"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85"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上年结转资金</w:t>
            </w:r>
          </w:p>
        </w:tc>
        <w:tc>
          <w:tcPr>
            <w:tcW w:w="127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9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95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87"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97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其他资金</w:t>
            </w:r>
          </w:p>
        </w:tc>
        <w:tc>
          <w:tcPr>
            <w:tcW w:w="127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9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95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87"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97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85" w:hRule="atLeast"/>
          <w:jc w:val="center"/>
        </w:trPr>
        <w:tc>
          <w:tcPr>
            <w:tcW w:w="8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年度总体目标</w:t>
            </w:r>
          </w:p>
        </w:tc>
        <w:tc>
          <w:tcPr>
            <w:tcW w:w="501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预期目标</w:t>
            </w:r>
          </w:p>
        </w:tc>
        <w:tc>
          <w:tcPr>
            <w:tcW w:w="6875" w:type="dxa"/>
            <w:gridSpan w:val="6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501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为切实落实生态保护政策，严格依据相关核算金额，精准发放，确保专款专用，激发群众参与生态保护积极性，守护山区绿水青山，推动生态与经济协调发展 。</w:t>
            </w:r>
          </w:p>
        </w:tc>
        <w:tc>
          <w:tcPr>
            <w:tcW w:w="6875" w:type="dxa"/>
            <w:gridSpan w:val="6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510" w:hRule="atLeast"/>
          <w:jc w:val="center"/>
        </w:trPr>
        <w:tc>
          <w:tcPr>
            <w:tcW w:w="8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绩效指标</w:t>
            </w: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一级指标</w:t>
            </w:r>
          </w:p>
        </w:tc>
        <w:tc>
          <w:tcPr>
            <w:tcW w:w="10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二级指标</w:t>
            </w:r>
          </w:p>
        </w:tc>
        <w:tc>
          <w:tcPr>
            <w:tcW w:w="189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三级指标</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实际</w:t>
            </w:r>
          </w:p>
        </w:tc>
        <w:tc>
          <w:tcPr>
            <w:tcW w:w="2160" w:type="dxa"/>
            <w:gridSpan w:val="1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分值</w:t>
            </w:r>
          </w:p>
        </w:tc>
        <w:tc>
          <w:tcPr>
            <w:tcW w:w="2057"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得分</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偏差原因分析及改进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555"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89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指标值</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完成值</w:t>
            </w:r>
          </w:p>
        </w:tc>
        <w:tc>
          <w:tcPr>
            <w:tcW w:w="2160"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057"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产出指标</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8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项目总投资（万元）</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0.22848</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0.22848</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20</w:t>
            </w:r>
          </w:p>
        </w:tc>
        <w:tc>
          <w:tcPr>
            <w:tcW w:w="2057"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8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落实生态保护政策，严格依据相关核算金额，精准发放，确保专款专用</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7"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8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按项目进度完成</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2057"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8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严格控制成本</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2057"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效益指标</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激发群众参与生态保护积极性，守护山区绿水青山</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7"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助力乡村振兴战略实施</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7"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促进生态绿色发展</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7"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18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促进农村和谐发展</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7"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满意度</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18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群众满意度</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7"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660" w:hRule="atLeast"/>
          <w:jc w:val="center"/>
        </w:trPr>
        <w:tc>
          <w:tcPr>
            <w:tcW w:w="6916"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总分</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2057"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97</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450" w:hRule="atLeast"/>
          <w:jc w:val="center"/>
        </w:trPr>
        <w:tc>
          <w:tcPr>
            <w:tcW w:w="12711" w:type="dxa"/>
            <w:gridSpan w:val="8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default" w:ascii="方正小标宋简体" w:hAnsi="方正小标宋简体" w:eastAsia="方正小标宋简体" w:cs="方正小标宋简体"/>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375" w:hRule="atLeast"/>
          <w:jc w:val="center"/>
        </w:trPr>
        <w:tc>
          <w:tcPr>
            <w:tcW w:w="12711" w:type="dxa"/>
            <w:gridSpan w:val="88"/>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 xml:space="preserve">                         （   2024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85" w:hRule="atLeast"/>
          <w:jc w:val="center"/>
        </w:trPr>
        <w:tc>
          <w:tcPr>
            <w:tcW w:w="19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项目名称</w:t>
            </w:r>
          </w:p>
        </w:tc>
        <w:tc>
          <w:tcPr>
            <w:tcW w:w="10745" w:type="dxa"/>
            <w:gridSpan w:val="8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2024年度退耕还林生态林林木养护项目尾款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85" w:hRule="atLeast"/>
          <w:jc w:val="center"/>
        </w:trPr>
        <w:tc>
          <w:tcPr>
            <w:tcW w:w="19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主管部门</w:t>
            </w:r>
          </w:p>
        </w:tc>
        <w:tc>
          <w:tcPr>
            <w:tcW w:w="3870" w:type="dxa"/>
            <w:gridSpan w:val="19"/>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农服</w:t>
            </w:r>
          </w:p>
        </w:tc>
        <w:tc>
          <w:tcPr>
            <w:tcW w:w="2160" w:type="dxa"/>
            <w:gridSpan w:val="18"/>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实施单位</w:t>
            </w:r>
          </w:p>
        </w:tc>
        <w:tc>
          <w:tcPr>
            <w:tcW w:w="4715"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西田各庄镇政府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85" w:hRule="atLeast"/>
          <w:jc w:val="center"/>
        </w:trPr>
        <w:tc>
          <w:tcPr>
            <w:tcW w:w="1966"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项目资金(万元)</w:t>
            </w:r>
          </w:p>
        </w:tc>
        <w:tc>
          <w:tcPr>
            <w:tcW w:w="1695" w:type="dxa"/>
            <w:gridSpan w:val="6"/>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7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年初预</w:t>
            </w:r>
          </w:p>
        </w:tc>
        <w:tc>
          <w:tcPr>
            <w:tcW w:w="900" w:type="dxa"/>
            <w:gridSpan w:val="6"/>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全年预</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全年</w:t>
            </w:r>
          </w:p>
        </w:tc>
        <w:tc>
          <w:tcPr>
            <w:tcW w:w="1950"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分值</w:t>
            </w:r>
          </w:p>
        </w:tc>
        <w:tc>
          <w:tcPr>
            <w:tcW w:w="1787" w:type="dxa"/>
            <w:gridSpan w:val="1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执行率</w:t>
            </w:r>
          </w:p>
        </w:tc>
        <w:tc>
          <w:tcPr>
            <w:tcW w:w="978"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85"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5"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7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算数</w:t>
            </w:r>
          </w:p>
        </w:tc>
        <w:tc>
          <w:tcPr>
            <w:tcW w:w="9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算数</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执行数</w:t>
            </w:r>
          </w:p>
        </w:tc>
        <w:tc>
          <w:tcPr>
            <w:tcW w:w="195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787"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78"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85"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年度资金总额</w:t>
            </w:r>
          </w:p>
        </w:tc>
        <w:tc>
          <w:tcPr>
            <w:tcW w:w="1275" w:type="dxa"/>
            <w:gridSpan w:val="7"/>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3.47</w:t>
            </w:r>
          </w:p>
        </w:tc>
        <w:tc>
          <w:tcPr>
            <w:tcW w:w="900" w:type="dxa"/>
            <w:gridSpan w:val="6"/>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3.47</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3.47</w:t>
            </w:r>
          </w:p>
        </w:tc>
        <w:tc>
          <w:tcPr>
            <w:tcW w:w="195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787"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97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85"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其中：当年财政</w:t>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t>拨款</w:t>
            </w:r>
          </w:p>
        </w:tc>
        <w:tc>
          <w:tcPr>
            <w:tcW w:w="127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3.47</w:t>
            </w:r>
          </w:p>
        </w:tc>
        <w:tc>
          <w:tcPr>
            <w:tcW w:w="900" w:type="dxa"/>
            <w:gridSpan w:val="6"/>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3.47</w:t>
            </w:r>
          </w:p>
        </w:tc>
        <w:tc>
          <w:tcPr>
            <w:tcW w:w="2160" w:type="dxa"/>
            <w:gridSpan w:val="1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3.47</w:t>
            </w:r>
          </w:p>
        </w:tc>
        <w:tc>
          <w:tcPr>
            <w:tcW w:w="1950"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87" w:type="dxa"/>
            <w:gridSpan w:val="1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978"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仿宋_GB2312" w:hAnsi="宋体" w:eastAsia="仿宋_GB2312" w:cs="仿宋_GB2312"/>
                <w:i w:val="0"/>
                <w:color w:val="000000"/>
                <w:sz w:val="20"/>
                <w:szCs w:val="20"/>
                <w:u w:val="none"/>
              </w:rPr>
            </w:pPr>
          </w:p>
        </w:tc>
        <w:tc>
          <w:tcPr>
            <w:tcW w:w="127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00" w:type="dxa"/>
            <w:gridSpan w:val="6"/>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160"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95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787"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78"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85"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上年结转资金</w:t>
            </w:r>
          </w:p>
        </w:tc>
        <w:tc>
          <w:tcPr>
            <w:tcW w:w="127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9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95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87"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97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其他资金</w:t>
            </w:r>
          </w:p>
        </w:tc>
        <w:tc>
          <w:tcPr>
            <w:tcW w:w="127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9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95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87"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97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285" w:hRule="atLeast"/>
          <w:jc w:val="center"/>
        </w:trPr>
        <w:tc>
          <w:tcPr>
            <w:tcW w:w="8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年度总体目标</w:t>
            </w:r>
          </w:p>
        </w:tc>
        <w:tc>
          <w:tcPr>
            <w:tcW w:w="501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预期目标</w:t>
            </w:r>
          </w:p>
        </w:tc>
        <w:tc>
          <w:tcPr>
            <w:tcW w:w="6875" w:type="dxa"/>
            <w:gridSpan w:val="6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501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推动生态建设与农民增收协同发展。一方面，精准落实资金到相关责任主体，保障生态林得到妥善养护，稳固绿化成果，优化乡村生态环境；另一方面，激发村民参与生态保护积极性，助力乡村迈向绿色可持续发展道路 。</w:t>
            </w:r>
          </w:p>
        </w:tc>
        <w:tc>
          <w:tcPr>
            <w:tcW w:w="6875" w:type="dxa"/>
            <w:gridSpan w:val="6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510" w:hRule="atLeast"/>
          <w:jc w:val="center"/>
        </w:trPr>
        <w:tc>
          <w:tcPr>
            <w:tcW w:w="8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绩效指标</w:t>
            </w: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一级指标</w:t>
            </w:r>
          </w:p>
        </w:tc>
        <w:tc>
          <w:tcPr>
            <w:tcW w:w="10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二级指标</w:t>
            </w:r>
          </w:p>
        </w:tc>
        <w:tc>
          <w:tcPr>
            <w:tcW w:w="189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三级指标</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实际</w:t>
            </w:r>
          </w:p>
        </w:tc>
        <w:tc>
          <w:tcPr>
            <w:tcW w:w="2160" w:type="dxa"/>
            <w:gridSpan w:val="1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分值</w:t>
            </w:r>
          </w:p>
        </w:tc>
        <w:tc>
          <w:tcPr>
            <w:tcW w:w="2057"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得分</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偏差原因分析及改进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555"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89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指标值</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完成值</w:t>
            </w:r>
          </w:p>
        </w:tc>
        <w:tc>
          <w:tcPr>
            <w:tcW w:w="2160"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057"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产出指标</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8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3.47</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3.47</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20</w:t>
            </w:r>
          </w:p>
        </w:tc>
        <w:tc>
          <w:tcPr>
            <w:tcW w:w="2057"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8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保障生态林得到妥善养护，稳固绿化成果</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7"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8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按项目进度完成</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2057"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8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严格控制成本</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2057"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效益指标</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激发村民参与生态保护积极性，助力乡村迈向绿色可持续发展道路 </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7"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助力乡村振兴战略实施</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7"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促进生态绿色发展</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7"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18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促进农村和谐发展</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7"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满意度</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18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群众满意度</w:t>
            </w:r>
          </w:p>
        </w:tc>
        <w:tc>
          <w:tcPr>
            <w:tcW w:w="9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057"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866" w:type="dxa"/>
          <w:trHeight w:val="660" w:hRule="atLeast"/>
          <w:jc w:val="center"/>
        </w:trPr>
        <w:tc>
          <w:tcPr>
            <w:tcW w:w="6916"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总分</w:t>
            </w:r>
          </w:p>
        </w:tc>
        <w:tc>
          <w:tcPr>
            <w:tcW w:w="216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2057"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95</w:t>
            </w:r>
          </w:p>
        </w:tc>
        <w:tc>
          <w:tcPr>
            <w:tcW w:w="1578"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450" w:hRule="atLeast"/>
          <w:jc w:val="center"/>
        </w:trPr>
        <w:tc>
          <w:tcPr>
            <w:tcW w:w="12848" w:type="dxa"/>
            <w:gridSpan w:val="9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default" w:ascii="方正小标宋简体" w:hAnsi="方正小标宋简体" w:eastAsia="方正小标宋简体" w:cs="方正小标宋简体"/>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375" w:hRule="atLeast"/>
          <w:jc w:val="center"/>
        </w:trPr>
        <w:tc>
          <w:tcPr>
            <w:tcW w:w="12848" w:type="dxa"/>
            <w:gridSpan w:val="9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 xml:space="preserve">                         （   2024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项目名称</w:t>
            </w:r>
          </w:p>
        </w:tc>
        <w:tc>
          <w:tcPr>
            <w:tcW w:w="10882" w:type="dxa"/>
            <w:gridSpan w:val="8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2024年度退耕还林生态林养护资金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85" w:hRule="atLeast"/>
          <w:jc w:val="center"/>
        </w:trPr>
        <w:tc>
          <w:tcPr>
            <w:tcW w:w="196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主管部门</w:t>
            </w:r>
          </w:p>
        </w:tc>
        <w:tc>
          <w:tcPr>
            <w:tcW w:w="4262" w:type="dxa"/>
            <w:gridSpan w:val="25"/>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农服</w:t>
            </w:r>
          </w:p>
        </w:tc>
        <w:tc>
          <w:tcPr>
            <w:tcW w:w="216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实施单位</w:t>
            </w:r>
          </w:p>
        </w:tc>
        <w:tc>
          <w:tcPr>
            <w:tcW w:w="4460"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西田各庄镇政府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项目资金(万元)</w:t>
            </w:r>
          </w:p>
        </w:tc>
        <w:tc>
          <w:tcPr>
            <w:tcW w:w="169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年初预</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全年预</w:t>
            </w:r>
          </w:p>
        </w:tc>
        <w:tc>
          <w:tcPr>
            <w:tcW w:w="216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全年</w:t>
            </w:r>
          </w:p>
        </w:tc>
        <w:tc>
          <w:tcPr>
            <w:tcW w:w="1950"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分值</w:t>
            </w:r>
          </w:p>
        </w:tc>
        <w:tc>
          <w:tcPr>
            <w:tcW w:w="1740"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执行率</w:t>
            </w:r>
          </w:p>
        </w:tc>
        <w:tc>
          <w:tcPr>
            <w:tcW w:w="77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算数</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算数</w:t>
            </w:r>
          </w:p>
        </w:tc>
        <w:tc>
          <w:tcPr>
            <w:tcW w:w="216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执行数</w:t>
            </w:r>
          </w:p>
        </w:tc>
        <w:tc>
          <w:tcPr>
            <w:tcW w:w="1950"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740"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77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年度资金总额</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12.4</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12.4</w:t>
            </w:r>
          </w:p>
        </w:tc>
        <w:tc>
          <w:tcPr>
            <w:tcW w:w="216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12.4</w:t>
            </w:r>
          </w:p>
        </w:tc>
        <w:tc>
          <w:tcPr>
            <w:tcW w:w="195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740"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77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其中：当年财政</w:t>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t>拨款</w:t>
            </w:r>
          </w:p>
        </w:tc>
        <w:tc>
          <w:tcPr>
            <w:tcW w:w="127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12.4</w:t>
            </w:r>
          </w:p>
        </w:tc>
        <w:tc>
          <w:tcPr>
            <w:tcW w:w="1290"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12.4</w:t>
            </w:r>
          </w:p>
        </w:tc>
        <w:tc>
          <w:tcPr>
            <w:tcW w:w="2160" w:type="dxa"/>
            <w:gridSpan w:val="1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12.4</w:t>
            </w:r>
          </w:p>
        </w:tc>
        <w:tc>
          <w:tcPr>
            <w:tcW w:w="1950"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40"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77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仿宋_GB2312" w:hAnsi="宋体" w:eastAsia="仿宋_GB2312" w:cs="仿宋_GB2312"/>
                <w:i w:val="0"/>
                <w:color w:val="000000"/>
                <w:sz w:val="20"/>
                <w:szCs w:val="20"/>
                <w:u w:val="none"/>
              </w:rPr>
            </w:pPr>
          </w:p>
        </w:tc>
        <w:tc>
          <w:tcPr>
            <w:tcW w:w="127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9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160"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950"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740"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77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上年结转资金</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216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95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40"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77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9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其他资金</w:t>
            </w:r>
          </w:p>
        </w:tc>
        <w:tc>
          <w:tcPr>
            <w:tcW w:w="127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216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195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c>
          <w:tcPr>
            <w:tcW w:w="1740"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0</w:t>
            </w:r>
          </w:p>
        </w:tc>
        <w:tc>
          <w:tcPr>
            <w:tcW w:w="77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270" w:hRule="atLeast"/>
          <w:jc w:val="center"/>
        </w:trPr>
        <w:tc>
          <w:tcPr>
            <w:tcW w:w="8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年度总体目标</w:t>
            </w:r>
          </w:p>
        </w:tc>
        <w:tc>
          <w:tcPr>
            <w:tcW w:w="5402"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预期目标</w:t>
            </w:r>
          </w:p>
        </w:tc>
        <w:tc>
          <w:tcPr>
            <w:tcW w:w="6620" w:type="dxa"/>
            <w:gridSpan w:val="5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5402"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筑牢造林成果的保障防线，保障造林成果长效稳固，维护区域绿化成效，助力生态环境稳步向好。</w:t>
            </w:r>
          </w:p>
        </w:tc>
        <w:tc>
          <w:tcPr>
            <w:tcW w:w="6620" w:type="dxa"/>
            <w:gridSpan w:val="5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510" w:hRule="atLeast"/>
          <w:jc w:val="center"/>
        </w:trPr>
        <w:tc>
          <w:tcPr>
            <w:tcW w:w="8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绩效指标</w:t>
            </w: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一级指标</w:t>
            </w:r>
          </w:p>
        </w:tc>
        <w:tc>
          <w:tcPr>
            <w:tcW w:w="10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二级指标</w:t>
            </w:r>
          </w:p>
        </w:tc>
        <w:tc>
          <w:tcPr>
            <w:tcW w:w="1892"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三级指标</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年度</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实际</w:t>
            </w:r>
          </w:p>
        </w:tc>
        <w:tc>
          <w:tcPr>
            <w:tcW w:w="2160" w:type="dxa"/>
            <w:gridSpan w:val="1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分值</w:t>
            </w:r>
          </w:p>
        </w:tc>
        <w:tc>
          <w:tcPr>
            <w:tcW w:w="1950" w:type="dxa"/>
            <w:gridSpan w:val="1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得分</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偏差原因分析及改进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555"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892"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指标值</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完成值</w:t>
            </w:r>
          </w:p>
        </w:tc>
        <w:tc>
          <w:tcPr>
            <w:tcW w:w="2160"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950"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产出指标</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项目总投资（万元）</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19</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筑牢造林成果的保障防线，保障造林成果长效稳固</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按项目进度完成</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严格控制成本</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效益指标</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维护区域绿化成效，助力生态环境稳步向好</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助力乡村振兴战略实施</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促进生态绿色发展</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促进农村和谐发展</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799" w:hRule="atLeast"/>
          <w:jc w:val="center"/>
        </w:trPr>
        <w:tc>
          <w:tcPr>
            <w:tcW w:w="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0"/>
                <w:szCs w:val="20"/>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满意度</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群众满意度</w:t>
            </w:r>
          </w:p>
        </w:tc>
        <w:tc>
          <w:tcPr>
            <w:tcW w:w="12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9" w:type="dxa"/>
          <w:trHeight w:val="660" w:hRule="atLeast"/>
          <w:jc w:val="center"/>
        </w:trPr>
        <w:tc>
          <w:tcPr>
            <w:tcW w:w="7308"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总分</w:t>
            </w:r>
          </w:p>
        </w:tc>
        <w:tc>
          <w:tcPr>
            <w:tcW w:w="216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100</w:t>
            </w:r>
          </w:p>
        </w:tc>
        <w:tc>
          <w:tcPr>
            <w:tcW w:w="1950"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95</w:t>
            </w:r>
          </w:p>
        </w:tc>
        <w:tc>
          <w:tcPr>
            <w:tcW w:w="1430"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bl>
    <w:p>
      <w:pPr>
        <w:pStyle w:val="2"/>
      </w:pPr>
    </w:p>
    <w:sectPr>
      <w:footerReference r:id="rId4" w:type="default"/>
      <w:footerReference r:id="rId5"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3</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5</w: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15</w:t>
    </w:r>
    <w: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E84BE"/>
    <w:multiLevelType w:val="singleLevel"/>
    <w:tmpl w:val="8D7E84BE"/>
    <w:lvl w:ilvl="0" w:tentative="0">
      <w:start w:val="1"/>
      <w:numFmt w:val="chineseCounting"/>
      <w:suff w:val="nothing"/>
      <w:lvlText w:val="%1、"/>
      <w:lvlJc w:val="left"/>
      <w:rPr>
        <w:rFonts w:hint="eastAsia"/>
      </w:rPr>
    </w:lvl>
  </w:abstractNum>
  <w:abstractNum w:abstractNumId="1">
    <w:nsid w:val="A3F2AE60"/>
    <w:multiLevelType w:val="singleLevel"/>
    <w:tmpl w:val="A3F2AE60"/>
    <w:lvl w:ilvl="0" w:tentative="0">
      <w:start w:val="2"/>
      <w:numFmt w:val="chineseCounting"/>
      <w:suff w:val="nothing"/>
      <w:lvlText w:val="（%1）"/>
      <w:lvlJc w:val="left"/>
      <w:rPr>
        <w:rFonts w:hint="eastAsia"/>
      </w:rPr>
    </w:lvl>
  </w:abstractNum>
  <w:abstractNum w:abstractNumId="2">
    <w:nsid w:val="68ABFDF5"/>
    <w:multiLevelType w:val="singleLevel"/>
    <w:tmpl w:val="68ABFDF5"/>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NWE4NzRhMTczNjJlZDE5ZTE5YTczN2QxMzcyMjAifQ=="/>
  </w:docVars>
  <w:rsids>
    <w:rsidRoot w:val="00100246"/>
    <w:rsid w:val="00003B03"/>
    <w:rsid w:val="000040E6"/>
    <w:rsid w:val="00011D72"/>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267A6"/>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06F4"/>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278B0"/>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279377D"/>
    <w:rsid w:val="02F120AB"/>
    <w:rsid w:val="032B5196"/>
    <w:rsid w:val="04C3537C"/>
    <w:rsid w:val="065A34DA"/>
    <w:rsid w:val="079004AC"/>
    <w:rsid w:val="089E616F"/>
    <w:rsid w:val="0BA148CA"/>
    <w:rsid w:val="0C1165C4"/>
    <w:rsid w:val="0D6D544B"/>
    <w:rsid w:val="0DD136FE"/>
    <w:rsid w:val="0F8E2C57"/>
    <w:rsid w:val="1059665E"/>
    <w:rsid w:val="109D2BE5"/>
    <w:rsid w:val="10AC13BA"/>
    <w:rsid w:val="13CB19ED"/>
    <w:rsid w:val="13CB4EAF"/>
    <w:rsid w:val="145A6C1B"/>
    <w:rsid w:val="14B73493"/>
    <w:rsid w:val="167A2FF9"/>
    <w:rsid w:val="182B1523"/>
    <w:rsid w:val="18581C69"/>
    <w:rsid w:val="1AEC0734"/>
    <w:rsid w:val="1B7B589D"/>
    <w:rsid w:val="1DC01DAD"/>
    <w:rsid w:val="1DEF20B0"/>
    <w:rsid w:val="1EEC630C"/>
    <w:rsid w:val="214243FA"/>
    <w:rsid w:val="21AD613C"/>
    <w:rsid w:val="21E42ED3"/>
    <w:rsid w:val="221E2597"/>
    <w:rsid w:val="22467189"/>
    <w:rsid w:val="23611734"/>
    <w:rsid w:val="257A14F5"/>
    <w:rsid w:val="27196C26"/>
    <w:rsid w:val="29460D31"/>
    <w:rsid w:val="29EF086F"/>
    <w:rsid w:val="2A8F47C6"/>
    <w:rsid w:val="2C16781C"/>
    <w:rsid w:val="2C955E72"/>
    <w:rsid w:val="2CAD07F1"/>
    <w:rsid w:val="2E817B78"/>
    <w:rsid w:val="2EC61724"/>
    <w:rsid w:val="2EEF3F93"/>
    <w:rsid w:val="2EFFE297"/>
    <w:rsid w:val="2F284ED9"/>
    <w:rsid w:val="301437CA"/>
    <w:rsid w:val="311234AD"/>
    <w:rsid w:val="31454B3D"/>
    <w:rsid w:val="32EB236B"/>
    <w:rsid w:val="349D1F0A"/>
    <w:rsid w:val="349F7582"/>
    <w:rsid w:val="34DD0473"/>
    <w:rsid w:val="38443C15"/>
    <w:rsid w:val="39EF159A"/>
    <w:rsid w:val="3A7B46C3"/>
    <w:rsid w:val="3B024793"/>
    <w:rsid w:val="3C137209"/>
    <w:rsid w:val="3C684897"/>
    <w:rsid w:val="3DB6404B"/>
    <w:rsid w:val="3DBD3926"/>
    <w:rsid w:val="3DE11BAB"/>
    <w:rsid w:val="3F45520D"/>
    <w:rsid w:val="42AB4BD2"/>
    <w:rsid w:val="433E495C"/>
    <w:rsid w:val="46CF65F0"/>
    <w:rsid w:val="47C40239"/>
    <w:rsid w:val="48280711"/>
    <w:rsid w:val="489F2FD7"/>
    <w:rsid w:val="48BB7B0E"/>
    <w:rsid w:val="4A164171"/>
    <w:rsid w:val="4AC27CB3"/>
    <w:rsid w:val="4B40680C"/>
    <w:rsid w:val="4B427EC8"/>
    <w:rsid w:val="4BF72BEF"/>
    <w:rsid w:val="4C46487A"/>
    <w:rsid w:val="4F9D2842"/>
    <w:rsid w:val="4FA90297"/>
    <w:rsid w:val="4FC41A43"/>
    <w:rsid w:val="4FD46F93"/>
    <w:rsid w:val="51043781"/>
    <w:rsid w:val="51DB3C59"/>
    <w:rsid w:val="524D3C2C"/>
    <w:rsid w:val="543E696A"/>
    <w:rsid w:val="550C0952"/>
    <w:rsid w:val="55762E42"/>
    <w:rsid w:val="558A0255"/>
    <w:rsid w:val="56642994"/>
    <w:rsid w:val="56ED3DFC"/>
    <w:rsid w:val="57A7B272"/>
    <w:rsid w:val="58470068"/>
    <w:rsid w:val="58747CAC"/>
    <w:rsid w:val="58B27BB1"/>
    <w:rsid w:val="5A1720F9"/>
    <w:rsid w:val="5A4D69EE"/>
    <w:rsid w:val="5B9C37C2"/>
    <w:rsid w:val="5BA7C654"/>
    <w:rsid w:val="5D1810DB"/>
    <w:rsid w:val="5ECE2235"/>
    <w:rsid w:val="5F3230E7"/>
    <w:rsid w:val="607C3AC2"/>
    <w:rsid w:val="60A54109"/>
    <w:rsid w:val="61D01CDF"/>
    <w:rsid w:val="64C0607C"/>
    <w:rsid w:val="65756C86"/>
    <w:rsid w:val="659E19E9"/>
    <w:rsid w:val="66927F91"/>
    <w:rsid w:val="670A1A2B"/>
    <w:rsid w:val="674D385B"/>
    <w:rsid w:val="676F09E1"/>
    <w:rsid w:val="67A1340E"/>
    <w:rsid w:val="6A8753FE"/>
    <w:rsid w:val="6AAE7943"/>
    <w:rsid w:val="6C2D50CF"/>
    <w:rsid w:val="6D0A2E5A"/>
    <w:rsid w:val="6EBB2729"/>
    <w:rsid w:val="7267292B"/>
    <w:rsid w:val="7357290B"/>
    <w:rsid w:val="7551398F"/>
    <w:rsid w:val="79794A81"/>
    <w:rsid w:val="798524E4"/>
    <w:rsid w:val="79E51A6C"/>
    <w:rsid w:val="7A3A2039"/>
    <w:rsid w:val="7A7F1C49"/>
    <w:rsid w:val="7B5B7AE6"/>
    <w:rsid w:val="7B7B6628"/>
    <w:rsid w:val="7BA7071E"/>
    <w:rsid w:val="7BDF6DA8"/>
    <w:rsid w:val="7C413FF5"/>
    <w:rsid w:val="7C7EDC1A"/>
    <w:rsid w:val="7CCED98D"/>
    <w:rsid w:val="7D08410F"/>
    <w:rsid w:val="7DB96DED"/>
    <w:rsid w:val="7DD3AD81"/>
    <w:rsid w:val="7F7FE70F"/>
    <w:rsid w:val="7FFF772F"/>
    <w:rsid w:val="95F35EF6"/>
    <w:rsid w:val="9BFFD860"/>
    <w:rsid w:val="AC5F73DE"/>
    <w:rsid w:val="B5DDD2C8"/>
    <w:rsid w:val="B9DFABD9"/>
    <w:rsid w:val="BC0D83FC"/>
    <w:rsid w:val="BF3BDEFB"/>
    <w:rsid w:val="C75F6086"/>
    <w:rsid w:val="C7F7ED2D"/>
    <w:rsid w:val="CFAF854E"/>
    <w:rsid w:val="D8D7928E"/>
    <w:rsid w:val="D8FE3136"/>
    <w:rsid w:val="DDDE60B7"/>
    <w:rsid w:val="DE9F6A22"/>
    <w:rsid w:val="DF4FCE6A"/>
    <w:rsid w:val="E4FED278"/>
    <w:rsid w:val="EDAA365C"/>
    <w:rsid w:val="EDADFC12"/>
    <w:rsid w:val="F2FD229B"/>
    <w:rsid w:val="F7F709E9"/>
    <w:rsid w:val="F7FF3690"/>
    <w:rsid w:val="F9BD3900"/>
    <w:rsid w:val="FC8B9876"/>
    <w:rsid w:val="FEDFF218"/>
    <w:rsid w:val="FEDFF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ind w:firstLine="643" w:firstLineChars="200"/>
      <w:outlineLvl w:val="0"/>
    </w:pPr>
    <w:rPr>
      <w:rFonts w:ascii="宋体" w:hAnsi="Times New Roman" w:cs="宋体"/>
      <w:b/>
      <w:bCs/>
      <w:kern w:val="44"/>
      <w:sz w:val="32"/>
      <w:szCs w:val="32"/>
    </w:rPr>
  </w:style>
  <w:style w:type="paragraph" w:styleId="2">
    <w:name w:val="heading 2"/>
    <w:basedOn w:val="1"/>
    <w:next w:val="1"/>
    <w:qFormat/>
    <w:uiPriority w:val="0"/>
    <w:pPr>
      <w:keepNext/>
      <w:keepLines/>
      <w:spacing w:before="100" w:beforeAutospacing="1" w:after="100" w:afterAutospacing="1"/>
      <w:outlineLvl w:val="1"/>
    </w:pPr>
    <w:rPr>
      <w:rFonts w:ascii="Cambria" w:hAnsi="Cambria" w:eastAsia="黑体"/>
      <w:b/>
      <w:bCs/>
      <w:kern w:val="0"/>
      <w:sz w:val="36"/>
      <w:szCs w:val="32"/>
    </w:rPr>
  </w:style>
  <w:style w:type="character" w:default="1" w:styleId="12">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200" w:firstLineChars="200"/>
    </w:pPr>
  </w:style>
  <w:style w:type="paragraph" w:styleId="5">
    <w:name w:val="Body Text Indent"/>
    <w:basedOn w:val="1"/>
    <w:qFormat/>
    <w:uiPriority w:val="0"/>
    <w:pPr>
      <w:ind w:firstLine="645"/>
    </w:pPr>
    <w:rPr>
      <w:rFonts w:ascii="仿宋_GB2312" w:hAnsi="Calibri" w:eastAsia="仿宋_GB2312"/>
      <w:sz w:val="32"/>
      <w:szCs w:val="32"/>
    </w:r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15"/>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0">
    <w:name w:val="Normal (Web)"/>
    <w:basedOn w:val="1"/>
    <w:unhideWhenUsed/>
    <w:qFormat/>
    <w:uiPriority w:val="0"/>
    <w:pPr>
      <w:spacing w:before="100" w:beforeAutospacing="1" w:after="100" w:afterAutospacing="1"/>
      <w:ind w:right="238"/>
      <w:jc w:val="left"/>
    </w:pPr>
    <w:rPr>
      <w:b/>
      <w:kern w:val="0"/>
      <w:sz w:val="24"/>
      <w:szCs w:val="20"/>
    </w:rPr>
  </w:style>
  <w:style w:type="character" w:styleId="13">
    <w:name w:val="Strong"/>
    <w:qFormat/>
    <w:uiPriority w:val="0"/>
    <w:rPr>
      <w:b/>
    </w:rPr>
  </w:style>
  <w:style w:type="character" w:styleId="14">
    <w:name w:val="page number"/>
    <w:qFormat/>
    <w:uiPriority w:val="0"/>
  </w:style>
  <w:style w:type="character" w:customStyle="1" w:styleId="15">
    <w:name w:val="页脚 Char"/>
    <w:link w:val="8"/>
    <w:qFormat/>
    <w:uiPriority w:val="0"/>
    <w:rPr>
      <w:rFonts w:eastAsia="宋体"/>
      <w:kern w:val="2"/>
      <w:sz w:val="18"/>
      <w:szCs w:val="18"/>
      <w:lang w:val="en-US" w:eastAsia="zh-CN" w:bidi="ar-SA"/>
    </w:rPr>
  </w:style>
  <w:style w:type="character" w:customStyle="1" w:styleId="16">
    <w:name w:val="页眉 Char"/>
    <w:link w:val="9"/>
    <w:qFormat/>
    <w:uiPriority w:val="0"/>
    <w:rPr>
      <w:rFonts w:ascii="Calibri" w:hAnsi="Calibri" w:eastAsia="宋体"/>
      <w:kern w:val="2"/>
      <w:sz w:val="18"/>
      <w:szCs w:val="18"/>
      <w:lang w:val="en-US" w:eastAsia="zh-CN" w:bidi="ar-SA"/>
    </w:rPr>
  </w:style>
  <w:style w:type="paragraph" w:customStyle="1" w:styleId="17">
    <w:name w:val="Char Char Char Char Char Char Char"/>
    <w:basedOn w:val="1"/>
    <w:qFormat/>
    <w:uiPriority w:val="0"/>
    <w:rPr>
      <w:rFonts w:ascii="Tahoma" w:hAnsi="Tahoma"/>
      <w:sz w:val="24"/>
      <w:szCs w:val="20"/>
    </w:rPr>
  </w:style>
  <w:style w:type="paragraph" w:customStyle="1" w:styleId="18">
    <w:name w:val="Char1 Char Char Char"/>
    <w:basedOn w:val="1"/>
    <w:qFormat/>
    <w:uiPriority w:val="0"/>
    <w:pPr>
      <w:widowControl/>
      <w:spacing w:after="160" w:line="240" w:lineRule="exact"/>
      <w:jc w:val="left"/>
    </w:pPr>
    <w:rPr>
      <w:szCs w:val="20"/>
    </w:rPr>
  </w:style>
  <w:style w:type="paragraph" w:customStyle="1" w:styleId="19">
    <w:name w:val="Char"/>
    <w:basedOn w:val="1"/>
    <w:qFormat/>
    <w:uiPriority w:val="0"/>
    <w:rPr>
      <w:rFonts w:ascii="Tahoma" w:hAnsi="Tahoma"/>
      <w:sz w:val="24"/>
      <w:szCs w:val="20"/>
    </w:rPr>
  </w:style>
  <w:style w:type="paragraph" w:customStyle="1" w:styleId="20">
    <w:name w:val="Char Char3 Char Char"/>
    <w:basedOn w:val="1"/>
    <w:qFormat/>
    <w:uiPriority w:val="0"/>
    <w:rPr>
      <w:szCs w:val="21"/>
    </w:rPr>
  </w:style>
  <w:style w:type="character" w:customStyle="1" w:styleId="21">
    <w:name w:val="font11"/>
    <w:basedOn w:val="12"/>
    <w:qFormat/>
    <w:uiPriority w:val="0"/>
    <w:rPr>
      <w:rFonts w:hint="eastAsia" w:ascii="宋体" w:hAnsi="宋体" w:eastAsia="宋体" w:cs="宋体"/>
      <w:color w:val="000000"/>
      <w:sz w:val="20"/>
      <w:szCs w:val="20"/>
      <w:u w:val="none"/>
    </w:rPr>
  </w:style>
  <w:style w:type="character" w:customStyle="1" w:styleId="22">
    <w:name w:val="font51"/>
    <w:basedOn w:val="12"/>
    <w:qFormat/>
    <w:uiPriority w:val="0"/>
    <w:rPr>
      <w:rFonts w:hint="eastAsia" w:ascii="宋体" w:hAnsi="宋体" w:eastAsia="宋体" w:cs="宋体"/>
      <w:color w:val="000000"/>
      <w:sz w:val="20"/>
      <w:szCs w:val="20"/>
      <w:u w:val="none"/>
    </w:rPr>
  </w:style>
  <w:style w:type="character" w:customStyle="1" w:styleId="23">
    <w:name w:val="font21"/>
    <w:basedOn w:val="12"/>
    <w:uiPriority w:val="0"/>
    <w:rPr>
      <w:rFonts w:hint="default" w:ascii="Calibri" w:hAnsi="Calibri" w:cs="Calibri"/>
      <w:color w:val="000000"/>
      <w:sz w:val="20"/>
      <w:szCs w:val="20"/>
      <w:u w:val="none"/>
    </w:rPr>
  </w:style>
  <w:style w:type="character" w:customStyle="1" w:styleId="24">
    <w:name w:val="font41"/>
    <w:basedOn w:val="12"/>
    <w:uiPriority w:val="0"/>
    <w:rPr>
      <w:rFonts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b="0"/>
              <a:t>收入决算</a:t>
            </a:r>
            <a:endParaRPr lang="zh-CN" altLang="en-US" sz="1400" b="0"/>
          </a:p>
        </c:rich>
      </c:tx>
      <c:layout/>
      <c:overlay val="0"/>
    </c:title>
    <c:autoTitleDeleted val="0"/>
    <c:plotArea>
      <c:layout/>
      <c:pieChart>
        <c:varyColors val="1"/>
        <c:ser>
          <c:idx val="0"/>
          <c:order val="0"/>
          <c:tx>
            <c:strRef>
              <c:f>Sheet1!$B$1</c:f>
              <c:strCache>
                <c:ptCount val="1"/>
                <c:pt idx="0">
                  <c:v>收入</c:v>
                </c:pt>
              </c:strCache>
            </c:strRef>
          </c:tx>
          <c:explosion val="0"/>
          <c:dPt>
            <c:idx val="0"/>
            <c:bubble3D val="0"/>
          </c:dPt>
          <c:dPt>
            <c:idx val="1"/>
            <c:bubble3D val="0"/>
          </c:dPt>
          <c:dPt>
            <c:idx val="2"/>
            <c:bubble3D val="0"/>
          </c:dPt>
          <c:dPt>
            <c:idx val="3"/>
            <c:bubble3D val="0"/>
          </c:dPt>
          <c:dPt>
            <c:idx val="4"/>
            <c:bubble3D val="0"/>
          </c:dPt>
          <c:dPt>
            <c:idx val="5"/>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Sheet1!$A$2:$A$7</c:f>
              <c:strCache>
                <c:ptCount val="6"/>
                <c:pt idx="0">
                  <c:v>财政拨款收入</c:v>
                </c:pt>
                <c:pt idx="1">
                  <c:v>上级补助收入</c:v>
                </c:pt>
                <c:pt idx="2">
                  <c:v>事业收入</c:v>
                </c:pt>
                <c:pt idx="3">
                  <c:v>经营收入</c:v>
                </c:pt>
                <c:pt idx="4">
                  <c:v>附属单位上缴</c:v>
                </c:pt>
                <c:pt idx="5">
                  <c:v>其他收入</c:v>
                </c:pt>
              </c:strCache>
            </c:strRef>
          </c:cat>
          <c:val>
            <c:numRef>
              <c:f>Sheet1!$B$2:$B$7</c:f>
              <c:numCache>
                <c:formatCode>General</c:formatCode>
                <c:ptCount val="6"/>
                <c:pt idx="0">
                  <c:v>32603.89</c:v>
                </c:pt>
                <c:pt idx="1">
                  <c:v>0</c:v>
                </c:pt>
                <c:pt idx="2">
                  <c:v>0</c:v>
                </c:pt>
                <c:pt idx="3">
                  <c:v>0</c:v>
                </c:pt>
                <c:pt idx="4">
                  <c:v>0</c:v>
                </c:pt>
                <c:pt idx="5">
                  <c:v>7290.82</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solidFill>
                <a:latin typeface="+mn-lt"/>
                <a:ea typeface="+mn-ea"/>
                <a:cs typeface="+mn-cs"/>
              </a:defRPr>
            </a:pPr>
            <a:r>
              <a:rPr lang="zh-CN" altLang="en-US">
                <a:solidFill>
                  <a:schemeClr val="tx1"/>
                </a:solidFill>
              </a:rPr>
              <a:t>支出决算</a:t>
            </a:r>
            <a:endParaRPr lang="zh-CN" altLang="en-US">
              <a:solidFill>
                <a:schemeClr val="tx1"/>
              </a:solidFill>
            </a:endParaRPr>
          </a:p>
        </c:rich>
      </c:tx>
      <c:layout/>
      <c:overlay val="0"/>
      <c:spPr>
        <a:noFill/>
        <a:ln>
          <a:noFill/>
        </a:ln>
        <a:effectLst/>
      </c:spPr>
    </c:title>
    <c:autoTitleDeleted val="0"/>
    <c:plotArea>
      <c:layout/>
      <c:pieChart>
        <c:varyColors val="1"/>
        <c:ser>
          <c:idx val="0"/>
          <c:order val="0"/>
          <c:tx>
            <c:strRef>
              <c:f>Sheet0!$B$1</c:f>
              <c:strCache>
                <c:ptCount val="1"/>
                <c:pt idx="0">
                  <c:v>支出</c:v>
                </c:pt>
              </c:strCache>
            </c:strRef>
          </c:tx>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Lbls>
            <c:dLbl>
              <c:idx val="2"/>
              <c:layout>
                <c:manualLayout>
                  <c:x val="-0.03900372940115"/>
                  <c:y val="0.032827143610787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389887693586102"/>
                  <c:y val="0.010511229510062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Sheet0!$A$2:$A$6</c:f>
              <c:strCache>
                <c:ptCount val="5"/>
                <c:pt idx="0">
                  <c:v>基本支出</c:v>
                </c:pt>
                <c:pt idx="1">
                  <c:v>项目支出</c:v>
                </c:pt>
                <c:pt idx="2">
                  <c:v>上缴上级支出</c:v>
                </c:pt>
                <c:pt idx="3">
                  <c:v>经营支出</c:v>
                </c:pt>
                <c:pt idx="4">
                  <c:v>对附属单位补助支出</c:v>
                </c:pt>
              </c:strCache>
            </c:strRef>
          </c:cat>
          <c:val>
            <c:numRef>
              <c:f>Sheet0!$B$2:$B$6</c:f>
              <c:numCache>
                <c:formatCode>General</c:formatCode>
                <c:ptCount val="5"/>
                <c:pt idx="0">
                  <c:v>3614.03</c:v>
                </c:pt>
                <c:pt idx="1">
                  <c:v>43445.69</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4"/>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3432</Words>
  <Characters>5758</Characters>
  <Lines>44</Lines>
  <Paragraphs>12</Paragraphs>
  <TotalTime>46</TotalTime>
  <ScaleCrop>false</ScaleCrop>
  <LinksUpToDate>false</LinksUpToDate>
  <CharactersWithSpaces>5779</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2017-07-11T15:16:00Z</dcterms:created>
  <dc:creator>常程</dc:creator>
  <cp:lastModifiedBy>呦嚯嚯嚯～</cp:lastModifiedBy>
  <cp:lastPrinted>2020-08-07T11:39:00Z</cp:lastPrinted>
  <dcterms:modified xsi:type="dcterms:W3CDTF">2025-12-11T07:49:37Z</dcterms:modified>
  <dc:title>北京市财政局关于做好向市人大常委会报送2015年度市级部门决算（草案）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435078ACFECC4A5A8A519EF4C3681114_13</vt:lpwstr>
  </property>
  <property fmtid="{D5CDD505-2E9C-101B-9397-08002B2CF9AE}" pid="4" name="KSOTemplateDocerSaveRecord">
    <vt:lpwstr>eyJoZGlkIjoiMzFhMDlmODM4NDM3ZTUzZTJhOWRjZWIxNmVkMjQxNTMiLCJ1c2VySWQiOiIxMTQwMjc4MDE0In0=</vt:lpwstr>
  </property>
</Properties>
</file>