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36"/>
          <w:szCs w:val="36"/>
        </w:rPr>
      </w:pPr>
      <w:r>
        <w:rPr>
          <w:rFonts w:hint="eastAsia"/>
          <w:sz w:val="36"/>
          <w:szCs w:val="36"/>
        </w:rPr>
        <w:t>名词解释</w:t>
      </w:r>
    </w:p>
    <w:p>
      <w:pPr>
        <w:jc w:val="center"/>
        <w:rPr>
          <w:rFonts w:hint="eastAsia"/>
          <w:sz w:val="36"/>
          <w:szCs w:val="36"/>
        </w:rPr>
      </w:pPr>
    </w:p>
    <w:p>
      <w:pPr>
        <w:ind w:firstLine="538" w:firstLineChars="192"/>
        <w:rPr>
          <w:rFonts w:ascii="仿宋_GB2312" w:eastAsia="仿宋_GB2312"/>
          <w:sz w:val="28"/>
          <w:szCs w:val="28"/>
        </w:rPr>
      </w:pPr>
      <w:r>
        <w:rPr>
          <w:rFonts w:hint="eastAsia" w:ascii="仿宋_GB2312" w:eastAsia="仿宋_GB2312"/>
          <w:sz w:val="28"/>
          <w:szCs w:val="28"/>
        </w:rPr>
        <w:t>1、农村特困人员供养救助：原农村五保供养，包括用于农村五保户发放的救济金、照料费及报销医疗费等方面的支出。</w:t>
      </w:r>
    </w:p>
    <w:p>
      <w:pPr>
        <w:ind w:firstLine="538" w:firstLineChars="192"/>
        <w:rPr>
          <w:rFonts w:ascii="仿宋_GB2312" w:eastAsia="仿宋_GB2312"/>
          <w:sz w:val="28"/>
          <w:szCs w:val="28"/>
        </w:rPr>
      </w:pPr>
      <w:r>
        <w:rPr>
          <w:rFonts w:hint="eastAsia" w:ascii="仿宋_GB2312" w:eastAsia="仿宋_GB2312"/>
          <w:sz w:val="28"/>
          <w:szCs w:val="28"/>
        </w:rPr>
        <w:t>2、农村最低生活保障：按政策及政策标准发放给农村低保对象用于保障其基本生活的救济费</w:t>
      </w:r>
    </w:p>
    <w:p>
      <w:pPr>
        <w:ind w:firstLine="538" w:firstLineChars="192"/>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困难老年人养老服务补贴</w:t>
      </w:r>
      <w:r>
        <w:rPr>
          <w:rFonts w:hint="eastAsia" w:ascii="仿宋_GB2312" w:eastAsia="仿宋_GB2312"/>
          <w:sz w:val="28"/>
          <w:szCs w:val="28"/>
        </w:rPr>
        <w:t>：</w:t>
      </w:r>
      <w:r>
        <w:rPr>
          <w:rFonts w:hint="eastAsia" w:ascii="仿宋_GB2312" w:eastAsia="仿宋_GB2312"/>
          <w:sz w:val="28"/>
          <w:szCs w:val="28"/>
          <w:lang w:eastAsia="zh-CN"/>
        </w:rPr>
        <w:t>发放给低保、低收入、计划生育特殊家庭等困难老年人，用于日常照料等生活性服务补贴</w:t>
      </w:r>
      <w:r>
        <w:rPr>
          <w:rFonts w:hint="eastAsia" w:ascii="仿宋_GB2312" w:eastAsia="仿宋_GB2312"/>
          <w:sz w:val="28"/>
          <w:szCs w:val="28"/>
        </w:rPr>
        <w:t>。</w:t>
      </w:r>
    </w:p>
    <w:p>
      <w:pPr>
        <w:ind w:firstLine="538" w:firstLineChars="192"/>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失能老年人护理补贴</w:t>
      </w:r>
      <w:r>
        <w:rPr>
          <w:rFonts w:hint="eastAsia" w:ascii="仿宋_GB2312" w:eastAsia="仿宋_GB2312"/>
          <w:sz w:val="28"/>
          <w:szCs w:val="28"/>
        </w:rPr>
        <w:t>：</w:t>
      </w:r>
      <w:r>
        <w:rPr>
          <w:rFonts w:hint="eastAsia" w:ascii="仿宋_GB2312" w:eastAsia="仿宋_GB2312"/>
          <w:sz w:val="28"/>
          <w:szCs w:val="28"/>
          <w:lang w:eastAsia="zh-CN"/>
        </w:rPr>
        <w:t>发放给重度失能或持有相应残疾证的老年人，用于因生活自理能力缺失而产生的长期照护补贴，包括但不限于购买照料支持、照顾服务、护理服务等照护性服务</w:t>
      </w:r>
      <w:r>
        <w:rPr>
          <w:rFonts w:hint="eastAsia" w:ascii="仿宋_GB2312" w:eastAsia="仿宋_GB2312"/>
          <w:sz w:val="28"/>
          <w:szCs w:val="28"/>
        </w:rPr>
        <w:t>。</w:t>
      </w:r>
    </w:p>
    <w:p>
      <w:pPr>
        <w:ind w:firstLine="538" w:firstLineChars="192"/>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高龄老年人津贴</w:t>
      </w:r>
      <w:r>
        <w:rPr>
          <w:rFonts w:hint="eastAsia" w:ascii="仿宋_GB2312" w:eastAsia="仿宋_GB2312"/>
          <w:sz w:val="28"/>
          <w:szCs w:val="28"/>
        </w:rPr>
        <w:t>：</w:t>
      </w:r>
      <w:r>
        <w:rPr>
          <w:rFonts w:hint="eastAsia" w:ascii="仿宋_GB2312" w:eastAsia="仿宋_GB2312"/>
          <w:sz w:val="28"/>
          <w:szCs w:val="28"/>
          <w:lang w:eastAsia="zh-CN"/>
        </w:rPr>
        <w:t>发放给</w:t>
      </w:r>
      <w:r>
        <w:rPr>
          <w:rFonts w:hint="eastAsia" w:ascii="仿宋_GB2312" w:eastAsia="仿宋_GB2312"/>
          <w:sz w:val="28"/>
          <w:szCs w:val="28"/>
          <w:lang w:val="en-US" w:eastAsia="zh-CN"/>
        </w:rPr>
        <w:t>80周岁及以上的老年人，用于养老服务消费特别是生活照料护理服务</w:t>
      </w:r>
      <w:bookmarkStart w:id="0" w:name="_GoBack"/>
      <w:bookmarkEnd w:id="0"/>
      <w:r>
        <w:rPr>
          <w:rFonts w:hint="eastAsia" w:ascii="仿宋_GB2312" w:eastAsia="仿宋_GB2312"/>
          <w:sz w:val="28"/>
          <w:szCs w:val="28"/>
        </w:rPr>
        <w:t>。</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3D0B"/>
    <w:rsid w:val="005F0818"/>
    <w:rsid w:val="00703EF9"/>
    <w:rsid w:val="00766F13"/>
    <w:rsid w:val="00EC3D0B"/>
    <w:rsid w:val="4BD8045B"/>
    <w:rsid w:val="58072D2B"/>
    <w:rsid w:val="68352740"/>
    <w:rsid w:val="6C943B9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Words>
  <Characters>220</Characters>
  <Lines>1</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2019-01-24T08:18:00Z</dcterms:created>
  <dc:creator>lenovo</dc:creator>
  <cp:lastModifiedBy>Administrator</cp:lastModifiedBy>
  <dcterms:modified xsi:type="dcterms:W3CDTF">2021-05-28T02:27:24Z</dcterms:modified>
  <dc:title>名词解释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