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北京市密云区政府门户网站</w:t>
      </w:r>
      <w:r>
        <w:rPr>
          <w:rFonts w:hint="eastAsia"/>
          <w:b/>
          <w:bCs/>
          <w:sz w:val="32"/>
          <w:szCs w:val="32"/>
          <w:lang w:val="en-US" w:eastAsia="zh-CN"/>
        </w:rPr>
        <w:t>3</w:t>
      </w:r>
      <w:r>
        <w:rPr>
          <w:rFonts w:hint="eastAsia"/>
          <w:b/>
          <w:bCs/>
          <w:sz w:val="32"/>
          <w:szCs w:val="32"/>
        </w:rPr>
        <w:t>月互动统计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区长信箱2022年3月共收到公众来信123件，其中咨询类信件49件，建议类信件21件，投诉类信件53件，已全部办结。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正在办理数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0件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区长信箱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月满意度：暂无满意度评价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2266A2"/>
    <w:rsid w:val="1CAF2FC2"/>
    <w:rsid w:val="262266A2"/>
    <w:rsid w:val="28546CDE"/>
    <w:rsid w:val="2AEB062D"/>
    <w:rsid w:val="304B3F69"/>
    <w:rsid w:val="30C7712C"/>
    <w:rsid w:val="323D3FE4"/>
    <w:rsid w:val="37053C62"/>
    <w:rsid w:val="3D2F5C99"/>
    <w:rsid w:val="427A1ACC"/>
    <w:rsid w:val="4B647D81"/>
    <w:rsid w:val="52BF20FE"/>
    <w:rsid w:val="622908CB"/>
    <w:rsid w:val="672B19AF"/>
    <w:rsid w:val="6C083C88"/>
    <w:rsid w:val="6DF022A5"/>
    <w:rsid w:val="6F145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88</Words>
  <Characters>99</Characters>
  <Lines>0</Lines>
  <Paragraphs>0</Paragraphs>
  <TotalTime>2</TotalTime>
  <ScaleCrop>false</ScaleCrop>
  <LinksUpToDate>false</LinksUpToDate>
  <CharactersWithSpaces>99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2021-06-04T06:52:00Z</dcterms:created>
  <dc:creator>爆米花</dc:creator>
  <cp:lastModifiedBy>爆米花</cp:lastModifiedBy>
  <dcterms:modified xsi:type="dcterms:W3CDTF">2022-04-06T08:16:18Z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8ECD5B811723461B8A5467EF70F40F0C</vt:lpwstr>
  </property>
</Properties>
</file>