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</w:rPr>
        <w:t>密云区第十四幼儿园教学设备补充项目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中标公告</w:t>
      </w:r>
      <w:bookmarkEnd w:id="0"/>
      <w:bookmarkEnd w:id="1"/>
    </w:p>
    <w:p>
      <w:pPr>
        <w:rPr>
          <w:sz w:val="18"/>
          <w:szCs w:val="18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一、采购编号：ZCGH-ZB-202209008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二、项目名称：密云区第十四幼儿园教学设备补充项目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三、中标信息：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第一包供应商名称：北京宏扬迅腾科技发展有限公司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第一包供应商地址：北京市密云区密云镇靶场路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第一包中标金额：¥</w:t>
      </w:r>
      <w:r>
        <w:rPr>
          <w:rFonts w:ascii="黑体" w:hAnsi="黑体" w:eastAsia="黑体" w:cs="黑体"/>
        </w:rPr>
        <w:t>832,618.00</w:t>
      </w:r>
      <w:r>
        <w:rPr>
          <w:rFonts w:hint="eastAsia" w:ascii="黑体" w:hAnsi="黑体" w:eastAsia="黑体" w:cs="黑体"/>
        </w:rPr>
        <w:t>元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第二包供应商名称：江苏宝乐实业有限公司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第二包供应商地址：宝应县曹甸工业园区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第二包中标金额：¥</w:t>
      </w:r>
      <w:r>
        <w:rPr>
          <w:rFonts w:ascii="黑体" w:hAnsi="黑体" w:eastAsia="黑体" w:cs="黑体"/>
        </w:rPr>
        <w:t>1,352,600.00</w:t>
      </w:r>
      <w:r>
        <w:rPr>
          <w:rFonts w:hint="eastAsia" w:ascii="黑体" w:hAnsi="黑体" w:eastAsia="黑体" w:cs="黑体"/>
        </w:rPr>
        <w:t>元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四、主要标的信息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bookmarkStart w:id="14" w:name="_GoBack"/>
      <w:r>
        <w:rPr>
          <w:rFonts w:hint="eastAsia" w:ascii="黑体" w:hAnsi="黑体" w:eastAsia="黑体" w:cs="黑体"/>
          <w:color w:val="auto"/>
        </w:rPr>
        <w:t>详见附件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五、评审专家名单：黄一平</w:t>
      </w:r>
      <w:r>
        <w:rPr>
          <w:rFonts w:hint="eastAsia" w:ascii="黑体" w:hAnsi="黑体" w:eastAsia="黑体" w:cs="黑体"/>
          <w:color w:val="auto"/>
          <w:lang w:eastAsia="zh-CN"/>
        </w:rPr>
        <w:t>、</w:t>
      </w:r>
      <w:r>
        <w:rPr>
          <w:rFonts w:hint="eastAsia" w:ascii="黑体" w:hAnsi="黑体" w:eastAsia="黑体" w:cs="黑体"/>
          <w:color w:val="auto"/>
        </w:rPr>
        <w:t>董建</w:t>
      </w:r>
      <w:r>
        <w:rPr>
          <w:rFonts w:hint="eastAsia" w:ascii="黑体" w:hAnsi="黑体" w:eastAsia="黑体" w:cs="黑体"/>
          <w:color w:val="auto"/>
          <w:lang w:eastAsia="zh-CN"/>
        </w:rPr>
        <w:t>、</w:t>
      </w:r>
      <w:r>
        <w:rPr>
          <w:rFonts w:hint="eastAsia" w:ascii="黑体" w:hAnsi="黑体" w:eastAsia="黑体" w:cs="黑体"/>
          <w:color w:val="auto"/>
        </w:rPr>
        <w:t>柴春鹏</w:t>
      </w:r>
      <w:r>
        <w:rPr>
          <w:rFonts w:hint="eastAsia" w:ascii="黑体" w:hAnsi="黑体" w:eastAsia="黑体" w:cs="黑体"/>
          <w:color w:val="auto"/>
          <w:lang w:eastAsia="zh-CN"/>
        </w:rPr>
        <w:t>、</w:t>
      </w:r>
      <w:r>
        <w:rPr>
          <w:rFonts w:hint="eastAsia" w:ascii="黑体" w:hAnsi="黑体" w:eastAsia="黑体" w:cs="黑体"/>
          <w:color w:val="auto"/>
        </w:rPr>
        <w:t>曾萍</w:t>
      </w:r>
      <w:r>
        <w:rPr>
          <w:rFonts w:hint="eastAsia" w:ascii="黑体" w:hAnsi="黑体" w:eastAsia="黑体" w:cs="黑体"/>
          <w:color w:val="auto"/>
          <w:lang w:eastAsia="zh-CN"/>
        </w:rPr>
        <w:t>、</w:t>
      </w:r>
      <w:r>
        <w:rPr>
          <w:rFonts w:hint="eastAsia" w:ascii="黑体" w:hAnsi="黑体" w:eastAsia="黑体" w:cs="黑体"/>
          <w:color w:val="auto"/>
        </w:rPr>
        <w:t>赵志宇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六、代理服务收费标准及金额：                                          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服务费金额：共计3.7641万元；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第一包服务费：1.4987万元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第二包服务费：2.2654万元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收费标准：参考“计价格【2020】1980号文”收取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七、公告期限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自本公告发布之日起1个工作日。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八、其他补充事宜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无</w:t>
      </w:r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九、凡对本次公告内容提出询问，请按以下方式联系。</w:t>
      </w:r>
      <w:bookmarkStart w:id="2" w:name="_Toc35393810"/>
      <w:bookmarkStart w:id="3" w:name="_Toc35393641"/>
      <w:bookmarkStart w:id="4" w:name="_Toc28359100"/>
      <w:bookmarkStart w:id="5" w:name="_Toc28359023"/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1.采购人信息</w:t>
      </w:r>
      <w:bookmarkEnd w:id="2"/>
      <w:bookmarkEnd w:id="3"/>
      <w:bookmarkEnd w:id="4"/>
      <w:bookmarkEnd w:id="5"/>
      <w:bookmarkStart w:id="6" w:name="_Toc35393811"/>
      <w:bookmarkStart w:id="7" w:name="_Toc28359101"/>
      <w:bookmarkStart w:id="8" w:name="_Toc28359024"/>
      <w:bookmarkStart w:id="9" w:name="_Toc35393642"/>
    </w:p>
    <w:p>
      <w:pPr>
        <w:spacing w:line="360" w:lineRule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名    称: 北京市密云区第十四幼儿园</w:t>
      </w:r>
    </w:p>
    <w:bookmarkEnd w:id="14"/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地    址: 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北京市密云区檀营街6号院1号楼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联系方式: 010-69042660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名称：中承国汇咨询（北京）有限公司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地　址：北京市北京经济技术开发区万源街22号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联系方式：010-53383779</w:t>
      </w:r>
    </w:p>
    <w:p>
      <w:pPr>
        <w:spacing w:line="360" w:lineRule="auto"/>
        <w:rPr>
          <w:rFonts w:ascii="黑体" w:hAnsi="黑体" w:eastAsia="黑体" w:cs="黑体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黑体" w:hAnsi="黑体" w:eastAsia="黑体" w:cs="黑体"/>
        </w:rPr>
        <w:t>3.项目联系方式</w:t>
      </w:r>
      <w:bookmarkEnd w:id="10"/>
      <w:bookmarkEnd w:id="11"/>
      <w:bookmarkEnd w:id="12"/>
      <w:bookmarkEnd w:id="13"/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项目联系人：刘兴龙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电　话：010-53383779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RiNDc0YTM3MjJhM2FjZDY1YTFkNDIwMzJmMDM2ZGMifQ=="/>
  </w:docVars>
  <w:rsids>
    <w:rsidRoot w:val="33EB6383"/>
    <w:rsid w:val="000438CB"/>
    <w:rsid w:val="0009665F"/>
    <w:rsid w:val="000A1AAB"/>
    <w:rsid w:val="0011522C"/>
    <w:rsid w:val="001470C6"/>
    <w:rsid w:val="0015754C"/>
    <w:rsid w:val="002716DA"/>
    <w:rsid w:val="00275E73"/>
    <w:rsid w:val="004571F0"/>
    <w:rsid w:val="00470858"/>
    <w:rsid w:val="004D26A5"/>
    <w:rsid w:val="00550C4B"/>
    <w:rsid w:val="005521F4"/>
    <w:rsid w:val="0055671B"/>
    <w:rsid w:val="00697CE7"/>
    <w:rsid w:val="007D053A"/>
    <w:rsid w:val="007F5F20"/>
    <w:rsid w:val="008401AA"/>
    <w:rsid w:val="00871BB1"/>
    <w:rsid w:val="008F484F"/>
    <w:rsid w:val="00A72EC0"/>
    <w:rsid w:val="00AB494C"/>
    <w:rsid w:val="00AF32B2"/>
    <w:rsid w:val="00B727CA"/>
    <w:rsid w:val="00BE6AAD"/>
    <w:rsid w:val="00C44C81"/>
    <w:rsid w:val="00CC358E"/>
    <w:rsid w:val="00D03029"/>
    <w:rsid w:val="00D60E82"/>
    <w:rsid w:val="00D84268"/>
    <w:rsid w:val="00F07542"/>
    <w:rsid w:val="00FD3B6D"/>
    <w:rsid w:val="01F94CAD"/>
    <w:rsid w:val="031A4559"/>
    <w:rsid w:val="04882C17"/>
    <w:rsid w:val="0A252D8B"/>
    <w:rsid w:val="0C967E68"/>
    <w:rsid w:val="0CD62632"/>
    <w:rsid w:val="133B5FEC"/>
    <w:rsid w:val="13F50227"/>
    <w:rsid w:val="14494F7C"/>
    <w:rsid w:val="186F189F"/>
    <w:rsid w:val="1E24562D"/>
    <w:rsid w:val="1FD02D81"/>
    <w:rsid w:val="21CA3FEE"/>
    <w:rsid w:val="26676DE9"/>
    <w:rsid w:val="2B01288F"/>
    <w:rsid w:val="2D144117"/>
    <w:rsid w:val="32AC24BD"/>
    <w:rsid w:val="33EB6383"/>
    <w:rsid w:val="35B33C05"/>
    <w:rsid w:val="36BE50E8"/>
    <w:rsid w:val="3DDC41E8"/>
    <w:rsid w:val="42BF3C81"/>
    <w:rsid w:val="4370108D"/>
    <w:rsid w:val="45232582"/>
    <w:rsid w:val="469A25E5"/>
    <w:rsid w:val="48B05554"/>
    <w:rsid w:val="491B5CE7"/>
    <w:rsid w:val="4B9C1021"/>
    <w:rsid w:val="4DFB161D"/>
    <w:rsid w:val="502155D8"/>
    <w:rsid w:val="57AF0101"/>
    <w:rsid w:val="59046505"/>
    <w:rsid w:val="5CAB3506"/>
    <w:rsid w:val="641C5E2F"/>
    <w:rsid w:val="67766828"/>
    <w:rsid w:val="74115C11"/>
    <w:rsid w:val="7751389E"/>
    <w:rsid w:val="781C71DE"/>
    <w:rsid w:val="78E57F3D"/>
    <w:rsid w:val="7B447055"/>
    <w:rsid w:val="7B820204"/>
    <w:rsid w:val="7D8A0D2C"/>
    <w:rsid w:val="7FA00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hAnsi="Arial" w:eastAsia="黑体"/>
      <w:b/>
      <w:spacing w:val="20"/>
      <w:sz w:val="2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22">
    <w:name w:val="before"/>
    <w:basedOn w:val="10"/>
    <w:qFormat/>
    <w:uiPriority w:val="0"/>
    <w:rPr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hover4"/>
    <w:basedOn w:val="10"/>
    <w:qFormat/>
    <w:uiPriority w:val="0"/>
    <w:rPr>
      <w:color w:val="0063BA"/>
    </w:rPr>
  </w:style>
  <w:style w:type="character" w:customStyle="1" w:styleId="25">
    <w:name w:val="margin_right202"/>
    <w:basedOn w:val="10"/>
    <w:qFormat/>
    <w:uiPriority w:val="0"/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  <w:style w:type="character" w:customStyle="1" w:styleId="27">
    <w:name w:val="active5"/>
    <w:basedOn w:val="10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419</Words>
  <Characters>516</Characters>
  <Lines>1</Lines>
  <Paragraphs>1</Paragraphs>
  <TotalTime>29</TotalTime>
  <ScaleCrop>false</ScaleCrop>
  <LinksUpToDate>false</LinksUpToDate>
  <CharactersWithSpaces>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2020-08-25T07:22:00Z</dcterms:created>
  <dc:creator>MR.韓</dc:creator>
  <cp:lastModifiedBy>MR.韓</cp:lastModifiedBy>
  <dcterms:modified xsi:type="dcterms:W3CDTF">2022-09-30T09:17:49Z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C2F70F6829B14B80826D9B1230D82F9E</vt:lpwstr>
  </property>
</Properties>
</file>