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72" w:rsidRPr="00E15D24" w:rsidRDefault="008B01F6" w:rsidP="00D70272">
      <w:pPr>
        <w:jc w:val="center"/>
        <w:rPr>
          <w:rFonts w:ascii="仿宋" w:eastAsia="仿宋" w:hAnsi="仿宋" w:cs="宋体-18030"/>
          <w:color w:val="FF0000"/>
          <w:sz w:val="36"/>
          <w:szCs w:val="36"/>
        </w:rPr>
      </w:pPr>
      <w:r w:rsidRPr="008B01F6">
        <w:rPr>
          <w:rFonts w:ascii="仿宋" w:eastAsia="仿宋" w:hAnsi="仿宋"/>
          <w:bCs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left:0;text-align:left;margin-left:343.85pt;margin-top:-10.9pt;width:98.25pt;height:54.75pt;z-index:251662336" adj="-3276,5859" strokecolor="red" strokeweight="1.5pt">
            <v:textbox>
              <w:txbxContent>
                <w:p w:rsidR="00095D21" w:rsidRPr="00602BB3" w:rsidRDefault="00602BB3" w:rsidP="00602BB3">
                  <w:r w:rsidRPr="00602BB3">
                    <w:rPr>
                      <w:rFonts w:hint="eastAsia"/>
                      <w:color w:val="FF0000"/>
                      <w:sz w:val="24"/>
                    </w:rPr>
                    <w:t>项目名称与申请表中的项目名称一致</w:t>
                  </w:r>
                </w:p>
              </w:txbxContent>
            </v:textbox>
          </v:shape>
        </w:pict>
      </w:r>
      <w:r w:rsidR="00D70272" w:rsidRPr="00E15D24">
        <w:rPr>
          <w:rFonts w:ascii="仿宋" w:eastAsia="仿宋" w:hAnsi="仿宋" w:cs="宋体-18030" w:hint="eastAsia"/>
          <w:color w:val="FF0000"/>
          <w:sz w:val="36"/>
          <w:szCs w:val="36"/>
        </w:rPr>
        <w:t>××××××××工程</w:t>
      </w:r>
    </w:p>
    <w:p w:rsidR="00D70272" w:rsidRPr="00D70272" w:rsidRDefault="00D70272" w:rsidP="00D70272">
      <w:pPr>
        <w:jc w:val="center"/>
        <w:rPr>
          <w:rFonts w:ascii="仿宋" w:eastAsia="仿宋" w:hAnsi="仿宋" w:cs="宋体-18030"/>
          <w:sz w:val="36"/>
          <w:szCs w:val="36"/>
        </w:rPr>
      </w:pPr>
      <w:r w:rsidRPr="00D70272">
        <w:rPr>
          <w:rFonts w:ascii="仿宋" w:eastAsia="仿宋" w:hAnsi="仿宋" w:cs="宋体-18030" w:hint="eastAsia"/>
          <w:sz w:val="36"/>
          <w:szCs w:val="36"/>
        </w:rPr>
        <w:t>项目档案验收</w:t>
      </w:r>
      <w:r w:rsidR="00E943DD">
        <w:rPr>
          <w:rFonts w:ascii="仿宋" w:eastAsia="仿宋" w:hAnsi="仿宋" w:cs="宋体-18030" w:hint="eastAsia"/>
          <w:sz w:val="36"/>
          <w:szCs w:val="36"/>
        </w:rPr>
        <w:t>申请</w:t>
      </w:r>
      <w:r w:rsidRPr="00D70272">
        <w:rPr>
          <w:rFonts w:ascii="仿宋" w:eastAsia="仿宋" w:hAnsi="仿宋" w:cs="宋体-18030" w:hint="eastAsia"/>
          <w:sz w:val="36"/>
          <w:szCs w:val="36"/>
        </w:rPr>
        <w:t>报告</w:t>
      </w:r>
    </w:p>
    <w:p w:rsidR="00D70272" w:rsidRPr="00D70272" w:rsidRDefault="00D70272" w:rsidP="00D7027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70272">
        <w:rPr>
          <w:rFonts w:ascii="仿宋" w:eastAsia="仿宋" w:hAnsi="仿宋" w:hint="eastAsia"/>
          <w:bCs/>
          <w:sz w:val="28"/>
          <w:szCs w:val="28"/>
        </w:rPr>
        <w:t xml:space="preserve">一、项目概况 </w:t>
      </w:r>
    </w:p>
    <w:p w:rsidR="00D70272" w:rsidRPr="00D70272" w:rsidRDefault="007D4B51" w:rsidP="00E15D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pict>
          <v:shape id="_x0000_s2060" type="#_x0000_t61" style="position:absolute;left:0;text-align:left;margin-left:376.85pt;margin-top:91.25pt;width:117pt;height:38.25pt;z-index:251664384" adj="-13828,22362" strokecolor="red" strokeweight="1.5pt">
            <v:textbox>
              <w:txbxContent>
                <w:p w:rsidR="007D4B51" w:rsidRPr="00602BB3" w:rsidRDefault="007D4B51" w:rsidP="007D4B51">
                  <w:r>
                    <w:rPr>
                      <w:rFonts w:hint="eastAsia"/>
                      <w:color w:val="FF0000"/>
                      <w:sz w:val="24"/>
                    </w:rPr>
                    <w:t>单位名称与营业执照上信息</w:t>
                  </w:r>
                  <w:r w:rsidRPr="00602BB3">
                    <w:rPr>
                      <w:rFonts w:hint="eastAsia"/>
                      <w:color w:val="FF0000"/>
                      <w:sz w:val="24"/>
                    </w:rPr>
                    <w:t>一致</w:t>
                  </w:r>
                </w:p>
              </w:txbxContent>
            </v:textbox>
          </v:shape>
        </w:pic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××××××工程项目</w:t>
      </w:r>
      <w:r w:rsidR="00D70272" w:rsidRPr="00D70272">
        <w:rPr>
          <w:rFonts w:ascii="仿宋" w:eastAsia="仿宋" w:hAnsi="仿宋" w:hint="eastAsia"/>
          <w:sz w:val="28"/>
          <w:szCs w:val="28"/>
        </w:rPr>
        <w:t>建设地址为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北京市××××××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，建设用地面积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×××平方米</w:t>
      </w:r>
      <w:r w:rsidR="00D70272" w:rsidRPr="00D70272">
        <w:rPr>
          <w:rFonts w:ascii="仿宋" w:eastAsia="仿宋" w:hAnsi="仿宋" w:hint="eastAsia"/>
          <w:sz w:val="28"/>
          <w:szCs w:val="28"/>
        </w:rPr>
        <w:t>，总建筑面积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×××平方米</w:t>
      </w:r>
      <w:r w:rsidR="00D70272" w:rsidRPr="00D70272">
        <w:rPr>
          <w:rFonts w:ascii="仿宋" w:eastAsia="仿宋" w:hAnsi="仿宋" w:hint="eastAsia"/>
          <w:sz w:val="28"/>
          <w:szCs w:val="28"/>
        </w:rPr>
        <w:t>，项目投资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×××万元</w:t>
      </w:r>
      <w:r w:rsidR="00D70272" w:rsidRPr="00D70272">
        <w:rPr>
          <w:rFonts w:ascii="仿宋" w:eastAsia="仿宋" w:hAnsi="仿宋" w:hint="eastAsia"/>
          <w:sz w:val="28"/>
          <w:szCs w:val="28"/>
        </w:rPr>
        <w:t>，资金来源为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。该工程项目构成情况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（列出主要单项或单位工程名称）</w:t>
      </w:r>
      <w:r w:rsidR="00D70272" w:rsidRPr="00D70272">
        <w:rPr>
          <w:rFonts w:ascii="仿宋" w:eastAsia="仿宋" w:hAnsi="仿宋" w:hint="eastAsia"/>
          <w:sz w:val="28"/>
          <w:szCs w:val="28"/>
        </w:rPr>
        <w:t>。</w:t>
      </w:r>
    </w:p>
    <w:p w:rsidR="00D70272" w:rsidRPr="00D70272" w:rsidRDefault="000F3E1C" w:rsidP="00D70272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28"/>
          <w:szCs w:val="28"/>
        </w:rPr>
        <w:pict>
          <v:shape id="_x0000_s2061" type="#_x0000_t61" style="position:absolute;left:0;text-align:left;margin-left:-65.65pt;margin-top:25.7pt;width:92.25pt;height:38.25pt;z-index:251665408" adj="25487,37609" strokecolor="red" strokeweight="1.5pt">
            <v:textbox>
              <w:txbxContent>
                <w:p w:rsidR="000F3E1C" w:rsidRPr="00602BB3" w:rsidRDefault="000F3E1C" w:rsidP="000F3E1C">
                  <w:r>
                    <w:rPr>
                      <w:rFonts w:hint="eastAsia"/>
                      <w:color w:val="FF0000"/>
                      <w:sz w:val="24"/>
                    </w:rPr>
                    <w:t>项目名称与立项文件</w:t>
                  </w:r>
                  <w:r w:rsidRPr="00602BB3">
                    <w:rPr>
                      <w:rFonts w:hint="eastAsia"/>
                      <w:color w:val="FF0000"/>
                      <w:sz w:val="24"/>
                    </w:rPr>
                    <w:t>一致</w:t>
                  </w:r>
                </w:p>
              </w:txbxContent>
            </v:textbox>
          </v:shape>
        </w:pict>
      </w:r>
      <w:r w:rsidR="00D70272" w:rsidRPr="00D70272">
        <w:rPr>
          <w:rFonts w:ascii="仿宋" w:eastAsia="仿宋" w:hAnsi="仿宋" w:hint="eastAsia"/>
          <w:sz w:val="28"/>
          <w:szCs w:val="28"/>
        </w:rPr>
        <w:t>该工程项目各参建单位包括：建设单位为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。设计单位为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。监理单位为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。施工总承包单位为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××××××</w:t>
      </w:r>
      <w:r w:rsidR="00D70272" w:rsidRPr="00D70272">
        <w:rPr>
          <w:rFonts w:ascii="仿宋" w:eastAsia="仿宋" w:hAnsi="仿宋" w:hint="eastAsia"/>
          <w:sz w:val="28"/>
          <w:szCs w:val="28"/>
        </w:rPr>
        <w:t>。分包单位有</w:t>
      </w:r>
      <w:r w:rsidR="00D70272" w:rsidRPr="00E15D24">
        <w:rPr>
          <w:rFonts w:ascii="仿宋" w:eastAsia="仿宋" w:hAnsi="仿宋" w:hint="eastAsia"/>
          <w:color w:val="FF0000"/>
          <w:sz w:val="28"/>
          <w:szCs w:val="28"/>
        </w:rPr>
        <w:t>（1）×××公司，承建××××××工程；（2）×××公司，承建××××××工程；（3）×××公司，承建××××××工程；……</w:t>
      </w:r>
    </w:p>
    <w:p w:rsidR="00D70272" w:rsidRPr="00D70272" w:rsidRDefault="00D70272" w:rsidP="00D702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0272">
        <w:rPr>
          <w:rFonts w:ascii="仿宋" w:eastAsia="仿宋" w:hAnsi="仿宋" w:hint="eastAsia"/>
          <w:sz w:val="28"/>
          <w:szCs w:val="28"/>
        </w:rPr>
        <w:t>该工程项目基本建设程序所需手续的办理情况：</w:t>
      </w:r>
      <w:r w:rsidRPr="00E15D24">
        <w:rPr>
          <w:rFonts w:ascii="仿宋" w:eastAsia="仿宋" w:hAnsi="仿宋" w:hint="eastAsia"/>
          <w:color w:val="FF0000"/>
          <w:sz w:val="28"/>
          <w:szCs w:val="28"/>
        </w:rPr>
        <w:t>××年××月××日</w:t>
      </w:r>
      <w:r w:rsidRPr="00D70272">
        <w:rPr>
          <w:rFonts w:ascii="仿宋" w:eastAsia="仿宋" w:hAnsi="仿宋" w:hint="eastAsia"/>
          <w:sz w:val="28"/>
          <w:szCs w:val="28"/>
        </w:rPr>
        <w:t>，</w:t>
      </w:r>
      <w:r w:rsidRPr="00E15D24">
        <w:rPr>
          <w:rFonts w:ascii="仿宋" w:eastAsia="仿宋" w:hAnsi="仿宋" w:hint="eastAsia"/>
          <w:color w:val="FF0000"/>
          <w:sz w:val="28"/>
          <w:szCs w:val="28"/>
        </w:rPr>
        <w:t>取得市发改委《关于批复××××××建设项目建议书的函》；××年××月××日，取得市规划委规划意见书；××年××月××日，取得市规划委建设用地规划许可证；××年××月××日，取得市发改委可行性研究报告批复；××年××月××日，取得市发改委初步设计概算批复；××年××月××日，取得市规划委建设工程规划许可证；××年××月××日，取得国有土地使用证；××年××月××日，取得市住建委建筑工程施工许可证；××年××月××日，取得市规划委建设工程档案预验收意见书。××年××月××日，工程档案移交北京市城建档案馆，并取得城市建设档案缩微品移交书；××年××月××日，完成市住建委工程竣工验收备案；××年××月××日，完成项目决算（结算）工作。</w:t>
      </w:r>
    </w:p>
    <w:p w:rsidR="00D70272" w:rsidRPr="00D70272" w:rsidRDefault="00D70272" w:rsidP="00D702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0272">
        <w:rPr>
          <w:rFonts w:ascii="仿宋" w:eastAsia="仿宋" w:hAnsi="仿宋" w:hint="eastAsia"/>
          <w:sz w:val="28"/>
          <w:szCs w:val="28"/>
        </w:rPr>
        <w:lastRenderedPageBreak/>
        <w:t>该工程项目于</w:t>
      </w:r>
      <w:r w:rsidRPr="00E15D24">
        <w:rPr>
          <w:rFonts w:ascii="仿宋" w:eastAsia="仿宋" w:hAnsi="仿宋" w:hint="eastAsia"/>
          <w:color w:val="FF0000"/>
          <w:sz w:val="28"/>
          <w:szCs w:val="28"/>
        </w:rPr>
        <w:t>××年××月××日立项，××年××月××日开工，××年××月××日经××××××质量监督站、本工程的建设、代建、设计、监理、施工总承包共同验收，本工程的施工符合设计要求及施工质量标准，同意工程竣工。××年××月××日在××住建委办理了工程竣工验收备案。到目前，通过××的使用运行，工程的使用功能能够满足建设单位的使用需要。</w:t>
      </w:r>
    </w:p>
    <w:p w:rsidR="00D70272" w:rsidRPr="00D70272" w:rsidRDefault="00D70272" w:rsidP="00E15D24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二、</w:t>
      </w:r>
      <w:r w:rsidRPr="00D70272">
        <w:rPr>
          <w:rFonts w:ascii="仿宋" w:eastAsia="仿宋" w:hAnsi="仿宋" w:hint="eastAsia"/>
          <w:sz w:val="28"/>
          <w:szCs w:val="28"/>
        </w:rPr>
        <w:t>建设单位项目档案管理情况</w:t>
      </w:r>
    </w:p>
    <w:p w:rsidR="00D70272" w:rsidRPr="00D70272" w:rsidRDefault="00D70272" w:rsidP="00FA5E6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（一）项目档案管理概况</w:t>
      </w:r>
    </w:p>
    <w:p w:rsidR="00095D21" w:rsidRPr="00095D21" w:rsidRDefault="00D70272" w:rsidP="00095D21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095D21" w:rsidRDefault="00D70272" w:rsidP="00E15D24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D70272" w:rsidRPr="00E15D24" w:rsidRDefault="00D70272" w:rsidP="00E15D24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D70272" w:rsidRDefault="00D70272" w:rsidP="00E15D2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（二）保证项目档案的完整、准确、系统所采取的控制措施</w:t>
      </w:r>
    </w:p>
    <w:p w:rsidR="00D70272" w:rsidRPr="00E15D24" w:rsidRDefault="00D70272" w:rsidP="00D70272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E15D24" w:rsidRDefault="00D70272" w:rsidP="00D70272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D70272" w:rsidRDefault="00D70272" w:rsidP="00E15D2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（三）项目文件材料的形成、收集、整理与归档情况，竣工图的编制情况及质量状况</w:t>
      </w:r>
    </w:p>
    <w:p w:rsidR="00D70272" w:rsidRPr="00E15D24" w:rsidRDefault="00D70272" w:rsidP="00D70272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E15D24" w:rsidRDefault="00D70272" w:rsidP="00D70272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E15D24">
        <w:rPr>
          <w:rFonts w:ascii="仿宋" w:eastAsia="仿宋" w:hAnsi="仿宋" w:hint="eastAsia"/>
          <w:color w:val="FF0000"/>
          <w:sz w:val="28"/>
          <w:szCs w:val="28"/>
        </w:rPr>
        <w:t>目前，该工程项目归档资料共××卷，其中前期文件××卷；施工文件×× 卷，其中竣工图×× 卷；监理文件××卷；照片×× 张；其它</w:t>
      </w: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E15D24" w:rsidRDefault="008B01F6" w:rsidP="00FA5E65">
      <w:pPr>
        <w:ind w:firstLineChars="200" w:firstLine="560"/>
        <w:rPr>
          <w:rFonts w:ascii="仿宋" w:eastAsia="仿宋" w:hAnsi="仿宋"/>
          <w:color w:val="FF0000"/>
          <w:sz w:val="32"/>
          <w:szCs w:val="32"/>
        </w:rPr>
      </w:pPr>
      <w:r w:rsidRPr="008B01F6">
        <w:rPr>
          <w:rFonts w:ascii="仿宋" w:eastAsia="仿宋" w:hAnsi="仿宋"/>
          <w:noProof/>
          <w:color w:val="FF0000"/>
          <w:sz w:val="28"/>
          <w:szCs w:val="28"/>
        </w:rPr>
        <w:pict>
          <v:shape id="_x0000_s2058" type="#_x0000_t61" style="position:absolute;left:0;text-align:left;margin-left:333.6pt;margin-top:14.3pt;width:140.75pt;height:32.7pt;z-index:251663360" adj="1903,33094" strokecolor="red" strokeweight="1.5pt">
            <v:textbox>
              <w:txbxContent>
                <w:p w:rsidR="00FA5E65" w:rsidRPr="00FA5E65" w:rsidRDefault="00FA5E65" w:rsidP="00FA5E65">
                  <w:r w:rsidRPr="00FA5E65">
                    <w:rPr>
                      <w:rFonts w:hint="eastAsia"/>
                      <w:color w:val="FF0000"/>
                      <w:sz w:val="24"/>
                    </w:rPr>
                    <w:t>按照项目实际情况总结</w:t>
                  </w:r>
                </w:p>
              </w:txbxContent>
            </v:textbox>
          </v:shape>
        </w:pict>
      </w:r>
      <w:r w:rsidR="00D70272"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D70272" w:rsidRDefault="00D70272" w:rsidP="00E15D2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（四）档案在项目建设、管理、试运行中的作用</w:t>
      </w:r>
    </w:p>
    <w:p w:rsidR="00D70272" w:rsidRPr="00602BB3" w:rsidRDefault="00D70272" w:rsidP="00D70272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602BB3">
        <w:rPr>
          <w:rFonts w:ascii="仿宋" w:eastAsia="仿宋" w:hAnsi="仿宋" w:hint="eastAsia"/>
          <w:color w:val="FF0000"/>
          <w:sz w:val="28"/>
          <w:szCs w:val="28"/>
        </w:rPr>
        <w:t>依据《重大建设项目档案验收办法》，经自查，本项目主体工程和辅助设施已按照设计建成，能满足生产或使用的需要；项目试运行指标考核合格或者达到设计能力；完成了项目建设全过程文件材料的收集、整理与归档工作；基本完成了项目档案的分类、组卷、编目等整理工作。</w:t>
      </w:r>
      <w:r w:rsidR="00FA5E65">
        <w:rPr>
          <w:rFonts w:ascii="仿宋" w:eastAsia="仿宋" w:hAnsi="仿宋" w:hint="eastAsia"/>
          <w:color w:val="FF0000"/>
          <w:sz w:val="28"/>
          <w:szCs w:val="28"/>
        </w:rPr>
        <w:t>……</w:t>
      </w:r>
      <w:r w:rsidRPr="00602BB3">
        <w:rPr>
          <w:rFonts w:ascii="仿宋" w:eastAsia="仿宋" w:hAnsi="仿宋" w:hint="eastAsia"/>
          <w:color w:val="FF0000"/>
          <w:sz w:val="28"/>
          <w:szCs w:val="28"/>
        </w:rPr>
        <w:t>现向北京市</w:t>
      </w:r>
      <w:r w:rsidR="00E15D24" w:rsidRPr="00602BB3">
        <w:rPr>
          <w:rFonts w:ascii="仿宋" w:eastAsia="仿宋" w:hAnsi="仿宋" w:hint="eastAsia"/>
          <w:color w:val="FF0000"/>
          <w:sz w:val="28"/>
          <w:szCs w:val="28"/>
        </w:rPr>
        <w:t>门头沟区</w:t>
      </w:r>
      <w:r w:rsidRPr="00602BB3">
        <w:rPr>
          <w:rFonts w:ascii="仿宋" w:eastAsia="仿宋" w:hAnsi="仿宋" w:hint="eastAsia"/>
          <w:color w:val="FF0000"/>
          <w:sz w:val="28"/>
          <w:szCs w:val="28"/>
        </w:rPr>
        <w:t>档案局申请进行项目档案验收。</w:t>
      </w:r>
    </w:p>
    <w:p w:rsidR="00D70272" w:rsidRPr="00602BB3" w:rsidRDefault="00D70272" w:rsidP="00D70272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602BB3">
        <w:rPr>
          <w:rFonts w:ascii="仿宋" w:eastAsia="仿宋" w:hAnsi="仿宋" w:hint="eastAsia"/>
          <w:color w:val="FF0000"/>
          <w:sz w:val="28"/>
          <w:szCs w:val="28"/>
        </w:rPr>
        <w:t>目前，完整、准确、系统的档案已为建设单位在后期的管理中发挥了显著的功效，亦将为今后的审计结算提供最原始的完整、准确资料。</w:t>
      </w:r>
    </w:p>
    <w:p w:rsidR="00D70272" w:rsidRPr="00D70272" w:rsidRDefault="00D70272" w:rsidP="00E15D2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70272">
        <w:rPr>
          <w:rFonts w:ascii="仿宋" w:eastAsia="仿宋" w:hAnsi="仿宋" w:hint="eastAsia"/>
          <w:b/>
          <w:sz w:val="28"/>
          <w:szCs w:val="28"/>
        </w:rPr>
        <w:t>（五）存在的问题及解决措施</w:t>
      </w:r>
    </w:p>
    <w:p w:rsidR="00D70272" w:rsidRPr="00E15D24" w:rsidRDefault="00D70272" w:rsidP="00D70272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E15D24" w:rsidRDefault="008B01F6" w:rsidP="00E15D24">
      <w:pPr>
        <w:ind w:firstLineChars="200" w:firstLine="560"/>
        <w:rPr>
          <w:rFonts w:ascii="仿宋" w:eastAsia="仿宋" w:hAnsi="仿宋"/>
          <w:color w:val="FF0000"/>
          <w:sz w:val="32"/>
          <w:szCs w:val="32"/>
        </w:rPr>
      </w:pPr>
      <w:r w:rsidRPr="008B01F6">
        <w:rPr>
          <w:rFonts w:ascii="仿宋" w:eastAsia="仿宋" w:hAnsi="仿宋"/>
          <w:noProof/>
          <w:color w:val="FF0000"/>
          <w:sz w:val="28"/>
          <w:szCs w:val="28"/>
        </w:rPr>
        <w:pict>
          <v:shape id="_x0000_s2050" type="#_x0000_t61" style="position:absolute;left:0;text-align:left;margin-left:328.35pt;margin-top:21.95pt;width:164.6pt;height:56.7pt;z-index:251658240" adj="1627,28229" strokecolor="red" strokeweight="1.5pt">
            <v:textbox>
              <w:txbxContent>
                <w:p w:rsidR="00E15D24" w:rsidRPr="005B7F60" w:rsidRDefault="00E15D24" w:rsidP="00E15D24">
                  <w:pPr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由项目建设单位</w:t>
                  </w:r>
                  <w:r w:rsidRPr="005B7F60">
                    <w:rPr>
                      <w:rFonts w:hint="eastAsia"/>
                      <w:color w:val="FF0000"/>
                      <w:sz w:val="24"/>
                    </w:rPr>
                    <w:t>盖章</w:t>
                  </w:r>
                  <w:r>
                    <w:rPr>
                      <w:rFonts w:hint="eastAsia"/>
                      <w:color w:val="FF0000"/>
                      <w:sz w:val="24"/>
                    </w:rPr>
                    <w:t>，盖章</w:t>
                  </w:r>
                  <w:r w:rsidRPr="005B7F60">
                    <w:rPr>
                      <w:rFonts w:hint="eastAsia"/>
                      <w:color w:val="FF0000"/>
                      <w:sz w:val="24"/>
                    </w:rPr>
                    <w:t>覆盖日期，公章与申请表中的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建设</w:t>
                  </w:r>
                  <w:r w:rsidRPr="005B7F60">
                    <w:rPr>
                      <w:rFonts w:hint="eastAsia"/>
                      <w:color w:val="FF0000"/>
                      <w:sz w:val="24"/>
                    </w:rPr>
                    <w:t>单位名称一致</w:t>
                  </w:r>
                </w:p>
              </w:txbxContent>
            </v:textbox>
          </v:shape>
        </w:pict>
      </w:r>
      <w:r w:rsidR="00D70272" w:rsidRPr="00E15D24">
        <w:rPr>
          <w:rFonts w:ascii="仿宋" w:eastAsia="仿宋" w:hAnsi="仿宋" w:hint="eastAsia"/>
          <w:color w:val="FF0000"/>
          <w:sz w:val="32"/>
          <w:szCs w:val="32"/>
        </w:rPr>
        <w:t>……</w:t>
      </w:r>
    </w:p>
    <w:p w:rsidR="00D70272" w:rsidRPr="00D70272" w:rsidRDefault="00D70272" w:rsidP="00D702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272" w:rsidRPr="00D70272" w:rsidRDefault="00D70272" w:rsidP="00D702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272" w:rsidRPr="00E15D24" w:rsidRDefault="00D70272" w:rsidP="00D70272">
      <w:pPr>
        <w:ind w:firstLineChars="1950" w:firstLine="5460"/>
        <w:rPr>
          <w:rFonts w:ascii="仿宋" w:eastAsia="仿宋" w:hAnsi="仿宋"/>
          <w:color w:val="FF0000"/>
          <w:sz w:val="28"/>
          <w:szCs w:val="28"/>
        </w:rPr>
      </w:pPr>
      <w:r w:rsidRPr="00E15D24">
        <w:rPr>
          <w:rFonts w:ascii="仿宋" w:eastAsia="仿宋" w:hAnsi="仿宋" w:hint="eastAsia"/>
          <w:color w:val="FF0000"/>
          <w:sz w:val="28"/>
          <w:szCs w:val="28"/>
        </w:rPr>
        <w:t>××××××（公章）</w:t>
      </w:r>
    </w:p>
    <w:p w:rsidR="00D70272" w:rsidRPr="00E15D24" w:rsidRDefault="00D70272" w:rsidP="00D70272">
      <w:pPr>
        <w:ind w:firstLineChars="1950" w:firstLine="5460"/>
        <w:rPr>
          <w:rFonts w:ascii="仿宋" w:eastAsia="仿宋" w:hAnsi="仿宋"/>
          <w:color w:val="FF0000"/>
          <w:sz w:val="28"/>
          <w:szCs w:val="28"/>
        </w:rPr>
      </w:pPr>
      <w:r w:rsidRPr="00E15D24">
        <w:rPr>
          <w:rFonts w:ascii="仿宋" w:eastAsia="仿宋" w:hAnsi="仿宋" w:hint="eastAsia"/>
          <w:color w:val="FF0000"/>
          <w:sz w:val="28"/>
          <w:szCs w:val="28"/>
        </w:rPr>
        <w:t>20××</w:t>
      </w:r>
      <w:r w:rsidRPr="00E15D24">
        <w:rPr>
          <w:rFonts w:ascii="仿宋" w:eastAsia="仿宋" w:hAnsi="仿宋" w:cs="楷体_GB2312" w:hint="eastAsia"/>
          <w:color w:val="FF0000"/>
          <w:sz w:val="28"/>
          <w:szCs w:val="28"/>
        </w:rPr>
        <w:t>年</w:t>
      </w:r>
      <w:r w:rsidRPr="00E15D24">
        <w:rPr>
          <w:rFonts w:ascii="仿宋" w:eastAsia="仿宋" w:hAnsi="仿宋" w:hint="eastAsia"/>
          <w:color w:val="FF0000"/>
          <w:sz w:val="28"/>
          <w:szCs w:val="28"/>
        </w:rPr>
        <w:t>××</w:t>
      </w:r>
      <w:r w:rsidRPr="00E15D24">
        <w:rPr>
          <w:rFonts w:ascii="仿宋" w:eastAsia="仿宋" w:hAnsi="仿宋" w:cs="楷体_GB2312" w:hint="eastAsia"/>
          <w:color w:val="FF0000"/>
          <w:sz w:val="28"/>
          <w:szCs w:val="28"/>
        </w:rPr>
        <w:t>月</w:t>
      </w:r>
      <w:r w:rsidRPr="00E15D24">
        <w:rPr>
          <w:rFonts w:ascii="仿宋" w:eastAsia="仿宋" w:hAnsi="仿宋" w:hint="eastAsia"/>
          <w:color w:val="FF0000"/>
          <w:sz w:val="28"/>
          <w:szCs w:val="28"/>
        </w:rPr>
        <w:t>××</w:t>
      </w:r>
      <w:r w:rsidRPr="00E15D24">
        <w:rPr>
          <w:rFonts w:ascii="仿宋" w:eastAsia="仿宋" w:hAnsi="仿宋" w:cs="楷体_GB2312" w:hint="eastAsia"/>
          <w:color w:val="FF0000"/>
          <w:sz w:val="28"/>
          <w:szCs w:val="28"/>
        </w:rPr>
        <w:t>日</w:t>
      </w:r>
    </w:p>
    <w:p w:rsidR="001C16FA" w:rsidRPr="00E15D24" w:rsidRDefault="001C16FA">
      <w:pPr>
        <w:rPr>
          <w:rFonts w:ascii="仿宋" w:eastAsia="仿宋" w:hAnsi="仿宋"/>
          <w:color w:val="FF0000"/>
        </w:rPr>
      </w:pPr>
    </w:p>
    <w:sectPr w:rsidR="001C16FA" w:rsidRPr="00E15D24" w:rsidSect="00D12867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C6" w:rsidRDefault="004A05C6" w:rsidP="00D70272">
      <w:r>
        <w:separator/>
      </w:r>
    </w:p>
  </w:endnote>
  <w:endnote w:type="continuationSeparator" w:id="1">
    <w:p w:rsidR="004A05C6" w:rsidRDefault="004A05C6" w:rsidP="00D7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67" w:rsidRDefault="008B01F6" w:rsidP="00D128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1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867" w:rsidRDefault="004A05C6" w:rsidP="00D128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67" w:rsidRDefault="008B01F6" w:rsidP="00D128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16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5C6">
      <w:rPr>
        <w:rStyle w:val="a5"/>
        <w:noProof/>
      </w:rPr>
      <w:t>1</w:t>
    </w:r>
    <w:r>
      <w:rPr>
        <w:rStyle w:val="a5"/>
      </w:rPr>
      <w:fldChar w:fldCharType="end"/>
    </w:r>
  </w:p>
  <w:p w:rsidR="00D12867" w:rsidRDefault="004A05C6" w:rsidP="00D128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C6" w:rsidRDefault="004A05C6" w:rsidP="00D70272">
      <w:r>
        <w:separator/>
      </w:r>
    </w:p>
  </w:footnote>
  <w:footnote w:type="continuationSeparator" w:id="1">
    <w:p w:rsidR="004A05C6" w:rsidRDefault="004A05C6" w:rsidP="00D70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272"/>
    <w:rsid w:val="00095D21"/>
    <w:rsid w:val="000F3E1C"/>
    <w:rsid w:val="001052C2"/>
    <w:rsid w:val="001C16FA"/>
    <w:rsid w:val="004A05C6"/>
    <w:rsid w:val="00602BB3"/>
    <w:rsid w:val="006942F7"/>
    <w:rsid w:val="006E59E5"/>
    <w:rsid w:val="007601E2"/>
    <w:rsid w:val="007A55DA"/>
    <w:rsid w:val="007D4B51"/>
    <w:rsid w:val="008B01F6"/>
    <w:rsid w:val="009C2FBD"/>
    <w:rsid w:val="00AF1302"/>
    <w:rsid w:val="00B675DA"/>
    <w:rsid w:val="00D03B61"/>
    <w:rsid w:val="00D2266F"/>
    <w:rsid w:val="00D70272"/>
    <w:rsid w:val="00E15D24"/>
    <w:rsid w:val="00E943DD"/>
    <w:rsid w:val="00F33E9D"/>
    <w:rsid w:val="00FA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1" type="callout" idref="#_x0000_s2056"/>
        <o:r id="V:Rule2" type="callout" idref="#_x0000_s2058"/>
        <o:r id="V:Rule3" type="callout" idref="#_x0000_s2050"/>
        <o:r id="V:Rule4" type="callout" idref="#_x0000_s2060"/>
        <o:r id="V:Rule5" type="callout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272"/>
    <w:rPr>
      <w:sz w:val="18"/>
      <w:szCs w:val="18"/>
    </w:rPr>
  </w:style>
  <w:style w:type="paragraph" w:styleId="a4">
    <w:name w:val="footer"/>
    <w:basedOn w:val="a"/>
    <w:link w:val="Char0"/>
    <w:unhideWhenUsed/>
    <w:rsid w:val="00D70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70272"/>
    <w:rPr>
      <w:sz w:val="18"/>
      <w:szCs w:val="18"/>
    </w:rPr>
  </w:style>
  <w:style w:type="character" w:styleId="a5">
    <w:name w:val="page number"/>
    <w:basedOn w:val="a0"/>
    <w:rsid w:val="00D70272"/>
  </w:style>
  <w:style w:type="paragraph" w:styleId="a6">
    <w:name w:val="Balloon Text"/>
    <w:basedOn w:val="a"/>
    <w:link w:val="Char1"/>
    <w:uiPriority w:val="99"/>
    <w:semiHidden/>
    <w:unhideWhenUsed/>
    <w:rsid w:val="00E1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5D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Microsoft</cp:lastModifiedBy>
  <cp:revision>2</cp:revision>
  <dcterms:created xsi:type="dcterms:W3CDTF">2022-11-29T08:08:00Z</dcterms:created>
  <dcterms:modified xsi:type="dcterms:W3CDTF">2022-11-29T08:08:00Z</dcterms:modified>
</cp:coreProperties>
</file>