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建设方案（文件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）</w:t>
      </w:r>
    </w:p>
    <w:p>
      <w:pPr>
        <w:tabs>
          <w:tab w:val="left" w:pos="6698"/>
        </w:tabs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1、填写内容真实有效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2、建设方案文件内容应包含：项目主体、现状、规划情况、前期审批、用地情况、报备事项等相关内容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3、按要求签字、盖章，且签章内容需与报备材料所载内容、提交的证照证件或批复文件所载内容一致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4、所载基本信息需与提交的证照证件或批复文件所载内容一致。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zM2NjE2ZDE5OTAxNDBmNzVlZTM3NGIwZTJjNDU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5D66579"/>
    <w:rsid w:val="08AF363F"/>
    <w:rsid w:val="13EE1430"/>
    <w:rsid w:val="18B75420"/>
    <w:rsid w:val="20BD3191"/>
    <w:rsid w:val="233B10E3"/>
    <w:rsid w:val="2B8C1AD0"/>
    <w:rsid w:val="2F0B4966"/>
    <w:rsid w:val="2FA50D5D"/>
    <w:rsid w:val="30E05836"/>
    <w:rsid w:val="33F1048A"/>
    <w:rsid w:val="38BF0B00"/>
    <w:rsid w:val="3F5A1E1D"/>
    <w:rsid w:val="3FED5B15"/>
    <w:rsid w:val="446E1AE3"/>
    <w:rsid w:val="477C3244"/>
    <w:rsid w:val="525D23A9"/>
    <w:rsid w:val="5932754F"/>
    <w:rsid w:val="63CA33DA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2024-03-28T09:40:47Z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DDE5852759CC48DEABA39449E0E634CA</vt:lpwstr>
  </property>
</Properties>
</file>