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98"/>
        </w:tabs>
        <w:jc w:val="center"/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30"/>
          <w:szCs w:val="30"/>
          <w:lang w:val="en-US" w:eastAsia="zh-CN"/>
        </w:rPr>
        <w:t>土地权属文件</w:t>
      </w:r>
    </w:p>
    <w:p>
      <w:pPr>
        <w:tabs>
          <w:tab w:val="left" w:pos="6698"/>
        </w:tabs>
        <w:jc w:val="center"/>
        <w:rPr>
          <w:b/>
          <w:bCs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材料要求</w:t>
      </w:r>
    </w:p>
    <w:p>
      <w:pPr>
        <w:numPr>
          <w:ilvl w:val="0"/>
          <w:numId w:val="0"/>
        </w:numP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1、填写内容真实有效</w:t>
      </w:r>
    </w:p>
    <w:p>
      <w:pPr>
        <w:numPr>
          <w:ilvl w:val="0"/>
          <w:numId w:val="0"/>
        </w:numP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2、对口职能部门出具的带公章文件</w:t>
      </w:r>
    </w:p>
    <w:p>
      <w:pPr>
        <w:numPr>
          <w:ilvl w:val="0"/>
          <w:numId w:val="0"/>
        </w:numP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3、《建设项目规划许可豁免报备表》“不动产信息”中，选择空白“□”的提交：自行填写的土地权属文件（线上申报上传原件扫描件PDF格式1份）（政府部门核发，电子）（复印件1份）</w:t>
      </w:r>
    </w:p>
    <w:p>
      <w:pPr>
        <w:numPr>
          <w:ilvl w:val="0"/>
          <w:numId w:val="0"/>
        </w:numP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4、涉及更新改造类，在原有建筑上进行加装设施或者改造的，需要提供房屋权属证明材料（线上申报上传原件扫描件PDF格式1份）（政府部门核发，电子）（复印件1份）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NzM2NjE2ZDE5OTAxNDBmNzVlZTM3NGIwZTJjNDUifQ=="/>
  </w:docVars>
  <w:rsids>
    <w:rsidRoot w:val="007133D7"/>
    <w:rsid w:val="00670BF2"/>
    <w:rsid w:val="006A226C"/>
    <w:rsid w:val="007133D7"/>
    <w:rsid w:val="009E1399"/>
    <w:rsid w:val="00BB6B64"/>
    <w:rsid w:val="02C8509D"/>
    <w:rsid w:val="02E6742D"/>
    <w:rsid w:val="05D66579"/>
    <w:rsid w:val="08AF363F"/>
    <w:rsid w:val="13EE1430"/>
    <w:rsid w:val="18B75420"/>
    <w:rsid w:val="20BD3191"/>
    <w:rsid w:val="233B10E3"/>
    <w:rsid w:val="2B8C1AD0"/>
    <w:rsid w:val="2F0B4966"/>
    <w:rsid w:val="2FA50D5D"/>
    <w:rsid w:val="30E05836"/>
    <w:rsid w:val="33F1048A"/>
    <w:rsid w:val="38BF0B00"/>
    <w:rsid w:val="3FED5B15"/>
    <w:rsid w:val="446E1AE3"/>
    <w:rsid w:val="477C3244"/>
    <w:rsid w:val="5932754F"/>
    <w:rsid w:val="63CA33DA"/>
    <w:rsid w:val="6E0B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59</Characters>
  <Lines>1</Lines>
  <Paragraphs>1</Paragraphs>
  <TotalTime>0</TotalTime>
  <ScaleCrop>false</ScaleCrop>
  <LinksUpToDate>false</LinksUpToDate>
  <CharactersWithSpaces>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2022-09-15T10:09:00Z</dcterms:created>
  <dc:creator>Administrator</dc:creator>
  <cp:lastModifiedBy>孙玉娟</cp:lastModifiedBy>
  <dcterms:modified xsi:type="dcterms:W3CDTF">2024-03-12T02:42:51Z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DDE5852759CC48DEABA39449E0E634CA</vt:lpwstr>
  </property>
</Properties>
</file>