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果园街道办事处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2022年政府信息公开年度报告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val="en-US" w:eastAsia="zh-CN"/>
        </w:rPr>
        <w:t xml:space="preserve">    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（一）政府信息公开工作组织机构建设情况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果园街道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深入贯彻《政府信息公开条例》，紧紧围绕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街道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</w:rPr>
        <w:t>中心工作，加大政府信息主动公开力度，规范政府信息依申请公开，优化公开平台建设管理，形成由办公室牵头、相关职能科室协同配合的工作机制，确保政府信息公开的及时有效。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依照《政府信息公开条例》，认真做好信息报送和更新，依法依规发布政府信息公开全清单事项，及时更新领导班子分工、部门职责、内设机构电话、财政预决算等信息。结合区2022年政务公开工作要点，细化工作任务，安排专人对主动公开内容定期自查自纠，扎实做好基层政务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（三）依申请公开情况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按时按规办理政府信息公开申请，确保申请渠道畅通，法定答复时限准确。202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年新收政府信息公开申请数量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件，上年结转政府信息公开申请数量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件，结转下年度继续办理政府信息公开申请数量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件，本年政府信息公开申请办结数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坚持把提高政府办事效率、规范政府行为与深化政务公开结合起来，统一思想，加强领导，明确责任，整合资源，严格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落实责任科室、主管领导审批制度，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eastAsia="zh-CN"/>
        </w:rPr>
        <w:t>深入推进政务公开，努力提高政府的执行力和公信力。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（五）政府信息公开平台建设情况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发挥政府网站第一平台作用，完善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机构职能、办事服务、重点领域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等内容，重点公开直接涉及人民群众生产生活的民生服务类信息。及时更新果园街道动态信息，将政务动态、街道和社区活动等与居民生活息息相关的信息通过官网发布，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充分发挥宣传效能。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（六）教育培训情况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/>
        </w:rPr>
        <w:t>强化队伍建设，明确工作机构，配备工作人员1名。重点围绕贯彻落实《政府信息公开条例》，做好业务培训工作，全面提升街道信息公开工作规范化水平。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（七）监督保障情况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/>
          <w:color w:val="000000" w:themeColor="text1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积极落实上级部门要求，对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政府信息公开工作情况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进行自查，确保平台建设优质高效。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结合街道工作实际，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对信息公开制度规定的职责定位与分工进行自查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监督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各科室各部门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严格落实相关工作要求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</w:rPr>
        <w:t>建立健全考核监督、社会评议和责任追究制度，规范落实法定义务，本年度无相关责任追究。</w:t>
      </w:r>
    </w:p>
    <w:p>
      <w:pPr>
        <w:pStyle w:val="2"/>
        <w:rPr>
          <w:rFonts w:hint="eastAsia"/>
          <w:color w:val="000000" w:themeColor="text1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pStyle w:val="2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</w:p>
    <w:p>
      <w:pPr>
        <w:widowControl/>
        <w:wordWrap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outlineLvl w:val="9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（一）主要问题</w:t>
      </w:r>
    </w:p>
    <w:p>
      <w:pPr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一是政务公开的精细化程度还有待提升，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如何满足公众对政府信息的差异化需求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方面还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有待深入。二是对重大政策措施的解读力度仍需加强，对专业性较强的政策解读还需形象化、通俗化。</w:t>
      </w:r>
    </w:p>
    <w:p>
      <w:pPr>
        <w:widowControl/>
        <w:wordWrap/>
        <w:adjustRightInd/>
        <w:snapToGrid/>
        <w:spacing w:line="560" w:lineRule="exact"/>
        <w:ind w:left="0" w:leftChars="0" w:right="0" w:firstLine="675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（二）改进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情况</w:t>
      </w:r>
    </w:p>
    <w:p>
      <w:pPr>
        <w:wordWrap/>
        <w:adjustRightInd/>
        <w:snapToGrid/>
        <w:spacing w:line="560" w:lineRule="exact"/>
        <w:ind w:left="0" w:leftChars="0"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一是进一步加大培训力度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严格落实信息公开要求，不断丰富政务信息公开内容，创新公开形式，力求使公开的信息更贴近公众、方便群众。二是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强业务科室的沟通交流，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增强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机关干部主动公开意识。三是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提高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政务信息公开工作的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及时性、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针对性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通过发布与群众生产生活息息相关的政府信息，密切群众关系，提升群众满意度。</w:t>
      </w:r>
    </w:p>
    <w:p>
      <w:pPr>
        <w:widowControl/>
        <w:wordWrap/>
        <w:adjustRightInd/>
        <w:snapToGrid/>
        <w:spacing w:line="560" w:lineRule="exact"/>
        <w:ind w:firstLine="675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wordWrap/>
        <w:adjustRightInd/>
        <w:snapToGrid/>
        <w:spacing w:line="560" w:lineRule="exact"/>
        <w:ind w:left="0" w:leftChars="0" w:right="0" w:firstLine="672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工作过程中没有发生过收取信息处理费情况。发出收费通知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0件，总金额0元，实际收取的总金额0元。</w:t>
      </w:r>
    </w:p>
    <w:p>
      <w:pPr>
        <w:widowControl/>
        <w:wordWrap/>
        <w:adjustRightInd/>
        <w:snapToGrid/>
        <w:spacing w:line="5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wordWrap/>
        <w:adjustRightInd/>
        <w:snapToGrid/>
        <w:spacing w:line="560" w:lineRule="exact"/>
        <w:ind w:left="0" w:leftChars="0" w:right="0" w:firstLine="4032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北京市密云区果园街道办事处</w:t>
      </w:r>
    </w:p>
    <w:p>
      <w:pPr>
        <w:pStyle w:val="2"/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 xml:space="preserve">                           2023年1月18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53022902"/>
    <w:rsid w:val="1C004B2B"/>
    <w:rsid w:val="1CC434DA"/>
    <w:rsid w:val="1FE2DFF4"/>
    <w:rsid w:val="21066997"/>
    <w:rsid w:val="26AF7660"/>
    <w:rsid w:val="2CDF3899"/>
    <w:rsid w:val="368FE190"/>
    <w:rsid w:val="3F5D0BEB"/>
    <w:rsid w:val="3FEE3B28"/>
    <w:rsid w:val="4FE7FE01"/>
    <w:rsid w:val="53022902"/>
    <w:rsid w:val="543B0EDA"/>
    <w:rsid w:val="566706B2"/>
    <w:rsid w:val="57E6BBB4"/>
    <w:rsid w:val="5A6C38FD"/>
    <w:rsid w:val="5D9DA63A"/>
    <w:rsid w:val="5F6EEE79"/>
    <w:rsid w:val="657216EA"/>
    <w:rsid w:val="65729A75"/>
    <w:rsid w:val="6591980C"/>
    <w:rsid w:val="6FA4ADFE"/>
    <w:rsid w:val="757779F9"/>
    <w:rsid w:val="757F8E71"/>
    <w:rsid w:val="760F3530"/>
    <w:rsid w:val="76FF0B95"/>
    <w:rsid w:val="77D1728D"/>
    <w:rsid w:val="77F222F5"/>
    <w:rsid w:val="77FBC51D"/>
    <w:rsid w:val="787FEDCD"/>
    <w:rsid w:val="79EF8159"/>
    <w:rsid w:val="7BDCD936"/>
    <w:rsid w:val="7C369BBB"/>
    <w:rsid w:val="7E278E42"/>
    <w:rsid w:val="7FBB25FC"/>
    <w:rsid w:val="7FBED710"/>
    <w:rsid w:val="7FDF023E"/>
    <w:rsid w:val="7FED3C87"/>
    <w:rsid w:val="7FFF5F5D"/>
    <w:rsid w:val="977E507C"/>
    <w:rsid w:val="99C582E5"/>
    <w:rsid w:val="AEFF4DA2"/>
    <w:rsid w:val="B9FDC84B"/>
    <w:rsid w:val="BB7ED09F"/>
    <w:rsid w:val="DDA594A8"/>
    <w:rsid w:val="E8F7C049"/>
    <w:rsid w:val="F7DF2C3F"/>
    <w:rsid w:val="F85DD074"/>
    <w:rsid w:val="FDDF6ED4"/>
    <w:rsid w:val="FF3BD4B0"/>
    <w:rsid w:val="FFB1C4AB"/>
    <w:rsid w:val="FFFF86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2022-01-07T22:41:00Z</dcterms:created>
  <dc:creator>Administrator</dc:creator>
  <cp:lastModifiedBy>user</cp:lastModifiedBy>
  <cp:lastPrinted>2023-01-06T03:00:00Z</cp:lastPrinted>
  <dcterms:modified xsi:type="dcterms:W3CDTF">2023-01-18T14:36:48Z</dcterms:modified>
  <dc:title>果园街道办事处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C7C06CD508E44D889A3F21998D9267F9</vt:lpwstr>
  </property>
</Properties>
</file>