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 根据《中华人民共和国政府信息公开条例》要求，北京市密云区综合行政服务中心（以下简称“中心”）编制了2015年度政府信息公开年度报告。全文包括概述、主动公开情况、依申请公开情况、复议、诉讼和举报的情况、存在的不足、改进措施和相关说明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一、工作开展情况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2015年度，中心根据区委、区政府工作部署和要求，认真贯彻落实《中华人民共和国政府信息公开条例》、《北京市政府信息公开规定》等有关规定，强化思想认识，加强对政府信息公开工作的组织领导，夯实基础工作，顺利完成了2015年度政府信息公开工作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（一）组织机构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中心领导高度重视政府信息公开工作，为确保此项工作的顺利推进，成立了以中心主任为组长，由主管办公室副主任为副组长的政务信息公开领导小组，指派办公室2名素质好、能力强、责任心强的工作人员兼职负责政务公开工作。2015年，我中心政府信息公开领导小组坚持每季度召开专题会议，对政府信息公开各项工作的落实进行研究部署，严格按《中华人民共和国政府信息公开条例》的相关目标任务和工作要求，认真做好政府信息公开工作，切实做到政府信息公开工作机构、人员、经费的“三落实”，形成了领导亲自抓，相关科室各司其职具体抓的“层层抓落实”的良好格局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（二）制度建设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中心认真贯彻落实中央、市、区有关文件和会议精神，进一步完善了“主任—副主任—科长”的三级联审机制，进一步建立健全了政府信息主动公开程序、信息更新程序、网上咨询答复程序等各项工作制度。落实按规范主动公开、及时更新政府信息制度、严格执行保密审查机制和依申请公开受理工作机制，认真执行违反政府信息公开规定行为责任追究制度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（三）渠道场所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信息公开渠道主要包括：政府信息公开网站、区综合行政服务中心网站、中心24小时自助服务厅等，通过线上和线上、传统与网络互相结合、互为补充的方式，提高政府信息公开力度。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（四）教育培训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为进一步提高中心信息公开工作人员的业务水平，2015年4月17日在中心306会议室举办了一期关于政府信息公开工作的培训，主要学习《中华人民共和国政府信息公开条例》、《保密法》等相关法规制度，展示了政府信息公开展现形式和查阅方式。中心机关全体干部36人参加了培训，参学率达100%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二、主动公开情况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2015年度主动公开信息193条。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三、依申请公开和不予公开情况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咨询电话：69027266对外公布，作为咨询电话，工作日期间接受办事群众咨询。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 xml:space="preserve">    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lang w:val="en-US" w:eastAsia="zh-CN"/>
        </w:rPr>
        <w:t>投诉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电话：69027266对外公布，工作日期间接受办事群众投诉。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2015年度依申请公开和不予公开政府信息申请未产生。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四、申请行政复议和提起行政诉讼情况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2015年度未发生行政复议和提起行政诉讼情况。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五、收费和免除费用的情况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2015年度未发生收费和免除费用情况。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六、《2015年度政府信息公开工作要点》落实情况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                   </w:t>
      </w:r>
    </w:p>
    <w:tbl>
      <w:tblPr>
        <w:tblStyle w:val="3"/>
        <w:tblW w:w="836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工   作   任   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</w:rPr>
              <w:t>落实情况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一、推进重点领域信息公开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31" w:right="0" w:hanging="31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（一）推进行政权力清单公开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1.政府工作部门行政审批项目取消、下放以及非行政许可审批事项等信息公开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2.政府工作部门权力清单信息公开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3.行政审批事项信息公开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（二）推进财政资金信息公开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（三）推进公共资源配置信息公开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（四）推进重大建设项目信息公开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（五）推进公共服务信息公开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（六）推进国有企业信息公开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（七）推进环境保护信息公开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（八）推进食品药品安全信息公开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（九）推进社会组织、中介机构信息公开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二、全面加强主动公开工作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（一）进一步拓展主动公开内容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（二）加大政策解读回应力度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（三）发挥各类信息公开平台和渠道作用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三、强化依申请公开管理和服务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四、建立健全制度机制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五、加强组织领导和机构队伍建设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1.加强信息公开专门机构建设和人员配备，理顺工作关系，减少职能交叉，为做好信息公开工作提供必要保障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已落实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2.把信息公开列入公务员培训科目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</w:rPr>
              <w:t>无任务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七、存在不足和改进措施 </w:t>
      </w: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（一）存在不足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1.信息公开内容比较单一，需要进一步加强和完善。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2.信息公开时效性还有待进一步加强。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 （二）改进措施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1.深入学习，进一步增强公开意识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进一步学习《中华人民共和国政府信息公开条例》，提高对信息公开工作的认识，要从推进科学行政、依法行政、民主行政的高度，进一步提高做好政府信息公开工作的自觉性。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2.加强督查，进一步提高公开质量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深入了解群众的呼声和要求，加大对政务公开办事公开督促检查力度，实行有效监督，严格责任追究，确保政务公开办事公开规范、有序、真实、实效，全面提高政务公开办事公开工作的质量。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3.进一步加强依申请公开政府信息的制度建设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加强政府信息依申请公开的受理机制和工作规程，明确依申请公开的受理、审查、处理、答复等各环节的具体要求，有效保障申请人的合法权益、做好政府信息公开工作。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八、其他需要报告的事项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九、说明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 本年报统计期限为：2015年1月1日—2015年12月31日。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2016年3月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0779"/>
    <w:rsid w:val="0ABD5E98"/>
    <w:rsid w:val="5B5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2020-04-20T07:56:00Z</dcterms:created>
  <dc:creator>215内-1</dc:creator>
  <cp:lastModifiedBy>晚个安吧</cp:lastModifiedBy>
  <dcterms:modified xsi:type="dcterms:W3CDTF">2021-03-15T09:00:37Z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