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根据《中华人民共和国政府信息公开条例》要求，密云县综合行政服务中心（以下简称“中心”）编制了2014年度政府信息公开年度报告。全文包括概述、主动公开情况、依申请公开情况、复议、诉讼和举报的情况、存在的不足、改进措施和相关说明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 一、概述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2014年度，中心根据县委、县政府工作部署和要求，认真贯彻落实《中华人民共和国政府信息公开条例》等有关规定，强化思想认识，加强对政府信息公开工作的组织领导，夯实基础工作。同时，严格按《中华人民共和国政府信息公开条例》的相关要求，切实做好了中心政府信息公开工作，形成了主要领导亲自抓，相关科室各司其职的良好格局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2014年，中心本着方便群众、服务群众原则，对进驻中心事项的服务时限、服务性质、申办条件、提交材料等进行公开，方便办事群众监督和查阅。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二、主动公开情况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2014年度主动公开信息241条。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 三、依申请公开情况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2014年度依申请公开政府信息申请未产生。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四、复议、诉讼和举报情况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咨询电话：010-69027266对外公布，工作日期间接受办事人员咨询。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举报电话：010-69027266对外公布，工作日期间接受办事人员举报。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2014年度未发生行政复议、行政诉讼以及举报案件。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五、存在不足和改进措施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（一）存在不足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1.信息公开内容比较单一，需要进一步加强和完善。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2.信息公开时效性还有待进一步加强。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 （二）改进措施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1.继续深化公开内容，规范公开程序，保证公开时效性。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2.继续推进政府信息公开专栏的建设，努力为群众打造一个能方便、快捷地政务信息平台。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3.继续加强学习培训与指导，切实提高信息公开整体工作水平。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六、说明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</w:rPr>
        <w:t>      本年报统计期限为：2014年1月1日—2014年12月31日。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3A42D5"/>
    <w:rsid w:val="3A3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2020-04-20T07:58:00Z</dcterms:created>
  <dc:creator>215内-1</dc:creator>
  <cp:lastModifiedBy>215内-1</cp:lastModifiedBy>
  <dcterms:modified xsi:type="dcterms:W3CDTF">2020-04-20T07:59:13Z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