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F3" w:rsidRDefault="004A6692" w:rsidP="00E918B8">
      <w:pPr>
        <w:pStyle w:val="a5"/>
        <w:spacing w:before="0" w:beforeAutospacing="0" w:after="120" w:afterAutospacing="0" w:line="360" w:lineRule="auto"/>
        <w:rPr>
          <w:rFonts w:hint="eastAsia"/>
          <w:b/>
          <w:sz w:val="36"/>
          <w:szCs w:val="36"/>
        </w:rPr>
      </w:pPr>
      <w:r w:rsidRPr="00E918B8">
        <w:rPr>
          <w:rFonts w:hint="eastAsia"/>
          <w:b/>
          <w:sz w:val="36"/>
          <w:szCs w:val="36"/>
        </w:rPr>
        <w:t>密云经济开发区2012年政府信息公开工作年度报告</w:t>
      </w:r>
    </w:p>
    <w:p w:rsidR="00E918B8" w:rsidRPr="00E918B8" w:rsidRDefault="00E918B8" w:rsidP="00E918B8">
      <w:pPr>
        <w:pStyle w:val="a5"/>
        <w:spacing w:before="0" w:beforeAutospacing="0" w:after="120" w:afterAutospacing="0" w:line="360" w:lineRule="auto"/>
        <w:rPr>
          <w:b/>
          <w:sz w:val="36"/>
          <w:szCs w:val="36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本年报是根据《中华人民共和国政府信息公开条例》要求,由密云经济开发区管委会办公室编制的2012年度政府信息公开年度报告。全文包括概述、主动政府信息公开情况、依申请公开政府信息情况、政府信息公开的收费及减免情况、政府信息公开申请行政复议、提起行政诉讼的情况、政府信息公开工作存在的主要问题及改进情况。</w:t>
      </w: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政府网站(www.bjmy.gov.cn)上可下载本报告的电子版。如对本报告有任何疑问,请联系密云经济开发区管委会办公室(电话:89099922,邮编:101500,电子邮箱:69044661@163.com).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918B8">
        <w:rPr>
          <w:rFonts w:hint="eastAsia"/>
          <w:b/>
          <w:sz w:val="32"/>
          <w:szCs w:val="32"/>
        </w:rPr>
        <w:t>一、概述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  <w:r w:rsidRPr="00E918B8">
        <w:rPr>
          <w:rFonts w:hint="eastAsia"/>
          <w:b/>
          <w:sz w:val="28"/>
          <w:szCs w:val="28"/>
        </w:rPr>
        <w:t>(</w:t>
      </w:r>
      <w:proofErr w:type="gramStart"/>
      <w:r w:rsidRPr="00E918B8">
        <w:rPr>
          <w:rFonts w:hint="eastAsia"/>
          <w:b/>
          <w:sz w:val="28"/>
          <w:szCs w:val="28"/>
        </w:rPr>
        <w:t>一</w:t>
      </w:r>
      <w:proofErr w:type="gramEnd"/>
      <w:r w:rsidRPr="00E918B8">
        <w:rPr>
          <w:rFonts w:hint="eastAsia"/>
          <w:b/>
          <w:sz w:val="28"/>
          <w:szCs w:val="28"/>
        </w:rPr>
        <w:t>)组织机构建设等情况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根据《中华人民共和国政府信息公开条例》要求,2008年起,开发区管委会开始开展政府信息公开工作。成立了政府信息领导小组,专门配备了1名全职工作人员。明确领导小组的职责和各职能科室的工作任务,并要求各科室把信息公开工作列入重要议事日程,实行目标管理,任务落实到人,各科室都能认贯彻落实,明确了信息公开的承办人,建立了相应的目标责任制,开展了信息梳理工作,做到了科室有领导分管。为确保政府信息公开工作顺利推进,开发区管委会加强了对政府信息公开工作的考核和监督,由办公室负责进行年度考核,同时在网上开设公众评议渠道,接受群众监督,形成了多主体、多渠道、多层次的内部监督与外部监督。截至2012年底,开发区政府信息公开工作运行正常,政府信息公开咨询、申请以及答复工作均得到了顺利开展。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  <w:r w:rsidRPr="00E918B8">
        <w:rPr>
          <w:rFonts w:hint="eastAsia"/>
          <w:b/>
          <w:sz w:val="28"/>
          <w:szCs w:val="28"/>
        </w:rPr>
        <w:lastRenderedPageBreak/>
        <w:t>(二)《指南》和《目录》的编制工作情况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根据“北京市人民政府办公室关于做好实施《中华人民共和国政府信息公开条例》准备工作的意见”要求,开发区管委会编制了《密云经济开发区信息公开指南》(以下简称《指南》)和《密云经济开发区信息公开目录》(以下简称《目录》)。《指南》、《目录》进一步明确开发区政府信息主动公开和依申请公开的范围、形式和政府信息公开职责、程序、更新等。需要获得本机关政府信息公开服务的公民、法人、和其它组织建议阅读《指南》。本机关政府信息公开如发生变化,《指南》将及时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更新、说明。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28"/>
          <w:szCs w:val="28"/>
        </w:rPr>
      </w:pPr>
      <w:r w:rsidRPr="00E918B8">
        <w:rPr>
          <w:rFonts w:hint="eastAsia"/>
          <w:b/>
          <w:sz w:val="28"/>
          <w:szCs w:val="28"/>
        </w:rPr>
        <w:t>(三)落实和制定相关配套措施情况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2012年,开发区管委会按照《条例》要求及时充实调整密云经济开发区政府信息主动公开目录,认真做好政府信息梳理和主动公开工作,第一时间在网站上更新和发布开发区主动公开政府信息。认真做好政府信息公开日常受理工作。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918B8">
        <w:rPr>
          <w:rFonts w:hint="eastAsia"/>
          <w:b/>
          <w:sz w:val="32"/>
          <w:szCs w:val="32"/>
        </w:rPr>
        <w:t>二、主动公开政府信息情况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2012年1月1日至12月31日主动公开政府信息30条,全文电子化率达100%。在主动公开信息工作中,为方便公众了解信息,管委会在主动公开政府信息渠道建设方面主要开展了三项工作。一是为有效提供便民服务,及时更新政府信息公开目录;二是继续保证主动公开信息全文电子化率达到了100%,并且全部在机关网站上公开;三是在机关网站上公开了开发区政府信息依申请公开的受理地点、联系方式,方便市民查阅、索取公开信息。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918B8">
        <w:rPr>
          <w:rFonts w:hint="eastAsia"/>
          <w:b/>
          <w:sz w:val="32"/>
          <w:szCs w:val="32"/>
        </w:rPr>
        <w:lastRenderedPageBreak/>
        <w:t>三、依申请公开政府信息情况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开发区2012年度共受理信息公开申请0件,其中通过电子邮件提交的申请有0件,通过公开受理窗口当面提交的申请有0件。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918B8">
        <w:rPr>
          <w:rFonts w:hint="eastAsia"/>
          <w:b/>
          <w:sz w:val="32"/>
          <w:szCs w:val="32"/>
        </w:rPr>
        <w:t>四、政府信息公开的收费及减免情况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开发区2012年度无信息公开收费及减免。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918B8">
        <w:rPr>
          <w:rFonts w:hint="eastAsia"/>
          <w:b/>
          <w:sz w:val="32"/>
          <w:szCs w:val="32"/>
        </w:rPr>
        <w:t>五、复议、诉讼和申诉情况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开发区2012年度发生针对本部门有关政府信息公开事务的行政复议案0件;发生针对本部门有关政府信息公开事务的行政诉讼案0件。此外,各</w:t>
      </w:r>
      <w:proofErr w:type="gramStart"/>
      <w:r>
        <w:rPr>
          <w:rFonts w:hint="eastAsia"/>
        </w:rPr>
        <w:t>类针对</w:t>
      </w:r>
      <w:proofErr w:type="gramEnd"/>
      <w:r>
        <w:rPr>
          <w:rFonts w:hint="eastAsia"/>
        </w:rPr>
        <w:t>本部门政府信息公开事务有关的申诉案0件。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Pr="00E918B8" w:rsidRDefault="004A6692" w:rsidP="00E918B8">
      <w:pPr>
        <w:pStyle w:val="a5"/>
        <w:spacing w:before="0" w:beforeAutospacing="0" w:after="120" w:afterAutospacing="0" w:line="360" w:lineRule="auto"/>
        <w:ind w:firstLine="480"/>
        <w:rPr>
          <w:b/>
          <w:sz w:val="32"/>
          <w:szCs w:val="32"/>
        </w:rPr>
      </w:pPr>
      <w:r w:rsidRPr="00E918B8">
        <w:rPr>
          <w:rFonts w:hint="eastAsia"/>
          <w:b/>
          <w:sz w:val="32"/>
          <w:szCs w:val="32"/>
        </w:rPr>
        <w:t>六、存在的主要问题和改进措施</w:t>
      </w:r>
    </w:p>
    <w:p w:rsidR="00E918B8" w:rsidRDefault="00E918B8" w:rsidP="00E918B8">
      <w:pPr>
        <w:pStyle w:val="a5"/>
        <w:spacing w:before="0" w:beforeAutospacing="0" w:after="120" w:afterAutospacing="0" w:line="360" w:lineRule="auto"/>
        <w:ind w:firstLine="480"/>
        <w:rPr>
          <w:rFonts w:hint="eastAsia"/>
        </w:rPr>
      </w:pP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开发区管委会政府信息公开工作不足的方面:一是依申请公开政府信息的范围和内容还要进一步梳理和界定;二是政府信息公开形式在便民利民上还需多样化;三是政府信息公开考核和监督机制还需进一步完善。</w:t>
      </w: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  <w:r>
        <w:rPr>
          <w:rFonts w:hint="eastAsia"/>
        </w:rPr>
        <w:t>2013年,开发区管委会将继续推进政府信息公开工作,一是加强对《中华人民共和国政府信息公开条例》的宣传,营造良好的舆论氛围,</w:t>
      </w:r>
      <w:proofErr w:type="gramStart"/>
      <w:r>
        <w:rPr>
          <w:rFonts w:hint="eastAsia"/>
        </w:rPr>
        <w:t>使严格</w:t>
      </w:r>
      <w:proofErr w:type="gramEnd"/>
      <w:r>
        <w:rPr>
          <w:rFonts w:hint="eastAsia"/>
        </w:rPr>
        <w:t>执行《中华人民共和国政府信息公开条例》有关规定的观念深入人心,并转化为自觉行动。二</w:t>
      </w:r>
      <w:r>
        <w:rPr>
          <w:rFonts w:hint="eastAsia"/>
        </w:rPr>
        <w:lastRenderedPageBreak/>
        <w:t>是进一步明确政府信息公开工作原则,保障《中华人民共和国政府信息公开条例》的有效贯彻执行。</w:t>
      </w:r>
    </w:p>
    <w:p w:rsidR="004A6692" w:rsidRDefault="004A6692" w:rsidP="00E918B8">
      <w:pPr>
        <w:pStyle w:val="a5"/>
        <w:spacing w:before="0" w:beforeAutospacing="0" w:after="120" w:afterAutospacing="0" w:line="360" w:lineRule="auto"/>
        <w:ind w:firstLine="480"/>
      </w:pPr>
    </w:p>
    <w:p w:rsidR="004A6692" w:rsidRPr="004A6692" w:rsidRDefault="004A6692" w:rsidP="00E918B8">
      <w:pPr>
        <w:spacing w:line="360" w:lineRule="auto"/>
      </w:pPr>
    </w:p>
    <w:sectPr w:rsidR="004A6692" w:rsidRPr="004A6692" w:rsidSect="0007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98F" w:rsidRDefault="0035698F" w:rsidP="004A6692">
      <w:r>
        <w:separator/>
      </w:r>
    </w:p>
  </w:endnote>
  <w:endnote w:type="continuationSeparator" w:id="0">
    <w:p w:rsidR="0035698F" w:rsidRDefault="0035698F" w:rsidP="004A6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98F" w:rsidRDefault="0035698F" w:rsidP="004A6692">
      <w:r>
        <w:separator/>
      </w:r>
    </w:p>
  </w:footnote>
  <w:footnote w:type="continuationSeparator" w:id="0">
    <w:p w:rsidR="0035698F" w:rsidRDefault="0035698F" w:rsidP="004A6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692"/>
    <w:rsid w:val="00074FF3"/>
    <w:rsid w:val="0035698F"/>
    <w:rsid w:val="004A6692"/>
    <w:rsid w:val="00A60398"/>
    <w:rsid w:val="00E918B8"/>
    <w:rsid w:val="00FB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6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66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6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669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66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1461</Characters>
  <Application>Microsoft Office Word</Application>
  <DocSecurity>0</DocSecurity>
  <Lines>12</Lines>
  <Paragraphs>3</Paragraphs>
  <ScaleCrop>false</ScaleCrop>
  <Company>微软中国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2020-04-13T02:16:00Z</dcterms:created>
  <dcterms:modified xsi:type="dcterms:W3CDTF">2020-04-17T01:29:00Z</dcterms:modified>
</cp:coreProperties>
</file>