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center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高岭镇高岭村、郝家台等村文化大院维修改造装修工程采购项目成交公告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一、项目编号：11011822210200000600-XM001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二、项目名称：高岭镇高岭村、郝家台等村文化大院维修改造装修工程采购项目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三、中标（成交）信息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总中标成交金额：487.645643 万元（人民币）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中标成交供应商名称、地址及中标成交金额：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254" w:lineRule="atLeast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中标成交供应商名称：北京雨航科技有限公司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254" w:lineRule="atLeast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中标成交供应商地址：北京市密云区十里堡镇河漕村东大街184号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中标金额：487.645643万元</w:t>
      </w:r>
    </w:p>
    <w:tbl>
      <w:tblPr>
        <w:tblStyle w:val="4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7"/>
        <w:gridCol w:w="2567"/>
        <w:gridCol w:w="2344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77" w:type="dxa"/>
            <w:shd w:val="clear" w:color="auto" w:fill="auto"/>
            <w:tcMar>
              <w:top w:w="194" w:type="dxa"/>
              <w:left w:w="194" w:type="dxa"/>
              <w:bottom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供应商名称</w:t>
            </w:r>
          </w:p>
        </w:tc>
        <w:tc>
          <w:tcPr>
            <w:tcW w:w="2567" w:type="dxa"/>
            <w:shd w:val="clear" w:color="auto" w:fill="auto"/>
            <w:tcMar>
              <w:top w:w="194" w:type="dxa"/>
              <w:left w:w="194" w:type="dxa"/>
              <w:bottom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供应商地址</w:t>
            </w:r>
          </w:p>
        </w:tc>
        <w:tc>
          <w:tcPr>
            <w:tcW w:w="2344" w:type="dxa"/>
            <w:shd w:val="clear" w:color="auto" w:fill="auto"/>
            <w:tcMar>
              <w:top w:w="194" w:type="dxa"/>
              <w:left w:w="194" w:type="dxa"/>
              <w:bottom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统一信用代码</w:t>
            </w:r>
          </w:p>
        </w:tc>
        <w:tc>
          <w:tcPr>
            <w:tcW w:w="2239" w:type="dxa"/>
            <w:shd w:val="clear" w:color="auto" w:fill="auto"/>
            <w:tcMar>
              <w:top w:w="194" w:type="dxa"/>
              <w:left w:w="194" w:type="dxa"/>
              <w:bottom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中标金额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77" w:type="dxa"/>
            <w:shd w:val="clear" w:color="auto" w:fill="auto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北京雨航科技有限公司</w:t>
            </w:r>
          </w:p>
        </w:tc>
        <w:tc>
          <w:tcPr>
            <w:tcW w:w="2567" w:type="dxa"/>
            <w:shd w:val="clear" w:color="auto" w:fill="auto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北京市密云区十里堡镇河漕村东大街184号</w:t>
            </w:r>
          </w:p>
        </w:tc>
        <w:tc>
          <w:tcPr>
            <w:tcW w:w="2344" w:type="dxa"/>
            <w:shd w:val="clear" w:color="auto" w:fill="auto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91110228MA0064801A</w:t>
            </w:r>
          </w:p>
        </w:tc>
        <w:tc>
          <w:tcPr>
            <w:tcW w:w="2239" w:type="dxa"/>
            <w:shd w:val="clear" w:color="auto" w:fill="auto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487.645643 万元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Style w:val="6"/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四、主要标的信息</w:t>
      </w:r>
    </w:p>
    <w:tbl>
      <w:tblPr>
        <w:tblStyle w:val="4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5"/>
        <w:gridCol w:w="1613"/>
        <w:gridCol w:w="877"/>
        <w:gridCol w:w="597"/>
        <w:gridCol w:w="1190"/>
        <w:gridCol w:w="113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1445" w:type="dxa"/>
            <w:shd w:val="clear" w:color="auto" w:fill="auto"/>
            <w:tcMar>
              <w:top w:w="194" w:type="dxa"/>
              <w:left w:w="194" w:type="dxa"/>
              <w:bottom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供应商</w:t>
            </w:r>
          </w:p>
        </w:tc>
        <w:tc>
          <w:tcPr>
            <w:tcW w:w="1613" w:type="dxa"/>
            <w:shd w:val="clear" w:color="auto" w:fill="auto"/>
            <w:tcMar>
              <w:top w:w="194" w:type="dxa"/>
              <w:left w:w="194" w:type="dxa"/>
              <w:bottom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商品名称</w:t>
            </w:r>
          </w:p>
        </w:tc>
        <w:tc>
          <w:tcPr>
            <w:tcW w:w="877" w:type="dxa"/>
            <w:shd w:val="clear" w:color="auto" w:fill="auto"/>
            <w:tcMar>
              <w:top w:w="194" w:type="dxa"/>
              <w:left w:w="194" w:type="dxa"/>
              <w:bottom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规格型号</w:t>
            </w:r>
          </w:p>
        </w:tc>
        <w:tc>
          <w:tcPr>
            <w:tcW w:w="597" w:type="dxa"/>
            <w:shd w:val="clear" w:color="auto" w:fill="auto"/>
            <w:tcMar>
              <w:top w:w="194" w:type="dxa"/>
              <w:left w:w="194" w:type="dxa"/>
              <w:bottom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1190" w:type="dxa"/>
            <w:shd w:val="clear" w:color="auto" w:fill="auto"/>
            <w:tcMar>
              <w:top w:w="194" w:type="dxa"/>
              <w:left w:w="194" w:type="dxa"/>
              <w:bottom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</w:t>
            </w:r>
          </w:p>
        </w:tc>
        <w:tc>
          <w:tcPr>
            <w:tcW w:w="1139" w:type="dxa"/>
            <w:shd w:val="clear" w:color="auto" w:fill="auto"/>
            <w:tcMar>
              <w:top w:w="194" w:type="dxa"/>
              <w:left w:w="194" w:type="dxa"/>
              <w:bottom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总价</w:t>
            </w:r>
          </w:p>
        </w:tc>
        <w:tc>
          <w:tcPr>
            <w:tcW w:w="2975" w:type="dxa"/>
            <w:shd w:val="clear" w:color="auto" w:fill="auto"/>
            <w:tcMar>
              <w:top w:w="194" w:type="dxa"/>
              <w:left w:w="194" w:type="dxa"/>
              <w:bottom w:w="194" w:type="dxa"/>
              <w:right w:w="19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7" w:hRule="atLeast"/>
          <w:jc w:val="center"/>
        </w:trPr>
        <w:tc>
          <w:tcPr>
            <w:tcW w:w="1445" w:type="dxa"/>
            <w:shd w:val="clear" w:color="auto" w:fill="auto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北京雨航科技有限公司</w:t>
            </w:r>
          </w:p>
        </w:tc>
        <w:tc>
          <w:tcPr>
            <w:tcW w:w="1613" w:type="dxa"/>
            <w:shd w:val="clear" w:color="auto" w:fill="auto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高岭镇高岭村、郝家台等村文化大院维修改造装修工程采购项目</w:t>
            </w:r>
          </w:p>
        </w:tc>
        <w:tc>
          <w:tcPr>
            <w:tcW w:w="877" w:type="dxa"/>
            <w:shd w:val="clear" w:color="auto" w:fill="auto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97" w:type="dxa"/>
            <w:shd w:val="clear" w:color="auto" w:fill="auto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90" w:type="dxa"/>
            <w:shd w:val="clear" w:color="auto" w:fill="auto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487.645643万元</w:t>
            </w:r>
          </w:p>
        </w:tc>
        <w:tc>
          <w:tcPr>
            <w:tcW w:w="1139" w:type="dxa"/>
            <w:shd w:val="clear" w:color="auto" w:fill="auto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487.645643万元</w:t>
            </w:r>
          </w:p>
        </w:tc>
        <w:tc>
          <w:tcPr>
            <w:tcW w:w="2975" w:type="dxa"/>
            <w:shd w:val="clear" w:color="auto" w:fill="auto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密云区高岭镇高岭村、高岭屯村、郝家台村、芹菜岭村文化大院维修改造，包括拆除工程、加固工程、建筑工程、装饰工程、电气工程、采暖工程、给排水工程、室外工程等设计图纸及工程量清单范围内全部内容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90日历天(开工日期：2022年09月26日   竣工日期：2022年12月25日）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Style w:val="6"/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五、评审专家（单一来源采购人员）名单：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邱正清、李国萍、叶礼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Style w:val="6"/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Style w:val="6"/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Style w:val="6"/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Style w:val="6"/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本项目代理费总金额：3.726023万元（人民币）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本项目代理费收费标准：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参照《招标代理服务收费管理暂行办法》计价格[2002]1980号文和发改价格[2011]534号文收取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Style w:val="6"/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Style w:val="6"/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七、公告期限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自本公告发布之日起1个工作日。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Style w:val="6"/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Style w:val="6"/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八、其它补充事宜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本公告在北京市政府采购网、中国政府采购网同时发布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Style w:val="6"/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Style w:val="6"/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名 称：北京市密云区高岭镇人民政府预算（本级）　　　　　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地址：北京市密云区高岭镇高岭村　　　　　　　　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联系方式：梁主任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010-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81084369　　　　　　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名 称：远瓴工程咨询集团有限公司　　　　　　　　　　　　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地　址：北京市丰台区海鹰路1号院2号楼6层　　　　　　　　　　　　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联系方式：马远征，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010-61625254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　　　　　　　　　　　　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项目联系人：马远征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电　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010-61625254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NjdjZmM3ZDIxYWViZDI4ZWM2ZTg2MDMwY2VjMTYifQ=="/>
  </w:docVars>
  <w:rsids>
    <w:rsidRoot w:val="00000000"/>
    <w:rsid w:val="2B092BC5"/>
    <w:rsid w:val="339403CC"/>
    <w:rsid w:val="48724A85"/>
    <w:rsid w:val="64F50C43"/>
    <w:rsid w:val="6D3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737</Words>
  <Characters>899</Characters>
  <Lines>0</Lines>
  <Paragraphs>0</Paragraphs>
  <TotalTime>66</TotalTime>
  <ScaleCrop>false</ScaleCrop>
  <LinksUpToDate>false</LinksUpToDate>
  <CharactersWithSpaces>963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2022-09-23T02:48:00Z</dcterms:created>
  <dc:creator>olajuwonsky</dc:creator>
  <cp:lastModifiedBy>期待永恒</cp:lastModifiedBy>
  <dcterms:modified xsi:type="dcterms:W3CDTF">2022-09-23T06:54:26Z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977E934BD28A4023BBE48C8360AF55A5</vt:lpwstr>
  </property>
</Properties>
</file>