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right="147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jc w:val="center"/>
        <w:rPr>
          <w:rFonts w:ascii="Noto Sans Adlam" w:hAnsi="Noto Sans Adlam" w:eastAsia="方正小标宋简体" w:cs="Noto Sans Adlam"/>
          <w:sz w:val="36"/>
          <w:szCs w:val="36"/>
        </w:rPr>
      </w:pPr>
      <w:r>
        <w:rPr>
          <w:rFonts w:ascii="Noto Sans Adlam" w:hAnsi="Noto Sans Adlam" w:eastAsia="方正小标宋简体" w:cs="Noto Sans Adlam"/>
          <w:sz w:val="36"/>
          <w:szCs w:val="36"/>
        </w:rPr>
        <w:t>化肥减量增效“三新”技术示范区标牌（样式）</w:t>
      </w:r>
    </w:p>
    <w:tbl>
      <w:tblPr>
        <w:tblStyle w:val="6"/>
        <w:tblW w:w="13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  <w:jc w:val="center"/>
        </w:trPr>
        <w:tc>
          <w:tcPr>
            <w:tcW w:w="13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Noto Sans Adlam" w:hAnsi="Noto Sans Adlam" w:eastAsia="黑体" w:cs="Noto Sans Adlam"/>
                <w:sz w:val="40"/>
                <w:szCs w:val="40"/>
              </w:rPr>
            </w:pPr>
          </w:p>
          <w:p>
            <w:pPr>
              <w:spacing w:line="600" w:lineRule="exact"/>
              <w:jc w:val="center"/>
              <w:rPr>
                <w:rFonts w:ascii="Noto Sans Adlam" w:hAnsi="Noto Sans Adlam" w:eastAsia="黑体" w:cs="Noto Sans Adlam"/>
                <w:sz w:val="40"/>
                <w:szCs w:val="40"/>
              </w:rPr>
            </w:pPr>
            <w:r>
              <w:rPr>
                <w:rFonts w:ascii="Noto Sans Adlam" w:hAnsi="Noto Sans Adlam" w:eastAsia="黑体" w:cs="Noto Sans Adlam"/>
                <w:sz w:val="40"/>
                <w:szCs w:val="40"/>
              </w:rPr>
              <w:t>化肥减量增效“三新”技术示范区</w:t>
            </w:r>
          </w:p>
          <w:p>
            <w:pPr>
              <w:spacing w:line="600" w:lineRule="exact"/>
              <w:ind w:firstLine="315" w:firstLineChars="150"/>
              <w:rPr>
                <w:rFonts w:ascii="Noto Sans Adlam" w:hAnsi="Noto Sans Adlam" w:eastAsia="黑体" w:cs="Noto Sans Adlam"/>
                <w:sz w:val="48"/>
                <w:szCs w:val="48"/>
              </w:rPr>
            </w:pPr>
            <w:r>
              <w:rPr>
                <w:rFonts w:ascii="Noto Sans Adlam" w:hAnsi="Noto Sans Adlam" w:cs="Noto Sans Adlam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6104890</wp:posOffset>
                      </wp:positionH>
                      <wp:positionV relativeFrom="paragraph">
                        <wp:posOffset>167640</wp:posOffset>
                      </wp:positionV>
                      <wp:extent cx="2464435" cy="1322070"/>
                      <wp:effectExtent l="4445" t="4445" r="7620" b="6985"/>
                      <wp:wrapNone/>
                      <wp:docPr id="1026" name="矩形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4646" cy="13223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600" w:lineRule="exact"/>
                                    <w:jc w:val="center"/>
                                    <w:rPr>
                                      <w:rFonts w:ascii="华文新魏" w:eastAsia="华文新魏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华文新魏" w:eastAsia="华文新魏"/>
                                      <w:sz w:val="32"/>
                                      <w:szCs w:val="32"/>
                                    </w:rPr>
                                    <w:t>化肥减量增效“三新”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center"/>
                                    <w:rPr>
                                      <w:rFonts w:ascii="华文新魏" w:eastAsia="华文新魏"/>
                                      <w:spacing w:val="4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="华文新魏" w:eastAsia="华文新魏"/>
                                      <w:sz w:val="32"/>
                                      <w:szCs w:val="32"/>
                                    </w:rPr>
                                    <w:t>技术示范区</w:t>
                                  </w:r>
                                  <w:r>
                                    <w:rPr>
                                      <w:rFonts w:hint="eastAsia" w:ascii="华文新魏" w:eastAsia="华文新魏"/>
                                      <w:spacing w:val="40"/>
                                      <w:sz w:val="32"/>
                                      <w:szCs w:val="32"/>
                                    </w:rPr>
                                    <w:t>实施区域</w:t>
                                  </w:r>
                                </w:p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z w:val="28"/>
                                      <w:szCs w:val="28"/>
                                    </w:rPr>
                                    <w:t>（具体实施区域要明确标注）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upright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80.7pt;margin-top:13.2pt;height:104.1pt;width:194.05pt;z-index:251658240;mso-width-relative:page;mso-height-relative:page;" fillcolor="#FFFFFF" filled="t" stroked="t" coordsize="21600,21600" o:gfxdata="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Buz&#10;rYbZAAAACwEAAA8AAAAAAAAAAQAgAAAAOAAAAGRycy9kb3ducmV2LnhtbFBLAQIUABQAAAAIAIdO&#10;4kCQbbzBDAIAABIEAAAOAAAAAAAAAAEAIAAAAD4BAABkcnMvZTJvRG9jLnhtbFBLBQYAAAAABgAG&#10;AFkBAAC8BQAAAAA=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600" w:lineRule="exact"/>
                              <w:jc w:val="center"/>
                              <w:rPr>
                                <w:rFonts w:ascii="华文新魏" w:eastAsia="华文新魏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华文新魏" w:eastAsia="华文新魏"/>
                                <w:sz w:val="32"/>
                                <w:szCs w:val="32"/>
                              </w:rPr>
                              <w:t>化肥减量增效“三新”</w:t>
                            </w:r>
                          </w:p>
                          <w:p>
                            <w:pPr>
                              <w:spacing w:line="600" w:lineRule="exact"/>
                              <w:jc w:val="center"/>
                              <w:rPr>
                                <w:rFonts w:ascii="华文新魏" w:eastAsia="华文新魏"/>
                                <w:spacing w:val="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华文新魏" w:eastAsia="华文新魏"/>
                                <w:sz w:val="32"/>
                                <w:szCs w:val="32"/>
                              </w:rPr>
                              <w:t>技术示范区</w:t>
                            </w:r>
                            <w:r>
                              <w:rPr>
                                <w:rFonts w:hint="eastAsia" w:ascii="华文新魏" w:eastAsia="华文新魏"/>
                                <w:spacing w:val="40"/>
                                <w:sz w:val="32"/>
                                <w:szCs w:val="32"/>
                              </w:rPr>
                              <w:t>实施区域</w:t>
                            </w:r>
                          </w:p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（具体实施区域要明确标注）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Noto Sans Adlam" w:hAnsi="Noto Sans Adlam" w:eastAsia="黑体" w:cs="Noto Sans Adlam"/>
                <w:spacing w:val="46"/>
                <w:kern w:val="0"/>
                <w:sz w:val="28"/>
                <w:szCs w:val="28"/>
                <w:fitText w:val="1400" w:id="-1359033937"/>
              </w:rPr>
              <w:t>创建规</w:t>
            </w:r>
            <w:r>
              <w:rPr>
                <w:rFonts w:ascii="Noto Sans Adlam" w:hAnsi="Noto Sans Adlam" w:eastAsia="黑体" w:cs="Noto Sans Adlam"/>
                <w:spacing w:val="2"/>
                <w:kern w:val="0"/>
                <w:sz w:val="28"/>
                <w:szCs w:val="28"/>
                <w:fitText w:val="1400" w:id="-1359033937"/>
              </w:rPr>
              <w:t>模</w:t>
            </w:r>
            <w:r>
              <w:rPr>
                <w:rFonts w:ascii="Noto Sans Adlam" w:hAnsi="Noto Sans Adlam" w:eastAsia="黑体" w:cs="Noto Sans Adlam"/>
                <w:kern w:val="0"/>
                <w:sz w:val="28"/>
                <w:szCs w:val="28"/>
              </w:rPr>
              <w:t>：</w:t>
            </w:r>
            <w:r>
              <w:rPr>
                <w:rFonts w:ascii="Noto Sans Adlam" w:hAnsi="Noto Sans Adlam" w:eastAsia="楷体_GB2312" w:cs="Noto Sans Adlam"/>
                <w:sz w:val="28"/>
                <w:szCs w:val="28"/>
              </w:rPr>
              <w:t>涉及×个乡镇、×个村，共×亩</w:t>
            </w:r>
          </w:p>
          <w:p>
            <w:pPr>
              <w:spacing w:line="600" w:lineRule="exact"/>
              <w:ind w:firstLine="372" w:firstLineChars="100"/>
              <w:rPr>
                <w:rFonts w:ascii="Noto Sans Adlam" w:hAnsi="Noto Sans Adlam" w:eastAsia="楷体_GB2312" w:cs="Noto Sans Adlam"/>
                <w:sz w:val="28"/>
                <w:szCs w:val="28"/>
              </w:rPr>
            </w:pPr>
            <w:r>
              <w:rPr>
                <w:rFonts w:ascii="Noto Sans Adlam" w:hAnsi="Noto Sans Adlam" w:eastAsia="黑体" w:cs="Noto Sans Adlam"/>
                <w:spacing w:val="46"/>
                <w:kern w:val="0"/>
                <w:sz w:val="28"/>
                <w:szCs w:val="28"/>
                <w:fitText w:val="1400" w:id="601851263"/>
              </w:rPr>
              <w:t>创建目</w:t>
            </w:r>
            <w:r>
              <w:rPr>
                <w:rFonts w:ascii="Noto Sans Adlam" w:hAnsi="Noto Sans Adlam" w:eastAsia="黑体" w:cs="Noto Sans Adlam"/>
                <w:spacing w:val="2"/>
                <w:kern w:val="0"/>
                <w:sz w:val="28"/>
                <w:szCs w:val="28"/>
                <w:fitText w:val="1400" w:id="601851263"/>
              </w:rPr>
              <w:t>标</w:t>
            </w:r>
            <w:r>
              <w:rPr>
                <w:rFonts w:ascii="Noto Sans Adlam" w:hAnsi="Noto Sans Adlam" w:eastAsia="黑体" w:cs="Noto Sans Adlam"/>
                <w:kern w:val="0"/>
                <w:sz w:val="28"/>
                <w:szCs w:val="28"/>
              </w:rPr>
              <w:t>：</w:t>
            </w:r>
            <w:r>
              <w:rPr>
                <w:rFonts w:ascii="Noto Sans Adlam" w:hAnsi="Noto Sans Adlam" w:eastAsia="楷体_GB2312" w:cs="Noto Sans Adlam"/>
                <w:sz w:val="28"/>
                <w:szCs w:val="28"/>
              </w:rPr>
              <w:t>化肥减量×公斤/%，平均亩产/增产×公斤，节本增效×元</w:t>
            </w:r>
          </w:p>
          <w:p>
            <w:pPr>
              <w:spacing w:line="600" w:lineRule="exact"/>
              <w:ind w:firstLine="372" w:firstLineChars="100"/>
              <w:jc w:val="left"/>
              <w:rPr>
                <w:rFonts w:ascii="Noto Sans Adlam" w:hAnsi="Noto Sans Adlam" w:eastAsia="楷体_GB2312" w:cs="Noto Sans Adlam"/>
                <w:sz w:val="28"/>
                <w:szCs w:val="28"/>
              </w:rPr>
            </w:pPr>
            <w:r>
              <w:rPr>
                <w:rFonts w:ascii="Noto Sans Adlam" w:hAnsi="Noto Sans Adlam" w:eastAsia="黑体" w:cs="Noto Sans Adlam"/>
                <w:spacing w:val="46"/>
                <w:kern w:val="0"/>
                <w:sz w:val="28"/>
                <w:szCs w:val="28"/>
                <w:fitText w:val="1400" w:id="-17909790"/>
              </w:rPr>
              <w:t>技术模</w:t>
            </w:r>
            <w:r>
              <w:rPr>
                <w:rFonts w:ascii="Noto Sans Adlam" w:hAnsi="Noto Sans Adlam" w:eastAsia="黑体" w:cs="Noto Sans Adlam"/>
                <w:spacing w:val="2"/>
                <w:kern w:val="0"/>
                <w:sz w:val="28"/>
                <w:szCs w:val="28"/>
                <w:fitText w:val="1400" w:id="-17909790"/>
              </w:rPr>
              <w:t>式</w:t>
            </w:r>
            <w:r>
              <w:rPr>
                <w:rFonts w:ascii="Noto Sans Adlam" w:hAnsi="Noto Sans Adlam" w:eastAsia="黑体" w:cs="Noto Sans Adlam"/>
                <w:kern w:val="0"/>
                <w:sz w:val="28"/>
                <w:szCs w:val="28"/>
              </w:rPr>
              <w:t>：</w:t>
            </w:r>
            <w:r>
              <w:rPr>
                <w:rFonts w:ascii="Noto Sans Adlam" w:hAnsi="Noto Sans Adlam" w:eastAsia="楷体_GB2312" w:cs="Noto Sans Adlam"/>
                <w:sz w:val="28"/>
                <w:szCs w:val="28"/>
              </w:rPr>
              <w:t>主栽作物：</w:t>
            </w:r>
          </w:p>
          <w:p>
            <w:pPr>
              <w:spacing w:line="600" w:lineRule="exact"/>
              <w:ind w:firstLine="2100" w:firstLineChars="750"/>
              <w:jc w:val="left"/>
              <w:rPr>
                <w:rFonts w:ascii="Noto Sans Adlam" w:hAnsi="Noto Sans Adlam" w:eastAsia="楷体_GB2312" w:cs="Noto Sans Adlam"/>
                <w:sz w:val="28"/>
                <w:szCs w:val="28"/>
              </w:rPr>
            </w:pPr>
            <w:r>
              <w:rPr>
                <w:rFonts w:ascii="Noto Sans Adlam" w:hAnsi="Noto Sans Adlam" w:eastAsia="楷体_GB2312" w:cs="Noto Sans Adlam"/>
                <w:sz w:val="28"/>
                <w:szCs w:val="28"/>
              </w:rPr>
              <w:t>主推技术：</w:t>
            </w:r>
          </w:p>
          <w:p>
            <w:pPr>
              <w:ind w:firstLine="2100" w:firstLineChars="750"/>
              <w:rPr>
                <w:rFonts w:ascii="Noto Sans Adlam" w:hAnsi="Noto Sans Adlam" w:eastAsia="楷体_GB2312" w:cs="Noto Sans Adlam"/>
                <w:sz w:val="28"/>
                <w:szCs w:val="28"/>
              </w:rPr>
            </w:pPr>
            <w:r>
              <w:rPr>
                <w:rFonts w:ascii="Noto Sans Adlam" w:hAnsi="Noto Sans Adlam" w:eastAsia="楷体_GB2312" w:cs="Noto Sans Adlam"/>
                <w:sz w:val="28"/>
                <w:szCs w:val="28"/>
              </w:rPr>
              <w:t>技术要点：</w:t>
            </w:r>
          </w:p>
          <w:p>
            <w:pPr>
              <w:pStyle w:val="3"/>
              <w:ind w:firstLine="640"/>
              <w:rPr>
                <w:rFonts w:ascii="Noto Sans Adlam" w:hAnsi="Noto Sans Adlam" w:cs="Noto Sans Adlam"/>
              </w:rPr>
            </w:pPr>
            <w:r>
              <w:rPr>
                <w:rFonts w:ascii="Noto Sans Adlam" w:hAnsi="Noto Sans Adlam" w:cs="Noto Sans Adlam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4689475</wp:posOffset>
                      </wp:positionH>
                      <wp:positionV relativeFrom="paragraph">
                        <wp:posOffset>148590</wp:posOffset>
                      </wp:positionV>
                      <wp:extent cx="3984625" cy="1155700"/>
                      <wp:effectExtent l="0" t="0" r="15875" b="6350"/>
                      <wp:wrapNone/>
                      <wp:docPr id="1027" name="矩形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7420" cy="1302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400" w:lineRule="exact"/>
                                    <w:rPr>
                                      <w:rFonts w:eastAsia="黑体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eastAsia="黑体"/>
                                      <w:kern w:val="0"/>
                                      <w:sz w:val="24"/>
                                    </w:rPr>
                                    <w:t>农业农村部种植业管理司  全国农业技术推广服务中心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rPr>
                                      <w:rFonts w:ascii="Times New Roman" w:hAnsi="Times New Roman" w:eastAsia="黑体" w:cs="Times New Roman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eastAsia="黑体"/>
                                      <w:spacing w:val="48"/>
                                      <w:kern w:val="0"/>
                                      <w:sz w:val="24"/>
                                    </w:rPr>
                                    <w:t xml:space="preserve">北京市农业农村局 </w:t>
                                  </w:r>
                                  <w:r>
                                    <w:rPr>
                                      <w:rFonts w:hint="eastAsia" w:ascii="Times New Roman" w:hAnsi="Times New Roman" w:eastAsia="黑体" w:cs="Times New Roman"/>
                                      <w:kern w:val="0"/>
                                      <w:sz w:val="24"/>
                                    </w:rPr>
                                    <w:t>北京市农业技术推广站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黑体"/>
                                      <w:spacing w:val="88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Times New Roman"/>
                                      <w:kern w:val="0"/>
                                      <w:sz w:val="24"/>
                                    </w:rPr>
                                    <w:t>××区农业农村局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</w:rPr>
                                    <w:t xml:space="preserve">           2023年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pacing w:val="88"/>
                                      <w:sz w:val="24"/>
                                    </w:rPr>
                                    <w:t>××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upright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69.25pt;margin-top:11.7pt;height:91pt;width:313.75pt;z-index:251661312;mso-width-relative:page;mso-height-relative:page;" fillcolor="#FFFFFF" filled="t" stroked="f" coordsize="21600,21600" o:gfxdata="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w9sv2NgAAAALAQAADwAAAAAAAAABACAAAAA4AAAAZHJzL2Rvd25yZXYueG1s&#10;UEsBAhQAFAAAAAgAh07iQOycXhXiAQAApwMAAA4AAAAAAAAAAQAgAAAAPQEAAGRycy9lMm9Eb2Mu&#10;eG1sUEsFBgAAAAAGAAYAWQEAAJEFAAAAAA==&#10;">
                      <v:path/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00" w:lineRule="exact"/>
                              <w:rPr>
                                <w:rFonts w:eastAsia="黑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eastAsia="黑体"/>
                                <w:kern w:val="0"/>
                                <w:sz w:val="24"/>
                              </w:rPr>
                              <w:t>农业农村部种植业管理司  全国农业技术推广服务中心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Times New Roman" w:hAnsi="Times New Roman" w:eastAsia="黑体"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eastAsia="黑体"/>
                                <w:spacing w:val="48"/>
                                <w:kern w:val="0"/>
                                <w:sz w:val="24"/>
                              </w:rPr>
                              <w:t xml:space="preserve">北京市农业农村局 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kern w:val="0"/>
                                <w:sz w:val="24"/>
                              </w:rPr>
                              <w:t>北京市农业技术推广站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eastAsia="黑体"/>
                                <w:spacing w:val="88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kern w:val="0"/>
                                <w:sz w:val="24"/>
                              </w:rPr>
                              <w:t>××区农业农村局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</w:rPr>
                              <w:t xml:space="preserve">           2023年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88"/>
                                <w:sz w:val="24"/>
                              </w:rPr>
                              <w:t>××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</w:rPr>
                              <w:t>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Noto Sans Adlam" w:hAnsi="Noto Sans Adlam" w:cs="Noto Sans Adlam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162560</wp:posOffset>
                      </wp:positionV>
                      <wp:extent cx="2428875" cy="1393825"/>
                      <wp:effectExtent l="0" t="0" r="9525" b="15875"/>
                      <wp:wrapNone/>
                      <wp:docPr id="1028" name="矩形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139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400" w:lineRule="exact"/>
                                    <w:rPr>
                                      <w:rFonts w:eastAsia="仿宋_GB2312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黑体"/>
                                      <w:kern w:val="0"/>
                                      <w:sz w:val="28"/>
                                      <w:szCs w:val="28"/>
                                    </w:rPr>
                                    <w:t>专家指导组：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jc w:val="left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  <w:kern w:val="0"/>
                                      <w:sz w:val="28"/>
                                      <w:szCs w:val="28"/>
                                    </w:rPr>
                                    <w:t>组长：</w:t>
                                  </w:r>
                                  <w:r>
                                    <w:rPr>
                                      <w:rFonts w:hint="eastAsia" w:eastAsia="楷体_GB2312"/>
                                      <w:sz w:val="28"/>
                                      <w:szCs w:val="28"/>
                                    </w:rPr>
                                    <w:t>××××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jc w:val="left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  <w:sz w:val="28"/>
                                      <w:szCs w:val="28"/>
                                    </w:rPr>
                                    <w:t>成员：</w:t>
                                  </w:r>
                                  <w:r>
                                    <w:rPr>
                                      <w:rFonts w:hint="eastAsia" w:eastAsia="楷体_GB2312"/>
                                      <w:sz w:val="28"/>
                                      <w:szCs w:val="28"/>
                                    </w:rPr>
                                    <w:t>××××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ind w:firstLine="840" w:firstLineChars="300"/>
                                    <w:jc w:val="left"/>
                                    <w:rPr>
                                      <w:rFonts w:ascii="方正仿宋_GBK" w:hAnsi="方正仿宋_GBK" w:eastAsia="方正仿宋_GBK" w:cs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z w:val="28"/>
                                      <w:szCs w:val="28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8"/>
                                      <w:szCs w:val="28"/>
                                    </w:rPr>
                                    <w:t>×××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方正仿宋_GBK" w:hAnsi="方正仿宋_GBK" w:eastAsia="方正仿宋_GBK" w:cs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8"/>
                                      <w:szCs w:val="28"/>
                                    </w:rPr>
                                    <w:t>（不超过5人）</w:t>
                                  </w:r>
                                </w:p>
                                <w:p>
                                  <w:pPr>
                                    <w:rPr>
                                      <w:rFonts w:ascii="Noto Sans Adlam" w:hAnsi="Noto Sans Adlam" w:cs="Noto Sans Adlam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upright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7pt;margin-top:12.8pt;height:109.75pt;width:191.25pt;z-index:251659264;mso-width-relative:page;mso-height-relative:page;" fillcolor="#FFFFFF" filled="t" stroked="f" coordsize="21600,21600" o:gfxdata="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16UDZNgAAAAKAQAADwAAAAAAAAABACAAAAA4AAAAZHJzL2Rvd25yZXYueG1s&#10;UEsBAhQAFAAAAAgAh07iQMdiI3ziAQAApwMAAA4AAAAAAAAAAQAgAAAAPQEAAGRycy9lMm9Eb2Mu&#10;eG1sUEsFBgAAAAAGAAYAWQEAAJEFAAAAAA==&#10;">
                      <v:path/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00" w:lineRule="exact"/>
                              <w:rPr>
                                <w:rFonts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黑体"/>
                                <w:kern w:val="0"/>
                                <w:sz w:val="28"/>
                                <w:szCs w:val="28"/>
                              </w:rPr>
                              <w:t>专家指导组：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kern w:val="0"/>
                                <w:sz w:val="28"/>
                                <w:szCs w:val="28"/>
                              </w:rPr>
                              <w:t>组长：</w:t>
                            </w: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××××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成员：</w:t>
                            </w: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××××</w:t>
                            </w:r>
                          </w:p>
                          <w:p>
                            <w:pPr>
                              <w:spacing w:line="400" w:lineRule="exact"/>
                              <w:ind w:firstLine="840" w:firstLineChars="300"/>
                              <w:jc w:val="left"/>
                              <w:rPr>
                                <w:rFonts w:ascii="方正仿宋_GBK" w:hAnsi="方正仿宋_GBK" w:eastAsia="方正仿宋_GBK" w:cs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×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</w:rPr>
                              <w:t>×××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方正仿宋_GBK" w:hAnsi="方正仿宋_GBK" w:eastAsia="方正仿宋_GBK" w:cs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</w:rPr>
                              <w:t>（不超过5人）</w:t>
                            </w:r>
                          </w:p>
                          <w:p>
                            <w:pPr>
                              <w:rPr>
                                <w:rFonts w:ascii="Noto Sans Adlam" w:hAnsi="Noto Sans Adlam" w:cs="Noto Sans Adlam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r>
              <w:rPr>
                <w:rFonts w:ascii="Noto Sans Adlam" w:hAnsi="Noto Sans Adlam" w:cs="Noto Sans Adlam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153670</wp:posOffset>
                      </wp:positionV>
                      <wp:extent cx="2314575" cy="1384300"/>
                      <wp:effectExtent l="0" t="0" r="9525" b="6350"/>
                      <wp:wrapNone/>
                      <wp:docPr id="1029" name="矩形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138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400" w:lineRule="exact"/>
                                    <w:rPr>
                                      <w:rFonts w:eastAsia="仿宋_GB2312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黑体"/>
                                      <w:spacing w:val="46"/>
                                      <w:kern w:val="0"/>
                                      <w:sz w:val="28"/>
                                      <w:szCs w:val="28"/>
                                      <w:fitText w:val="1400" w:id="-13724509"/>
                                    </w:rPr>
                                    <w:t>领导小</w:t>
                                  </w:r>
                                  <w:r>
                                    <w:rPr>
                                      <w:rFonts w:hint="eastAsia" w:eastAsia="黑体"/>
                                      <w:spacing w:val="2"/>
                                      <w:kern w:val="0"/>
                                      <w:sz w:val="28"/>
                                      <w:szCs w:val="28"/>
                                      <w:fitText w:val="1400" w:id="-13724509"/>
                                    </w:rPr>
                                    <w:t>组</w:t>
                                  </w:r>
                                  <w:r>
                                    <w:rPr>
                                      <w:rFonts w:hint="eastAsia" w:eastAsia="黑体"/>
                                      <w:kern w:val="0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jc w:val="left"/>
                                    <w:rPr>
                                      <w:rFonts w:eastAsia="楷体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  <w:kern w:val="0"/>
                                      <w:sz w:val="28"/>
                                      <w:szCs w:val="28"/>
                                    </w:rPr>
                                    <w:t>组长：</w:t>
                                  </w:r>
                                  <w:r>
                                    <w:rPr>
                                      <w:rFonts w:hint="eastAsia" w:eastAsia="楷体_GB2312"/>
                                      <w:sz w:val="24"/>
                                      <w:szCs w:val="24"/>
                                    </w:rPr>
                                    <w:t>区农业农村局负责人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jc w:val="left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  <w:sz w:val="28"/>
                                      <w:szCs w:val="28"/>
                                    </w:rPr>
                                    <w:t>成员：</w:t>
                                  </w:r>
                                  <w:r>
                                    <w:rPr>
                                      <w:rFonts w:hint="eastAsia" w:eastAsia="楷体_GB2312"/>
                                      <w:sz w:val="28"/>
                                      <w:szCs w:val="28"/>
                                    </w:rPr>
                                    <w:t>××××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ind w:firstLine="840" w:firstLineChars="300"/>
                                    <w:jc w:val="left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z w:val="28"/>
                                      <w:szCs w:val="28"/>
                                    </w:rPr>
                                    <w:t>××××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方正仿宋_GBK" w:hAnsi="方正仿宋_GBK" w:eastAsia="方正仿宋_GBK" w:cs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8"/>
                                      <w:szCs w:val="28"/>
                                    </w:rPr>
                                    <w:t>（不超过5人）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upright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15pt;margin-top:12.1pt;height:109pt;width:182.25pt;z-index:251660288;mso-width-relative:page;mso-height-relative:page;" fillcolor="#FFFFFF" filled="t" stroked="f" coordsize="21600,21600" o:gfxdata="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Ic2G71QAAAAkBAAAPAAAAAAAAAAEAIAAAADgAAABkcnMvZG93bnJldi54bWxQ&#10;SwECFAAUAAAACACHTuJAF0kPfuQBAACnAwAADgAAAAAAAAABACAAAAA6AQAAZHJzL2Uyb0RvYy54&#10;bWxQSwUGAAAAAAYABgBZAQAAkAUAAAAA&#10;">
                      <v:path/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00" w:lineRule="exact"/>
                              <w:rPr>
                                <w:rFonts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黑体"/>
                                <w:spacing w:val="46"/>
                                <w:kern w:val="0"/>
                                <w:sz w:val="28"/>
                                <w:szCs w:val="28"/>
                                <w:fitText w:val="1400" w:id="-13724509"/>
                              </w:rPr>
                              <w:t>领导小</w:t>
                            </w:r>
                            <w:r>
                              <w:rPr>
                                <w:rFonts w:hint="eastAsia" w:eastAsia="黑体"/>
                                <w:spacing w:val="2"/>
                                <w:kern w:val="0"/>
                                <w:sz w:val="28"/>
                                <w:szCs w:val="28"/>
                                <w:fitText w:val="1400" w:id="-13724509"/>
                              </w:rPr>
                              <w:t>组</w:t>
                            </w:r>
                            <w:r>
                              <w:rPr>
                                <w:rFonts w:hint="eastAsia" w:eastAsia="黑体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eastAsia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kern w:val="0"/>
                                <w:sz w:val="28"/>
                                <w:szCs w:val="28"/>
                              </w:rPr>
                              <w:t>组长：</w:t>
                            </w:r>
                            <w:r>
                              <w:rPr>
                                <w:rFonts w:hint="eastAsia" w:eastAsia="楷体_GB2312"/>
                                <w:sz w:val="24"/>
                                <w:szCs w:val="24"/>
                              </w:rPr>
                              <w:t>区农业农村局负责人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成员：</w:t>
                            </w: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××××</w:t>
                            </w:r>
                          </w:p>
                          <w:p>
                            <w:pPr>
                              <w:spacing w:line="400" w:lineRule="exact"/>
                              <w:ind w:firstLine="840" w:firstLineChars="300"/>
                              <w:jc w:val="left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××××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方正仿宋_GBK" w:hAnsi="方正仿宋_GBK" w:eastAsia="方正仿宋_GBK" w:cs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</w:rPr>
                              <w:t>（不超过5人）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>
            <w:pPr>
              <w:spacing w:line="600" w:lineRule="exact"/>
              <w:ind w:firstLine="1680" w:firstLineChars="600"/>
              <w:jc w:val="left"/>
              <w:rPr>
                <w:rFonts w:ascii="Noto Sans Adlam" w:hAnsi="Noto Sans Adlam" w:eastAsia="楷体_GB2312" w:cs="Noto Sans Adlam"/>
                <w:sz w:val="28"/>
                <w:szCs w:val="28"/>
              </w:rPr>
            </w:pPr>
          </w:p>
          <w:p>
            <w:pPr>
              <w:spacing w:line="600" w:lineRule="exact"/>
              <w:jc w:val="left"/>
              <w:rPr>
                <w:rFonts w:ascii="Noto Sans Adlam" w:hAnsi="Noto Sans Adlam" w:cs="Noto Sans Adlam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Noto Sans Carian" w:hAnsi="Noto Sans Carian" w:eastAsia="仿宋_GB2312" w:cs="Noto Sans Carian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  <w:r>
        <w:rPr>
          <w:rFonts w:ascii="Noto Sans Adlam" w:hAnsi="Noto Sans Adlam" w:eastAsia="楷体_GB2312" w:cs="Noto Sans Adlam"/>
          <w:sz w:val="24"/>
          <w:szCs w:val="24"/>
        </w:rPr>
        <w:t>注：1.标牌推荐尺寸6米×3.5米，彩喷。2.标牌底色、背景图案、字体大小和颜色由市农业技术推广站统一确定。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Adlam">
    <w:panose1 w:val="020B0502040504020204"/>
    <w:charset w:val="00"/>
    <w:family w:val="auto"/>
    <w:pitch w:val="default"/>
    <w:sig w:usb0="80002003" w:usb1="02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华文新魏">
    <w:altName w:val="方正魏碑_GBK"/>
    <w:panose1 w:val="02010800040101010101"/>
    <w:charset w:val="00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Noto Sans Carian">
    <w:panose1 w:val="020B0502040504020204"/>
    <w:charset w:val="00"/>
    <w:family w:val="swiss"/>
    <w:pitch w:val="default"/>
    <w:sig w:usb0="00000003" w:usb1="02000000" w:usb2="00000000" w:usb3="02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FADD4"/>
    <w:rsid w:val="4EFFADD4"/>
    <w:rsid w:val="FCD7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line="580" w:lineRule="exact"/>
      <w:ind w:firstLine="880" w:firstLineChars="200"/>
    </w:pPr>
    <w:rPr>
      <w:sz w:val="32"/>
    </w:rPr>
  </w:style>
  <w:style w:type="paragraph" w:customStyle="1" w:styleId="4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2023-10-10T18:18:00Z</dcterms:created>
  <dc:creator>user</dc:creator>
  <cp:lastModifiedBy>user</cp:lastModifiedBy>
  <dcterms:modified xsi:type="dcterms:W3CDTF">2023-10-10T10:19:31Z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