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exact"/>
        <w:jc w:val="center"/>
        <w:rPr>
          <w:rFonts w:ascii="华文中宋" w:hAnsi="华文中宋" w:eastAsia="华文中宋"/>
          <w:color w:val="auto"/>
          <w:sz w:val="32"/>
          <w:szCs w:val="32"/>
        </w:rPr>
      </w:pPr>
      <w:bookmarkStart w:id="0" w:name="_Toc28359022"/>
      <w:bookmarkStart w:id="1" w:name="_Toc35393809"/>
      <w:bookmarkStart w:id="14" w:name="_GoBack"/>
      <w:r>
        <w:rPr>
          <w:rFonts w:hint="eastAsia" w:ascii="华文中宋" w:hAnsi="华文中宋" w:eastAsia="华文中宋"/>
          <w:color w:val="auto"/>
          <w:sz w:val="32"/>
          <w:szCs w:val="32"/>
          <w:lang w:eastAsia="zh-CN"/>
        </w:rPr>
        <w:t>密云区教师研修学院中小学直播课堂完善项目</w:t>
      </w:r>
      <w:bookmarkEnd w:id="14"/>
      <w:r>
        <w:rPr>
          <w:rFonts w:hint="eastAsia" w:ascii="华文中宋" w:hAnsi="华文中宋" w:eastAsia="华文中宋"/>
          <w:color w:val="auto"/>
          <w:sz w:val="32"/>
          <w:szCs w:val="32"/>
        </w:rPr>
        <w:t>中标公告</w:t>
      </w:r>
      <w:bookmarkEnd w:id="0"/>
      <w:bookmarkEnd w:id="1"/>
    </w:p>
    <w:p>
      <w:pPr>
        <w:rPr>
          <w:color w:val="auto"/>
          <w:sz w:val="18"/>
          <w:szCs w:val="1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一、</w:t>
      </w:r>
      <w:r>
        <w:rPr>
          <w:rFonts w:hint="eastAsia" w:ascii="黑体" w:hAnsi="黑体" w:eastAsia="黑体" w:cs="黑体"/>
          <w:color w:val="auto"/>
          <w:lang w:val="en-US" w:eastAsia="zh-CN"/>
        </w:rPr>
        <w:t>采购</w:t>
      </w:r>
      <w:r>
        <w:rPr>
          <w:rFonts w:hint="eastAsia" w:ascii="黑体" w:hAnsi="黑体" w:eastAsia="黑体" w:cs="黑体"/>
          <w:color w:val="auto"/>
        </w:rPr>
        <w:t>编号：</w:t>
      </w:r>
      <w:r>
        <w:rPr>
          <w:rFonts w:hint="eastAsia" w:ascii="黑体" w:hAnsi="黑体" w:eastAsia="黑体" w:cs="黑体"/>
          <w:color w:val="auto"/>
          <w:lang w:eastAsia="zh-CN"/>
        </w:rPr>
        <w:t>ZCGH-ZB-202210019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二、项目名称：</w:t>
      </w:r>
      <w:r>
        <w:rPr>
          <w:rFonts w:hint="eastAsia" w:ascii="黑体" w:hAnsi="黑体" w:eastAsia="黑体" w:cs="黑体"/>
          <w:color w:val="auto"/>
          <w:lang w:eastAsia="zh-CN"/>
        </w:rPr>
        <w:t>密云区教师研修学院中小学直播课堂完善项目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三、中标信息：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供应商名称：优士创新商业集团有限公司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供应商地址：北京市朝阳区观音惠园1号楼3层302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中标金额：¥</w:t>
      </w:r>
      <w:r>
        <w:rPr>
          <w:rFonts w:hint="eastAsia" w:ascii="黑体" w:hAnsi="黑体" w:eastAsia="黑体" w:cs="黑体"/>
          <w:color w:val="auto"/>
          <w:lang w:val="en-US" w:eastAsia="zh-CN"/>
        </w:rPr>
        <w:t>1,378,001.01元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主要标的信息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详见附件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right="-932" w:rightChars="-444" w:firstLine="9"/>
        <w:textAlignment w:val="auto"/>
        <w:rPr>
          <w:rFonts w:hint="eastAsia" w:ascii="黑体" w:hAnsi="黑体" w:eastAsia="黑体" w:cs="黑体"/>
          <w:b w:val="0"/>
          <w:bCs w:val="0"/>
          <w:color w:val="FF00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五、评审专家名单：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王晓东、徐胜利、张智明、邓宏水、王铁铮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default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六、代理服务收费标准及金额：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 xml:space="preserve">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服务费金额：2.162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9万</w:t>
      </w:r>
      <w:r>
        <w:rPr>
          <w:rFonts w:hint="eastAsia" w:ascii="黑体" w:hAnsi="黑体" w:eastAsia="黑体" w:cs="黑体"/>
          <w:b w:val="0"/>
          <w:bCs w:val="0"/>
          <w:color w:val="auto"/>
        </w:rPr>
        <w:t>元；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收费标准：参考“计价格【2020】1980号文”收取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</w:rPr>
        <w:t>无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</w:rPr>
        <w:t>凡对本次公告内容提出询问，请按以下方式联系。</w:t>
      </w:r>
      <w:bookmarkStart w:id="2" w:name="_Toc28359023"/>
      <w:bookmarkStart w:id="3" w:name="_Toc28359100"/>
      <w:bookmarkStart w:id="4" w:name="_Toc35393810"/>
      <w:bookmarkStart w:id="5" w:name="_Toc35393641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1" w:firstLine="11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采购人信息</w:t>
      </w:r>
      <w:bookmarkEnd w:id="2"/>
      <w:bookmarkEnd w:id="3"/>
      <w:bookmarkEnd w:id="4"/>
      <w:bookmarkEnd w:id="5"/>
      <w:bookmarkStart w:id="6" w:name="_Toc35393811"/>
      <w:bookmarkStart w:id="7" w:name="_Toc28359101"/>
      <w:bookmarkStart w:id="8" w:name="_Toc28359024"/>
      <w:bookmarkStart w:id="9" w:name="_Toc3539364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名    称:北京市密云区教师研修学院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地    址:北京市密云区兴云路25号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联系方式:010-69085483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名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</w:rPr>
        <w:t>称：中承国汇咨询（北京）有限公司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地　址：北京市北京经济技术开发区万源街22号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联系方式：010-53383779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黑体" w:hAnsi="黑体" w:eastAsia="黑体" w:cs="黑体"/>
          <w:b w:val="0"/>
          <w:bCs w:val="0"/>
          <w:color w:val="auto"/>
        </w:rPr>
        <w:t>3.项目联系方式</w:t>
      </w:r>
      <w:bookmarkEnd w:id="10"/>
      <w:bookmarkEnd w:id="11"/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项目联系人：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刘兴龙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0" w:firstLine="9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电　话：010-53383779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C7004"/>
    <w:multiLevelType w:val="singleLevel"/>
    <w:tmpl w:val="BD0C70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92AE29"/>
    <w:multiLevelType w:val="singleLevel"/>
    <w:tmpl w:val="0492A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FE4BD7"/>
    <w:multiLevelType w:val="singleLevel"/>
    <w:tmpl w:val="07FE4BD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wZjIxZWQ5MjgyMTQwYjU1ZGYxYzg5NmYwM2Q5ZDAifQ=="/>
  </w:docVars>
  <w:rsids>
    <w:rsidRoot w:val="33EB6383"/>
    <w:rsid w:val="000438CB"/>
    <w:rsid w:val="0009665F"/>
    <w:rsid w:val="000A1AAB"/>
    <w:rsid w:val="0011522C"/>
    <w:rsid w:val="001470C6"/>
    <w:rsid w:val="0015754C"/>
    <w:rsid w:val="002716DA"/>
    <w:rsid w:val="00275E73"/>
    <w:rsid w:val="004571F0"/>
    <w:rsid w:val="00470858"/>
    <w:rsid w:val="00550C4B"/>
    <w:rsid w:val="005521F4"/>
    <w:rsid w:val="0055671B"/>
    <w:rsid w:val="00697CE7"/>
    <w:rsid w:val="007D053A"/>
    <w:rsid w:val="007F5F20"/>
    <w:rsid w:val="00871BB1"/>
    <w:rsid w:val="008F484F"/>
    <w:rsid w:val="00A72EC0"/>
    <w:rsid w:val="00AB494C"/>
    <w:rsid w:val="00AF32B2"/>
    <w:rsid w:val="00B727CA"/>
    <w:rsid w:val="00BE6AAD"/>
    <w:rsid w:val="00C44C81"/>
    <w:rsid w:val="00CC358E"/>
    <w:rsid w:val="00D03029"/>
    <w:rsid w:val="00D60E82"/>
    <w:rsid w:val="00D84268"/>
    <w:rsid w:val="00F07542"/>
    <w:rsid w:val="01F94CAD"/>
    <w:rsid w:val="031A4559"/>
    <w:rsid w:val="04882C17"/>
    <w:rsid w:val="074E6746"/>
    <w:rsid w:val="09DE5F72"/>
    <w:rsid w:val="0A252D8B"/>
    <w:rsid w:val="0C490485"/>
    <w:rsid w:val="0C967E68"/>
    <w:rsid w:val="0CD62632"/>
    <w:rsid w:val="0E0A38D7"/>
    <w:rsid w:val="133B5FEC"/>
    <w:rsid w:val="13F50227"/>
    <w:rsid w:val="14494F7C"/>
    <w:rsid w:val="186F189F"/>
    <w:rsid w:val="1AFE3367"/>
    <w:rsid w:val="1ECD6147"/>
    <w:rsid w:val="26676DE9"/>
    <w:rsid w:val="2B01288F"/>
    <w:rsid w:val="2D144117"/>
    <w:rsid w:val="3022777B"/>
    <w:rsid w:val="32AC24BD"/>
    <w:rsid w:val="33EB6383"/>
    <w:rsid w:val="3617022C"/>
    <w:rsid w:val="36BE50E8"/>
    <w:rsid w:val="37B267E0"/>
    <w:rsid w:val="42BF3C81"/>
    <w:rsid w:val="4370108D"/>
    <w:rsid w:val="45232582"/>
    <w:rsid w:val="469A25E5"/>
    <w:rsid w:val="48B05554"/>
    <w:rsid w:val="491B5CE7"/>
    <w:rsid w:val="4B9C1021"/>
    <w:rsid w:val="4DFB161D"/>
    <w:rsid w:val="502155D8"/>
    <w:rsid w:val="50CF380B"/>
    <w:rsid w:val="543976A9"/>
    <w:rsid w:val="54A0727B"/>
    <w:rsid w:val="561666C4"/>
    <w:rsid w:val="59046505"/>
    <w:rsid w:val="5C7A6B21"/>
    <w:rsid w:val="5CAB3506"/>
    <w:rsid w:val="641C5E2F"/>
    <w:rsid w:val="67766828"/>
    <w:rsid w:val="74115C11"/>
    <w:rsid w:val="7751389E"/>
    <w:rsid w:val="781C71DE"/>
    <w:rsid w:val="78E57F3D"/>
    <w:rsid w:val="7B447055"/>
    <w:rsid w:val="7D8A0D2C"/>
    <w:rsid w:val="7FA00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51"/>
      </w:tabs>
      <w:snapToGrid w:val="0"/>
      <w:spacing w:before="120" w:after="120" w:line="300" w:lineRule="auto"/>
      <w:ind w:left="851" w:hanging="851"/>
      <w:jc w:val="left"/>
      <w:outlineLvl w:val="3"/>
    </w:pPr>
    <w:rPr>
      <w:rFonts w:ascii="Arial" w:hAnsi="Arial" w:eastAsia="黑体"/>
      <w:b/>
      <w:spacing w:val="20"/>
      <w:sz w:val="24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00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character" w:customStyle="1" w:styleId="20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21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22">
    <w:name w:val="before"/>
    <w:basedOn w:val="10"/>
    <w:qFormat/>
    <w:uiPriority w:val="0"/>
    <w:rPr>
      <w:shd w:val="clear" w:color="auto" w:fill="E22323"/>
    </w:rPr>
  </w:style>
  <w:style w:type="character" w:customStyle="1" w:styleId="23">
    <w:name w:val="hover5"/>
    <w:basedOn w:val="10"/>
    <w:qFormat/>
    <w:uiPriority w:val="0"/>
    <w:rPr>
      <w:color w:val="0063BA"/>
    </w:rPr>
  </w:style>
  <w:style w:type="character" w:customStyle="1" w:styleId="24">
    <w:name w:val="hover4"/>
    <w:basedOn w:val="10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358</Words>
  <Characters>437</Characters>
  <Lines>3</Lines>
  <Paragraphs>1</Paragraphs>
  <TotalTime>29</TotalTime>
  <ScaleCrop>false</ScaleCrop>
  <LinksUpToDate>false</LinksUpToDate>
  <CharactersWithSpaces>489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2020-08-25T07:22:00Z</dcterms:created>
  <dc:creator>MR.韓</dc:creator>
  <cp:lastModifiedBy>MR.韓</cp:lastModifiedBy>
  <dcterms:modified xsi:type="dcterms:W3CDTF">2022-11-16T15:08:02Z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C2F70F6829B14B80826D9B1230D82F9E</vt:lpwstr>
  </property>
</Properties>
</file>