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AE4" w:rsidRDefault="009D13B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密云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区违法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用地违法建设和矿产资源</w:t>
      </w:r>
    </w:p>
    <w:p w:rsidR="001B6AE4" w:rsidRDefault="009D13B4">
      <w:pPr>
        <w:spacing w:line="560" w:lineRule="exact"/>
        <w:ind w:firstLineChars="450" w:firstLine="198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三级巡查办法</w:t>
      </w:r>
      <w:r>
        <w:rPr>
          <w:rFonts w:ascii="楷体_GB2312" w:eastAsia="楷体_GB2312" w:hAnsi="楷体_GB2312" w:cs="楷体_GB2312" w:hint="eastAsia"/>
          <w:sz w:val="32"/>
          <w:szCs w:val="32"/>
        </w:rPr>
        <w:t>(征求意见稿)</w:t>
      </w:r>
    </w:p>
    <w:p w:rsidR="001B6AE4" w:rsidRDefault="009D13B4">
      <w:pPr>
        <w:spacing w:line="560" w:lineRule="exact"/>
        <w:ind w:firstLineChars="700" w:firstLine="3080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解读说明</w:t>
      </w:r>
    </w:p>
    <w:p w:rsidR="001B6AE4" w:rsidRDefault="009D13B4">
      <w:pPr>
        <w:spacing w:line="560" w:lineRule="exact"/>
        <w:ind w:firstLineChars="200" w:firstLine="643"/>
        <w:rPr>
          <w:rFonts w:ascii="仿宋_GB2312" w:eastAsia="仿宋_GB2312" w:hAnsi="黑体" w:cs="仿宋_GB2312"/>
          <w:b/>
          <w:sz w:val="32"/>
          <w:szCs w:val="32"/>
        </w:rPr>
      </w:pPr>
      <w:r>
        <w:rPr>
          <w:rFonts w:ascii="仿宋_GB2312" w:eastAsia="仿宋_GB2312" w:hAnsi="黑体" w:cs="仿宋_GB2312" w:hint="eastAsia"/>
          <w:b/>
          <w:sz w:val="32"/>
          <w:szCs w:val="32"/>
        </w:rPr>
        <w:t>一、《密云区违法用地违法建设和矿产资源三级巡查办法》（以下简称《办法》）制定的必要性</w:t>
      </w:r>
    </w:p>
    <w:p w:rsidR="001B6AE4" w:rsidRDefault="009D13B4" w:rsidP="00853D33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违法用地</w:t>
      </w:r>
      <w:r w:rsidR="00853D33"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违法建设和违法破坏矿产资源是影响城乡规划实施、阻碍城乡建设发展、毁坏自然资源的一大顽疾。违法用地违法建设和矿产资源防控管理工作的特点主要表现为：违法形式多样、取证过程困难、查处流程繁琐等特点。为进一步加强违法用地、违法建设和破坏矿产资源防控巡查发现力度,从源头遏制基层涉地乱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, 进一步整合区、镇</w:t>
      </w:r>
      <w:r w:rsidR="00853D33">
        <w:rPr>
          <w:rFonts w:ascii="仿宋_GB2312" w:eastAsia="仿宋_GB2312" w:hAnsi="仿宋_GB2312" w:cs="仿宋_GB2312" w:hint="eastAsia"/>
          <w:sz w:val="32"/>
          <w:szCs w:val="32"/>
        </w:rPr>
        <w:t>（街）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、村三级巡查力量,构建目标明确、科学高效、责任清晰的巡查体系,加强防范并制止新生违法用地、违法建设、破坏矿产资源行为。为巡查工作提供法律支撑和法制保障，制定此办法十分必要。</w:t>
      </w:r>
    </w:p>
    <w:p w:rsidR="001B6AE4" w:rsidRDefault="009D13B4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二、《办法》的主要内容</w:t>
      </w:r>
    </w:p>
    <w:p w:rsidR="001B6AE4" w:rsidRDefault="009D13B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微软雅黑" w:eastAsia="微软雅黑" w:hAnsi="微软雅黑"/>
          <w:color w:val="333333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《办法》共六章十六条，包括总则、工作目标、巡查范围、职责分工、工作内容和附则等章节</w:t>
      </w:r>
      <w:r>
        <w:rPr>
          <w:rFonts w:ascii="微软雅黑" w:eastAsia="微软雅黑" w:hAnsi="微软雅黑" w:hint="eastAsia"/>
          <w:color w:val="333333"/>
          <w:sz w:val="22"/>
          <w:szCs w:val="22"/>
        </w:rPr>
        <w:t>。</w:t>
      </w:r>
    </w:p>
    <w:p w:rsidR="001B6AE4" w:rsidRDefault="009D13B4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办法》以新版《北京市城市总体规划》对密云区生态涵养区的功能定位为指导，加强重点区域空间管控,加强“村地区管</w:t>
      </w:r>
      <w:r w:rsidR="00053D7A"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健全土地用途管控机制。完善区、镇、村三级巡查,明确区规划自然资源部门、镇(街)、村巡查任务及相应权利责任,通过网格化管理体系,严控新生违法用地、违法建设及破坏矿产资源行为。</w:t>
      </w:r>
    </w:p>
    <w:p w:rsidR="001B6AE4" w:rsidRDefault="009D13B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办法》科学、合理地确定了镇（街）和职能部门违法用地、违法建设和矿产资源三级巡查防控的职责。明确区级巡查部门负责指导镇（街）开展巡查工作；各镇、街道(地区)办事处负责对镇域内的土地、矿产资源实施全面巡查工作,并监督指导村级巡查机构建立巡查制度；各村民委员会负责对本村范围内的土地、矿产资源实施巡查工作。</w:t>
      </w:r>
    </w:p>
    <w:p w:rsidR="001B6AE4" w:rsidRDefault="009D13B4">
      <w:pPr>
        <w:pStyle w:val="a5"/>
        <w:shd w:val="clear" w:color="auto" w:fill="FFFFFF"/>
        <w:spacing w:before="0" w:beforeAutospacing="0" w:after="0" w:afterAutospacing="0"/>
        <w:ind w:firstLineChars="15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办法》从强化源头控制的角度出发，建立健全了违法用地、违法建设和矿产资源防控源头控制机制，明确区、镇（街）、村三级巡查工作机制，明确责任人员、责任区域、巡查重点以及具体措施，落实巡查责任。</w:t>
      </w:r>
    </w:p>
    <w:p w:rsidR="001B6AE4" w:rsidRDefault="001B6AE4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rPr>
          <w:rFonts w:ascii="仿宋_GB2312" w:eastAsia="仿宋_GB2312" w:hAnsi="仿宋_GB2312" w:cs="仿宋_GB2312"/>
          <w:sz w:val="32"/>
          <w:szCs w:val="32"/>
        </w:rPr>
      </w:pPr>
    </w:p>
    <w:sectPr w:rsidR="001B6AE4" w:rsidSect="001B6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B9F" w:rsidRDefault="00ED6B9F" w:rsidP="00053D7A">
      <w:r>
        <w:separator/>
      </w:r>
    </w:p>
  </w:endnote>
  <w:endnote w:type="continuationSeparator" w:id="0">
    <w:p w:rsidR="00ED6B9F" w:rsidRDefault="00ED6B9F" w:rsidP="00053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B9F" w:rsidRDefault="00ED6B9F" w:rsidP="00053D7A">
      <w:r>
        <w:separator/>
      </w:r>
    </w:p>
  </w:footnote>
  <w:footnote w:type="continuationSeparator" w:id="0">
    <w:p w:rsidR="00ED6B9F" w:rsidRDefault="00ED6B9F" w:rsidP="00053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CC3"/>
    <w:rsid w:val="00053D7A"/>
    <w:rsid w:val="000A754B"/>
    <w:rsid w:val="000B3937"/>
    <w:rsid w:val="000D1105"/>
    <w:rsid w:val="00126D10"/>
    <w:rsid w:val="00130044"/>
    <w:rsid w:val="00165623"/>
    <w:rsid w:val="00187460"/>
    <w:rsid w:val="001B6AE4"/>
    <w:rsid w:val="001C7912"/>
    <w:rsid w:val="00205BCF"/>
    <w:rsid w:val="002244B4"/>
    <w:rsid w:val="00230064"/>
    <w:rsid w:val="00243824"/>
    <w:rsid w:val="00256FA6"/>
    <w:rsid w:val="002774BF"/>
    <w:rsid w:val="002830BC"/>
    <w:rsid w:val="002C681A"/>
    <w:rsid w:val="00402190"/>
    <w:rsid w:val="00445699"/>
    <w:rsid w:val="00447DB6"/>
    <w:rsid w:val="00491C3D"/>
    <w:rsid w:val="004F06BA"/>
    <w:rsid w:val="00503FCE"/>
    <w:rsid w:val="00594A36"/>
    <w:rsid w:val="00597C37"/>
    <w:rsid w:val="005C131D"/>
    <w:rsid w:val="005C236C"/>
    <w:rsid w:val="005C3633"/>
    <w:rsid w:val="0066517A"/>
    <w:rsid w:val="0067217B"/>
    <w:rsid w:val="006A4950"/>
    <w:rsid w:val="006D0073"/>
    <w:rsid w:val="007740E1"/>
    <w:rsid w:val="007D6279"/>
    <w:rsid w:val="007E51A6"/>
    <w:rsid w:val="00820D45"/>
    <w:rsid w:val="00853D33"/>
    <w:rsid w:val="0088054F"/>
    <w:rsid w:val="00887373"/>
    <w:rsid w:val="00890CC3"/>
    <w:rsid w:val="00893C23"/>
    <w:rsid w:val="008B3A65"/>
    <w:rsid w:val="008D63A2"/>
    <w:rsid w:val="009076CF"/>
    <w:rsid w:val="00950C69"/>
    <w:rsid w:val="009D13B4"/>
    <w:rsid w:val="00A31D4B"/>
    <w:rsid w:val="00A566F3"/>
    <w:rsid w:val="00A816B4"/>
    <w:rsid w:val="00AC53DE"/>
    <w:rsid w:val="00AE01BF"/>
    <w:rsid w:val="00B345E8"/>
    <w:rsid w:val="00B71A67"/>
    <w:rsid w:val="00BB00F0"/>
    <w:rsid w:val="00C51B7D"/>
    <w:rsid w:val="00C621F3"/>
    <w:rsid w:val="00C87477"/>
    <w:rsid w:val="00CD71C4"/>
    <w:rsid w:val="00CE1E9B"/>
    <w:rsid w:val="00D30C7C"/>
    <w:rsid w:val="00D7001A"/>
    <w:rsid w:val="00D85DD0"/>
    <w:rsid w:val="00DE0949"/>
    <w:rsid w:val="00E35F38"/>
    <w:rsid w:val="00E53EE2"/>
    <w:rsid w:val="00E64314"/>
    <w:rsid w:val="00E957B0"/>
    <w:rsid w:val="00EB4FDF"/>
    <w:rsid w:val="00ED6B9F"/>
    <w:rsid w:val="00FB74D9"/>
    <w:rsid w:val="00FE6D50"/>
    <w:rsid w:val="56090F66"/>
    <w:rsid w:val="6381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B6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B6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1B6A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1B6AE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B6A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sansuo1</dc:creator>
  <cp:lastModifiedBy>sansuo1</cp:lastModifiedBy>
  <cp:revision>10</cp:revision>
  <cp:lastPrinted>2020-09-17T09:46:00Z</cp:lastPrinted>
  <dcterms:created xsi:type="dcterms:W3CDTF">2020-09-17T07:20:00Z</dcterms:created>
  <dcterms:modified xsi:type="dcterms:W3CDTF">2020-09-18T00:33:00Z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