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_GB2312"/>
          <w:kern w:val="0"/>
          <w:sz w:val="28"/>
          <w:szCs w:val="28"/>
          <w:lang w:bidi="ar"/>
        </w:rPr>
      </w:pPr>
      <w:r>
        <w:rPr>
          <w:rFonts w:hint="eastAsia" w:ascii="黑体" w:hAnsi="黑体" w:eastAsia="黑体" w:cs="黑体"/>
          <w:kern w:val="0"/>
          <w:sz w:val="32"/>
          <w:szCs w:val="32"/>
          <w:lang w:bidi="ar"/>
        </w:rPr>
        <w:t>附件2</w:t>
      </w:r>
    </w:p>
    <w:p>
      <w:pPr>
        <w:spacing w:line="56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密云水库潮河坝下综合治理工程</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林木青苗补偿标准</w:t>
      </w:r>
      <w:bookmarkEnd w:id="0"/>
    </w:p>
    <w:p>
      <w:pPr>
        <w:pStyle w:val="3"/>
        <w:spacing w:line="294" w:lineRule="auto"/>
        <w:rPr>
          <w:rFonts w:ascii="Times New Roman" w:hAnsi="Times New Roman" w:eastAsia="等线" w:cs="Times New Roman"/>
          <w:lang w:eastAsia="zh-CN"/>
        </w:rPr>
      </w:pPr>
    </w:p>
    <w:p>
      <w:pPr>
        <w:pStyle w:val="3"/>
        <w:spacing w:line="294" w:lineRule="auto"/>
        <w:rPr>
          <w:rFonts w:ascii="Times New Roman" w:hAnsi="Times New Roman" w:eastAsia="等线" w:cs="Times New Roman"/>
          <w:lang w:eastAsia="zh-CN"/>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密云水库潮河坝下综合治理工程拆迁补偿工作顺利进行、规范评估行为、依法确定各类林木、青苗、农业设施等评估价，根据《北京市森林资源保护管理条例》实施办法（北京市人民政府第133号令）、《北京市建设工程计价依据预算定额》（京建发〔2012〕538号）、《北京市人民政府办公厅关于转发市园林绿化局、市国土局〈关于遏止本市基础设施建设征地拆迁过程中抢栽抢种树木苗木行为意见〉》（京政办发〔2007〕20号文件）规定，结合本项目实际情况，特制定本补偿标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本标准未列入项目，评估公司依据相关法律法规，按照市场价格结合实物具体情况参照相近树种进行评估作价，由穆家峪镇政府召开联席会议进行审核审定并形成专题会议纪要。</w:t>
      </w:r>
    </w:p>
    <w:p>
      <w:pPr>
        <w:spacing w:line="560" w:lineRule="exact"/>
        <w:ind w:firstLine="640" w:firstLineChars="200"/>
        <w:rPr>
          <w:rFonts w:hint="eastAsia" w:ascii="仿宋_GB2312" w:hAnsi="仿宋_GB2312" w:eastAsia="仿宋_GB2312" w:cs="仿宋_GB2312"/>
          <w:sz w:val="32"/>
          <w:szCs w:val="32"/>
        </w:rPr>
        <w:sectPr>
          <w:footerReference r:id="rId4" w:type="first"/>
          <w:footerReference r:id="rId3" w:type="default"/>
          <w:pgSz w:w="11840" w:h="16800"/>
          <w:pgMar w:top="2098" w:right="1474" w:bottom="1984" w:left="1588" w:header="850" w:footer="1440" w:gutter="0"/>
          <w:pgBorders>
            <w:top w:val="none" w:sz="0" w:space="0"/>
            <w:left w:val="none" w:sz="0" w:space="0"/>
            <w:bottom w:val="none" w:sz="0" w:space="0"/>
            <w:right w:val="none" w:sz="0" w:space="0"/>
          </w:pgBorders>
          <w:pgNumType w:fmt="numberInDash" w:start="1"/>
          <w:cols w:space="720" w:num="1"/>
        </w:sectPr>
      </w:pPr>
    </w:p>
    <w:p>
      <w:pPr>
        <w:spacing w:before="104" w:line="222" w:lineRule="auto"/>
        <w:ind w:left="109"/>
        <w:outlineLvl w:val="6"/>
        <w:rPr>
          <w:rFonts w:ascii="Times New Roman" w:hAnsi="Times New Roman" w:eastAsia="黑体"/>
          <w:sz w:val="32"/>
          <w:szCs w:val="32"/>
        </w:rPr>
      </w:pPr>
      <w:r>
        <w:rPr>
          <w:rFonts w:ascii="Times New Roman" w:hAnsi="Times New Roman" w:eastAsia="黑体"/>
          <w:spacing w:val="-9"/>
          <w:sz w:val="32"/>
          <w:szCs w:val="32"/>
        </w:rPr>
        <w:t>一、材树补偿标准</w:t>
      </w:r>
    </w:p>
    <w:p>
      <w:pPr>
        <w:spacing w:before="150" w:line="222" w:lineRule="auto"/>
        <w:ind w:left="2599"/>
        <w:rPr>
          <w:rFonts w:ascii="Times New Roman" w:hAnsi="Times New Roman" w:eastAsia="仿宋"/>
          <w:b/>
          <w:bCs/>
          <w:spacing w:val="15"/>
          <w:sz w:val="32"/>
          <w:szCs w:val="32"/>
        </w:rPr>
      </w:pPr>
    </w:p>
    <w:p>
      <w:pPr>
        <w:spacing w:before="150" w:line="222" w:lineRule="auto"/>
        <w:ind w:left="259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5"/>
          <w:sz w:val="32"/>
          <w:szCs w:val="32"/>
        </w:rPr>
        <w:t>材树</w:t>
      </w:r>
      <w:r>
        <w:rPr>
          <w:rFonts w:hint="eastAsia" w:ascii="仿宋_GB2312" w:hAnsi="仿宋_GB2312" w:eastAsia="仿宋_GB2312" w:cs="仿宋_GB2312"/>
          <w:b w:val="0"/>
          <w:bCs w:val="0"/>
          <w:spacing w:val="15"/>
          <w:sz w:val="32"/>
          <w:szCs w:val="32"/>
          <w:lang w:eastAsia="zh-CN"/>
        </w:rPr>
        <w:t>（</w:t>
      </w:r>
      <w:r>
        <w:rPr>
          <w:rFonts w:hint="eastAsia" w:ascii="仿宋_GB2312" w:hAnsi="仿宋_GB2312" w:eastAsia="仿宋_GB2312" w:cs="仿宋_GB2312"/>
          <w:b w:val="0"/>
          <w:bCs w:val="0"/>
          <w:spacing w:val="15"/>
          <w:sz w:val="32"/>
          <w:szCs w:val="32"/>
        </w:rPr>
        <w:t>杨树、榆树、桑树</w:t>
      </w:r>
      <w:r>
        <w:rPr>
          <w:rFonts w:hint="eastAsia" w:ascii="仿宋_GB2312" w:hAnsi="仿宋_GB2312" w:eastAsia="仿宋_GB2312" w:cs="仿宋_GB2312"/>
          <w:b w:val="0"/>
          <w:bCs w:val="0"/>
          <w:spacing w:val="15"/>
          <w:sz w:val="32"/>
          <w:szCs w:val="32"/>
          <w:lang w:eastAsia="zh-CN"/>
        </w:rPr>
        <w:t>）</w:t>
      </w:r>
    </w:p>
    <w:p>
      <w:pPr>
        <w:spacing w:line="86" w:lineRule="exact"/>
        <w:rPr>
          <w:rFonts w:hint="eastAsia" w:ascii="仿宋_GB2312" w:hAnsi="仿宋_GB2312" w:eastAsia="仿宋_GB2312" w:cs="仿宋_GB2312"/>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1478"/>
        <w:gridCol w:w="1718"/>
        <w:gridCol w:w="1378"/>
        <w:gridCol w:w="1378"/>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1414" w:type="dxa"/>
            <w:noWrap w:val="0"/>
            <w:vAlign w:val="center"/>
          </w:tcPr>
          <w:p>
            <w:pPr>
              <w:pStyle w:val="8"/>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pacing w:val="7"/>
              </w:rPr>
              <w:t>径级</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rPr>
              <w:t>cm</w:t>
            </w:r>
            <w:r>
              <w:rPr>
                <w:rFonts w:hint="eastAsia" w:ascii="仿宋_GB2312" w:hAnsi="仿宋_GB2312" w:eastAsia="仿宋_GB2312" w:cs="仿宋_GB2312"/>
                <w:b w:val="0"/>
                <w:bCs w:val="0"/>
                <w:spacing w:val="7"/>
                <w:lang w:eastAsia="zh-CN"/>
              </w:rPr>
              <w:t>）</w:t>
            </w:r>
          </w:p>
        </w:tc>
        <w:tc>
          <w:tcPr>
            <w:tcW w:w="1478" w:type="dxa"/>
            <w:noWrap w:val="0"/>
            <w:vAlign w:val="center"/>
          </w:tcPr>
          <w:p>
            <w:pPr>
              <w:pStyle w:val="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2"/>
              </w:rPr>
              <w:t>标准单价</w:t>
            </w:r>
          </w:p>
          <w:p>
            <w:pPr>
              <w:pStyle w:val="8"/>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pacing w:val="12"/>
                <w:lang w:eastAsia="zh-CN"/>
              </w:rPr>
              <w:t>（</w:t>
            </w:r>
            <w:r>
              <w:rPr>
                <w:rFonts w:hint="eastAsia" w:ascii="仿宋_GB2312" w:hAnsi="仿宋_GB2312" w:eastAsia="仿宋_GB2312" w:cs="仿宋_GB2312"/>
                <w:b w:val="0"/>
                <w:bCs w:val="0"/>
                <w:spacing w:val="12"/>
              </w:rPr>
              <w:t>元</w:t>
            </w:r>
            <w:r>
              <w:rPr>
                <w:rFonts w:hint="eastAsia" w:ascii="仿宋_GB2312" w:hAnsi="仿宋_GB2312" w:eastAsia="仿宋_GB2312" w:cs="仿宋_GB2312"/>
                <w:b w:val="0"/>
                <w:bCs w:val="0"/>
                <w:spacing w:val="12"/>
                <w:lang w:eastAsia="zh-CN"/>
              </w:rPr>
              <w:t>）</w:t>
            </w:r>
          </w:p>
        </w:tc>
        <w:tc>
          <w:tcPr>
            <w:tcW w:w="1718" w:type="dxa"/>
            <w:noWrap w:val="0"/>
            <w:vAlign w:val="center"/>
          </w:tcPr>
          <w:p>
            <w:pPr>
              <w:pStyle w:val="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5"/>
              </w:rPr>
              <w:t>最大种植密度</w:t>
            </w:r>
          </w:p>
          <w:p>
            <w:pPr>
              <w:pStyle w:val="8"/>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pacing w:val="6"/>
                <w:lang w:eastAsia="zh-CN"/>
              </w:rPr>
              <w:t>（</w:t>
            </w:r>
            <w:r>
              <w:rPr>
                <w:rFonts w:hint="eastAsia" w:ascii="仿宋_GB2312" w:hAnsi="仿宋_GB2312" w:eastAsia="仿宋_GB2312" w:cs="仿宋_GB2312"/>
                <w:b w:val="0"/>
                <w:bCs w:val="0"/>
                <w:spacing w:val="6"/>
              </w:rPr>
              <w:t>株/亩</w:t>
            </w:r>
            <w:r>
              <w:rPr>
                <w:rFonts w:hint="eastAsia" w:ascii="仿宋_GB2312" w:hAnsi="仿宋_GB2312" w:eastAsia="仿宋_GB2312" w:cs="仿宋_GB2312"/>
                <w:b w:val="0"/>
                <w:bCs w:val="0"/>
                <w:spacing w:val="6"/>
                <w:lang w:eastAsia="zh-CN"/>
              </w:rPr>
              <w:t>）</w:t>
            </w:r>
          </w:p>
        </w:tc>
        <w:tc>
          <w:tcPr>
            <w:tcW w:w="1378" w:type="dxa"/>
            <w:noWrap w:val="0"/>
            <w:vAlign w:val="center"/>
          </w:tcPr>
          <w:p>
            <w:pPr>
              <w:pStyle w:val="8"/>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pacing w:val="13"/>
              </w:rPr>
              <w:t>径级</w:t>
            </w:r>
            <w:r>
              <w:rPr>
                <w:rFonts w:hint="eastAsia" w:ascii="仿宋_GB2312" w:hAnsi="仿宋_GB2312" w:eastAsia="仿宋_GB2312" w:cs="仿宋_GB2312"/>
                <w:b w:val="0"/>
                <w:bCs w:val="0"/>
                <w:spacing w:val="13"/>
                <w:lang w:eastAsia="zh-CN"/>
              </w:rPr>
              <w:t>（</w:t>
            </w:r>
            <w:r>
              <w:rPr>
                <w:rFonts w:hint="eastAsia" w:ascii="仿宋_GB2312" w:hAnsi="仿宋_GB2312" w:eastAsia="仿宋_GB2312" w:cs="仿宋_GB2312"/>
                <w:b w:val="0"/>
                <w:bCs w:val="0"/>
              </w:rPr>
              <w:t>cm</w:t>
            </w:r>
            <w:r>
              <w:rPr>
                <w:rFonts w:hint="eastAsia" w:ascii="仿宋_GB2312" w:hAnsi="仿宋_GB2312" w:eastAsia="仿宋_GB2312" w:cs="仿宋_GB2312"/>
                <w:b w:val="0"/>
                <w:bCs w:val="0"/>
                <w:spacing w:val="13"/>
                <w:lang w:eastAsia="zh-CN"/>
              </w:rPr>
              <w:t>）</w:t>
            </w:r>
          </w:p>
        </w:tc>
        <w:tc>
          <w:tcPr>
            <w:tcW w:w="1378" w:type="dxa"/>
            <w:noWrap w:val="0"/>
            <w:vAlign w:val="center"/>
          </w:tcPr>
          <w:p>
            <w:pPr>
              <w:pStyle w:val="8"/>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pacing w:val="2"/>
              </w:rPr>
              <w:t>标准单价</w:t>
            </w:r>
            <w:r>
              <w:rPr>
                <w:rFonts w:hint="eastAsia" w:ascii="仿宋_GB2312" w:hAnsi="仿宋_GB2312" w:eastAsia="仿宋_GB2312" w:cs="仿宋_GB2312"/>
                <w:b w:val="0"/>
                <w:bCs w:val="0"/>
                <w:spacing w:val="17"/>
                <w:lang w:eastAsia="zh-CN"/>
              </w:rPr>
              <w:t>（</w:t>
            </w:r>
            <w:r>
              <w:rPr>
                <w:rFonts w:hint="eastAsia" w:ascii="仿宋_GB2312" w:hAnsi="仿宋_GB2312" w:eastAsia="仿宋_GB2312" w:cs="仿宋_GB2312"/>
                <w:b w:val="0"/>
                <w:bCs w:val="0"/>
                <w:spacing w:val="17"/>
              </w:rPr>
              <w:t>元</w:t>
            </w:r>
            <w:r>
              <w:rPr>
                <w:rFonts w:hint="eastAsia" w:ascii="仿宋_GB2312" w:hAnsi="仿宋_GB2312" w:eastAsia="仿宋_GB2312" w:cs="仿宋_GB2312"/>
                <w:b w:val="0"/>
                <w:bCs w:val="0"/>
                <w:spacing w:val="17"/>
                <w:lang w:eastAsia="zh-CN"/>
              </w:rPr>
              <w:t>）</w:t>
            </w:r>
          </w:p>
        </w:tc>
        <w:tc>
          <w:tcPr>
            <w:tcW w:w="1644" w:type="dxa"/>
            <w:noWrap w:val="0"/>
            <w:vAlign w:val="center"/>
          </w:tcPr>
          <w:p>
            <w:pPr>
              <w:pStyle w:val="8"/>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pacing w:val="2"/>
              </w:rPr>
              <w:t>最大种植密度</w:t>
            </w:r>
          </w:p>
          <w:p>
            <w:pPr>
              <w:pStyle w:val="8"/>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pacing w:val="10"/>
                <w:lang w:eastAsia="zh-CN"/>
              </w:rPr>
              <w:t>（</w:t>
            </w:r>
            <w:r>
              <w:rPr>
                <w:rFonts w:hint="eastAsia" w:ascii="仿宋_GB2312" w:hAnsi="仿宋_GB2312" w:eastAsia="仿宋_GB2312" w:cs="仿宋_GB2312"/>
                <w:b w:val="0"/>
                <w:bCs w:val="0"/>
                <w:spacing w:val="10"/>
              </w:rPr>
              <w:t>株/亩</w:t>
            </w:r>
            <w:r>
              <w:rPr>
                <w:rFonts w:hint="eastAsia" w:ascii="仿宋_GB2312" w:hAnsi="仿宋_GB2312" w:eastAsia="仿宋_GB2312" w:cs="仿宋_GB2312"/>
                <w:b w:val="0"/>
                <w:bCs w:val="0"/>
                <w:spacing w:val="1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胸径&lt;3cm</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6"/>
              </w:rPr>
              <w:t>1900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44</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2023</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5"/>
              </w:rPr>
              <w:t>3</w:t>
            </w:r>
            <w:r>
              <w:rPr>
                <w:rFonts w:hint="eastAsia" w:ascii="仿宋_GB2312" w:hAnsi="仿宋_GB2312" w:eastAsia="仿宋_GB2312" w:cs="仿宋_GB2312"/>
                <w:spacing w:val="-5"/>
                <w:lang w:eastAsia="zh-CN"/>
              </w:rPr>
              <w:t>—</w:t>
            </w:r>
            <w:r>
              <w:rPr>
                <w:rFonts w:hint="eastAsia" w:ascii="仿宋_GB2312" w:hAnsi="仿宋_GB2312" w:eastAsia="仿宋_GB2312" w:cs="仿宋_GB2312"/>
                <w:spacing w:val="-5"/>
              </w:rPr>
              <w:t>4</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6"/>
              </w:rPr>
              <w:t>1200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46</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2206</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10</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6"/>
              </w:rPr>
              <w:t>1000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48</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2388</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17</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666</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2570</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31</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370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52</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2753</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10</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58</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220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54</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2935</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12</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91</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220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56</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3117</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14</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131</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167</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58</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3300</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16</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181</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167</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3482</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18</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235</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130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62</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3664</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20</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312</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130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64</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3847</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22</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393</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105</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66</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4029</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24</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480</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7"/>
              </w:rPr>
              <w:t>105</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68</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4211</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26</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592</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90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4394</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28</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699</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90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72</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4576</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30</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833</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80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74</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4758</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32</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970</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80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76</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2"/>
              </w:rPr>
              <w:t>4941</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34</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6"/>
              </w:rPr>
              <w:t>1125</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78</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5123</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36</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6"/>
              </w:rPr>
              <w:t>1270</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70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80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5305</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4"/>
              </w:rPr>
              <w:t>38</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6"/>
              </w:rPr>
              <w:t>1443</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65</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82</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5488</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414" w:type="dxa"/>
            <w:noWrap w:val="0"/>
            <w:vAlign w:val="center"/>
          </w:tcPr>
          <w:p>
            <w:pPr>
              <w:pStyle w:val="8"/>
              <w:jc w:val="center"/>
              <w:rPr>
                <w:rFonts w:hint="eastAsia" w:ascii="仿宋_GB2312" w:hAnsi="仿宋_GB2312" w:eastAsia="仿宋_GB2312" w:cs="仿宋_GB2312"/>
                <w:spacing w:val="-4"/>
              </w:rPr>
            </w:pPr>
            <w:r>
              <w:rPr>
                <w:rFonts w:hint="eastAsia" w:ascii="仿宋_GB2312" w:hAnsi="仿宋_GB2312" w:eastAsia="仿宋_GB2312" w:cs="仿宋_GB2312"/>
                <w:spacing w:val="-3"/>
              </w:rPr>
              <w:t>40</w:t>
            </w:r>
          </w:p>
        </w:tc>
        <w:tc>
          <w:tcPr>
            <w:tcW w:w="1478" w:type="dxa"/>
            <w:noWrap w:val="0"/>
            <w:vAlign w:val="center"/>
          </w:tcPr>
          <w:p>
            <w:pPr>
              <w:pStyle w:val="8"/>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1639</w:t>
            </w:r>
          </w:p>
        </w:tc>
        <w:tc>
          <w:tcPr>
            <w:tcW w:w="1718" w:type="dxa"/>
            <w:noWrap w:val="0"/>
            <w:vAlign w:val="center"/>
          </w:tcPr>
          <w:p>
            <w:pPr>
              <w:pStyle w:val="8"/>
              <w:jc w:val="center"/>
              <w:rPr>
                <w:rFonts w:hint="eastAsia" w:ascii="仿宋_GB2312" w:hAnsi="仿宋_GB2312" w:eastAsia="仿宋_GB2312" w:cs="仿宋_GB2312"/>
                <w:spacing w:val="-3"/>
              </w:rPr>
            </w:pPr>
            <w:r>
              <w:rPr>
                <w:rFonts w:hint="eastAsia" w:ascii="仿宋_GB2312" w:hAnsi="仿宋_GB2312" w:eastAsia="仿宋_GB2312" w:cs="仿宋_GB2312"/>
                <w:spacing w:val="-3"/>
              </w:rPr>
              <w:t>65</w:t>
            </w:r>
          </w:p>
        </w:tc>
        <w:tc>
          <w:tcPr>
            <w:tcW w:w="1378" w:type="dxa"/>
            <w:noWrap w:val="0"/>
            <w:vAlign w:val="center"/>
          </w:tcPr>
          <w:p>
            <w:pPr>
              <w:pStyle w:val="8"/>
              <w:jc w:val="center"/>
              <w:rPr>
                <w:rFonts w:hint="eastAsia" w:ascii="仿宋_GB2312" w:hAnsi="仿宋_GB2312" w:eastAsia="仿宋_GB2312" w:cs="仿宋_GB2312"/>
                <w:spacing w:val="-3"/>
              </w:rPr>
            </w:pPr>
            <w:r>
              <w:rPr>
                <w:rFonts w:hint="eastAsia" w:ascii="仿宋_GB2312" w:hAnsi="仿宋_GB2312" w:eastAsia="仿宋_GB2312" w:cs="仿宋_GB2312"/>
                <w:spacing w:val="-3"/>
              </w:rPr>
              <w:t>84</w:t>
            </w:r>
          </w:p>
        </w:tc>
        <w:tc>
          <w:tcPr>
            <w:tcW w:w="1378" w:type="dxa"/>
            <w:noWrap w:val="0"/>
            <w:vAlign w:val="center"/>
          </w:tcPr>
          <w:p>
            <w:pPr>
              <w:pStyle w:val="8"/>
              <w:jc w:val="center"/>
              <w:rPr>
                <w:rFonts w:hint="eastAsia" w:ascii="仿宋_GB2312" w:hAnsi="仿宋_GB2312" w:eastAsia="仿宋_GB2312" w:cs="仿宋_GB2312"/>
                <w:spacing w:val="-3"/>
              </w:rPr>
            </w:pPr>
            <w:r>
              <w:rPr>
                <w:rFonts w:hint="eastAsia" w:ascii="仿宋_GB2312" w:hAnsi="仿宋_GB2312" w:eastAsia="仿宋_GB2312" w:cs="仿宋_GB2312"/>
                <w:spacing w:val="-3"/>
              </w:rPr>
              <w:t>5670</w:t>
            </w:r>
          </w:p>
        </w:tc>
        <w:tc>
          <w:tcPr>
            <w:tcW w:w="1644" w:type="dxa"/>
            <w:noWrap w:val="0"/>
            <w:vAlign w:val="center"/>
          </w:tcPr>
          <w:p>
            <w:pPr>
              <w:pStyle w:val="8"/>
              <w:jc w:val="center"/>
              <w:rPr>
                <w:rFonts w:hint="eastAsia" w:ascii="仿宋_GB2312" w:hAnsi="仿宋_GB2312" w:eastAsia="仿宋_GB2312" w:cs="仿宋_GB2312"/>
                <w:spacing w:val="-3"/>
              </w:rPr>
            </w:pPr>
            <w:r>
              <w:rPr>
                <w:rFonts w:hint="eastAsia" w:ascii="仿宋_GB2312" w:hAnsi="仿宋_GB2312" w:eastAsia="仿宋_GB2312" w:cs="仿宋_GB2312"/>
                <w:spacing w:val="-3"/>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141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42</w:t>
            </w:r>
          </w:p>
        </w:tc>
        <w:tc>
          <w:tcPr>
            <w:tcW w:w="14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1841</w:t>
            </w:r>
          </w:p>
        </w:tc>
        <w:tc>
          <w:tcPr>
            <w:tcW w:w="171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60</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&gt;84</w:t>
            </w:r>
          </w:p>
        </w:tc>
        <w:tc>
          <w:tcPr>
            <w:tcW w:w="1378"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5670</w:t>
            </w:r>
          </w:p>
        </w:tc>
        <w:tc>
          <w:tcPr>
            <w:tcW w:w="1644" w:type="dxa"/>
            <w:noWrap w:val="0"/>
            <w:vAlign w:val="center"/>
          </w:tcPr>
          <w:p>
            <w:pPr>
              <w:pStyle w:val="8"/>
              <w:jc w:val="center"/>
              <w:rPr>
                <w:rFonts w:hint="eastAsia" w:ascii="仿宋_GB2312" w:hAnsi="仿宋_GB2312" w:eastAsia="仿宋_GB2312" w:cs="仿宋_GB2312"/>
              </w:rPr>
            </w:pPr>
            <w:r>
              <w:rPr>
                <w:rFonts w:hint="eastAsia" w:ascii="仿宋_GB2312" w:hAnsi="仿宋_GB2312" w:eastAsia="仿宋_GB2312" w:cs="仿宋_GB2312"/>
                <w:spacing w:val="-3"/>
              </w:rPr>
              <w:t>40</w:t>
            </w:r>
          </w:p>
        </w:tc>
      </w:tr>
    </w:tbl>
    <w:p>
      <w:pPr>
        <w:pStyle w:val="3"/>
        <w:rPr>
          <w:rFonts w:ascii="Times New Roman" w:hAnsi="Times New Roman" w:cs="Times New Roman"/>
        </w:rPr>
      </w:pPr>
    </w:p>
    <w:p>
      <w:pPr>
        <w:rPr>
          <w:rFonts w:ascii="Times New Roman" w:hAnsi="Times New Roman"/>
        </w:rPr>
        <w:sectPr>
          <w:footerReference r:id="rId5" w:type="default"/>
          <w:pgSz w:w="11840" w:h="16780"/>
          <w:pgMar w:top="1417" w:right="1701" w:bottom="1417" w:left="1701" w:header="0" w:footer="1167" w:gutter="0"/>
          <w:pgBorders>
            <w:top w:val="none" w:sz="0" w:space="0"/>
            <w:left w:val="none" w:sz="0" w:space="0"/>
            <w:bottom w:val="none" w:sz="0" w:space="0"/>
            <w:right w:val="none" w:sz="0" w:space="0"/>
          </w:pgBorders>
          <w:pgNumType w:fmt="numberInDash"/>
          <w:cols w:space="720" w:num="1"/>
        </w:sectPr>
      </w:pPr>
    </w:p>
    <w:p>
      <w:pPr>
        <w:spacing w:before="138" w:line="221" w:lineRule="auto"/>
        <w:jc w:val="center"/>
        <w:rPr>
          <w:rFonts w:ascii="Times New Roman" w:hAnsi="Times New Roman" w:eastAsia="仿宋"/>
          <w:b/>
          <w:bCs/>
          <w:spacing w:val="-2"/>
          <w:sz w:val="33"/>
          <w:szCs w:val="33"/>
        </w:rPr>
      </w:pPr>
    </w:p>
    <w:p>
      <w:pPr>
        <w:spacing w:before="138" w:line="221" w:lineRule="auto"/>
        <w:jc w:val="center"/>
        <w:rPr>
          <w:rFonts w:hint="eastAsia" w:ascii="仿宋_GB2312" w:hAnsi="仿宋_GB2312" w:eastAsia="仿宋_GB2312" w:cs="仿宋_GB2312"/>
          <w:b w:val="0"/>
          <w:bCs w:val="0"/>
          <w:sz w:val="33"/>
          <w:szCs w:val="33"/>
          <w:lang w:eastAsia="zh-CN"/>
        </w:rPr>
      </w:pPr>
      <w:r>
        <w:rPr>
          <w:rFonts w:hint="eastAsia" w:ascii="仿宋_GB2312" w:hAnsi="仿宋_GB2312" w:eastAsia="仿宋_GB2312" w:cs="仿宋_GB2312"/>
          <w:b w:val="0"/>
          <w:bCs w:val="0"/>
          <w:spacing w:val="-2"/>
          <w:sz w:val="33"/>
          <w:szCs w:val="33"/>
        </w:rPr>
        <w:t>材树</w:t>
      </w:r>
      <w:r>
        <w:rPr>
          <w:rFonts w:hint="eastAsia" w:ascii="仿宋_GB2312" w:hAnsi="仿宋_GB2312" w:eastAsia="仿宋_GB2312" w:cs="仿宋_GB2312"/>
          <w:b w:val="0"/>
          <w:bCs w:val="0"/>
          <w:spacing w:val="-2"/>
          <w:sz w:val="33"/>
          <w:szCs w:val="33"/>
          <w:lang w:val="en-US" w:eastAsia="zh-CN"/>
        </w:rPr>
        <w:t>（</w:t>
      </w:r>
      <w:r>
        <w:rPr>
          <w:rFonts w:hint="eastAsia" w:ascii="仿宋_GB2312" w:hAnsi="仿宋_GB2312" w:eastAsia="仿宋_GB2312" w:cs="仿宋_GB2312"/>
          <w:b w:val="0"/>
          <w:bCs w:val="0"/>
          <w:spacing w:val="-2"/>
          <w:sz w:val="33"/>
          <w:szCs w:val="33"/>
        </w:rPr>
        <w:t>柳树、椿树、臭椿、刺槐、洋槐、泡桐、构树</w:t>
      </w:r>
      <w:r>
        <w:rPr>
          <w:rFonts w:hint="eastAsia" w:ascii="仿宋_GB2312" w:hAnsi="仿宋_GB2312" w:eastAsia="仿宋_GB2312" w:cs="仿宋_GB2312"/>
          <w:b w:val="0"/>
          <w:bCs w:val="0"/>
          <w:spacing w:val="-2"/>
          <w:sz w:val="33"/>
          <w:szCs w:val="33"/>
          <w:lang w:val="en-US" w:eastAsia="zh-CN"/>
        </w:rPr>
        <w:t>）</w:t>
      </w:r>
    </w:p>
    <w:p>
      <w:pPr>
        <w:spacing w:line="106" w:lineRule="exact"/>
        <w:rPr>
          <w:rFonts w:hint="eastAsia" w:ascii="仿宋_GB2312" w:hAnsi="仿宋_GB2312" w:eastAsia="仿宋_GB2312" w:cs="仿宋_GB2312"/>
          <w:b w:val="0"/>
          <w:bCs w:val="0"/>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578"/>
        <w:gridCol w:w="1688"/>
        <w:gridCol w:w="1179"/>
        <w:gridCol w:w="1478"/>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径级</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578"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168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c>
          <w:tcPr>
            <w:tcW w:w="117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径级</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478"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169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胸径&lt;3</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1420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1563</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1722</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1880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2038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54</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2196</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2354</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58</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2512</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139</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187</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2828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239</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2987</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298</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3145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366</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3303</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440</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3461</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521</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72</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3619</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606</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74</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3777</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703</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76</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3935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803</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78</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4093</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912</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4252</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1030</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82</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4410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4</w:t>
            </w:r>
            <w:r>
              <w:rPr>
                <w:rFonts w:hint="eastAsia" w:ascii="仿宋_GB2312" w:hAnsi="仿宋_GB2312" w:eastAsia="仿宋_GB2312" w:cs="仿宋_GB2312"/>
                <w:b w:val="0"/>
                <w:bCs w:val="0"/>
                <w:spacing w:val="-3"/>
              </w:rPr>
              <w:t>0</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1148</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4568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w:t>
            </w:r>
          </w:p>
        </w:tc>
        <w:tc>
          <w:tcPr>
            <w:tcW w:w="15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1280</w:t>
            </w:r>
          </w:p>
        </w:tc>
        <w:tc>
          <w:tcPr>
            <w:tcW w:w="168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117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&gt;84</w:t>
            </w:r>
          </w:p>
        </w:tc>
        <w:tc>
          <w:tcPr>
            <w:tcW w:w="14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4568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r>
    </w:tbl>
    <w:p>
      <w:pPr>
        <w:pStyle w:val="3"/>
        <w:rPr>
          <w:rFonts w:ascii="Times New Roman" w:hAnsi="Times New Roman" w:cs="Times New Roman"/>
        </w:rPr>
      </w:pPr>
    </w:p>
    <w:p>
      <w:pPr>
        <w:rPr>
          <w:rFonts w:ascii="Times New Roman" w:hAnsi="Times New Roman"/>
        </w:rPr>
        <w:sectPr>
          <w:footerReference r:id="rId6" w:type="default"/>
          <w:pgSz w:w="11820" w:h="16820"/>
          <w:pgMar w:top="1417" w:right="1701" w:bottom="1417" w:left="1701" w:header="0" w:footer="1314" w:gutter="0"/>
          <w:pgBorders>
            <w:top w:val="none" w:sz="0" w:space="0"/>
            <w:left w:val="none" w:sz="0" w:space="0"/>
            <w:bottom w:val="none" w:sz="0" w:space="0"/>
            <w:right w:val="none" w:sz="0" w:space="0"/>
          </w:pgBorders>
          <w:pgNumType w:fmt="numberInDash"/>
          <w:cols w:space="720" w:num="1"/>
        </w:sectPr>
      </w:pPr>
    </w:p>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材树</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香椿</w:t>
      </w:r>
      <w:r>
        <w:rPr>
          <w:rFonts w:hint="eastAsia" w:ascii="仿宋_GB2312" w:hAnsi="仿宋_GB2312" w:eastAsia="仿宋_GB2312" w:cs="仿宋_GB2312"/>
          <w:b w:val="0"/>
          <w:bCs w:val="0"/>
          <w:spacing w:val="-2"/>
          <w:sz w:val="33"/>
          <w:szCs w:val="33"/>
          <w:lang w:eastAsia="zh-CN"/>
        </w:rPr>
        <w:t>）</w:t>
      </w:r>
    </w:p>
    <w:tbl>
      <w:tblPr>
        <w:tblStyle w:val="6"/>
        <w:tblW w:w="90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1"/>
        <w:gridCol w:w="10"/>
        <w:gridCol w:w="1394"/>
        <w:gridCol w:w="10"/>
        <w:gridCol w:w="1684"/>
        <w:gridCol w:w="10"/>
        <w:gridCol w:w="1146"/>
        <w:gridCol w:w="10"/>
        <w:gridCol w:w="1644"/>
        <w:gridCol w:w="20"/>
        <w:gridCol w:w="1779"/>
        <w:gridCol w:w="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730"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径级</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404" w:type="dxa"/>
            <w:gridSpan w:val="2"/>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1694"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c>
          <w:tcPr>
            <w:tcW w:w="1156"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径级</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654"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1799"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胸径&lt;1</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648</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672</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81"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696</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8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780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1"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806</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98</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832</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112</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858</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81"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884</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8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1"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936</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235</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962</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235</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988</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81"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39</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1014</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9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208</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1230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208</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60"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1290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81"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1320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72"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29" w:type="dxa"/>
          <w:trHeight w:val="460"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504</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1380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9" w:type="dxa"/>
          <w:trHeight w:val="466" w:hRule="atLeast"/>
          <w:jc w:val="center"/>
        </w:trPr>
        <w:tc>
          <w:tcPr>
            <w:tcW w:w="12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528</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155</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47</w:t>
            </w:r>
          </w:p>
        </w:tc>
        <w:tc>
          <w:tcPr>
            <w:tcW w:w="165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1410</w:t>
            </w:r>
          </w:p>
        </w:tc>
        <w:tc>
          <w:tcPr>
            <w:tcW w:w="179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91"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552</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155</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w:t>
            </w:r>
          </w:p>
        </w:tc>
        <w:tc>
          <w:tcPr>
            <w:tcW w:w="166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1440</w:t>
            </w:r>
          </w:p>
        </w:tc>
        <w:tc>
          <w:tcPr>
            <w:tcW w:w="180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291"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576</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w:t>
            </w:r>
          </w:p>
        </w:tc>
        <w:tc>
          <w:tcPr>
            <w:tcW w:w="166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1470</w:t>
            </w:r>
          </w:p>
        </w:tc>
        <w:tc>
          <w:tcPr>
            <w:tcW w:w="180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291"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66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180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291"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p>
        </w:tc>
        <w:tc>
          <w:tcPr>
            <w:tcW w:w="140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624</w:t>
            </w:r>
          </w:p>
        </w:tc>
        <w:tc>
          <w:tcPr>
            <w:tcW w:w="169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145</w:t>
            </w:r>
          </w:p>
        </w:tc>
        <w:tc>
          <w:tcPr>
            <w:tcW w:w="1156"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&gt;50</w:t>
            </w:r>
          </w:p>
        </w:tc>
        <w:tc>
          <w:tcPr>
            <w:tcW w:w="1664"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180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bl>
    <w:p>
      <w:pPr>
        <w:spacing w:before="104" w:line="222" w:lineRule="auto"/>
        <w:ind w:firstLine="303" w:firstLineChars="100"/>
        <w:outlineLvl w:val="6"/>
        <w:rPr>
          <w:rFonts w:ascii="Times New Roman" w:hAnsi="Times New Roman" w:eastAsia="黑体"/>
          <w:b/>
          <w:bCs/>
          <w:spacing w:val="-9"/>
          <w:sz w:val="32"/>
          <w:szCs w:val="32"/>
        </w:rPr>
      </w:pPr>
    </w:p>
    <w:p>
      <w:pPr>
        <w:spacing w:before="104" w:line="222" w:lineRule="auto"/>
        <w:ind w:firstLine="302" w:firstLineChars="100"/>
        <w:outlineLvl w:val="6"/>
        <w:rPr>
          <w:rFonts w:ascii="Times New Roman" w:hAnsi="Times New Roman" w:eastAsia="黑体"/>
          <w:b/>
          <w:bCs/>
          <w:spacing w:val="-9"/>
          <w:sz w:val="32"/>
          <w:szCs w:val="32"/>
        </w:rPr>
      </w:pPr>
      <w:r>
        <w:rPr>
          <w:rFonts w:ascii="Times New Roman" w:hAnsi="Times New Roman" w:eastAsia="黑体"/>
          <w:b w:val="0"/>
          <w:bCs w:val="0"/>
          <w:spacing w:val="-9"/>
          <w:sz w:val="32"/>
          <w:szCs w:val="32"/>
        </w:rPr>
        <w:t>二、经济林补偿标准</w:t>
      </w:r>
    </w:p>
    <w:p>
      <w:pPr>
        <w:spacing w:line="155" w:lineRule="exact"/>
        <w:rPr>
          <w:rFonts w:ascii="Times New Roman" w:hAnsi="Times New Roman"/>
        </w:rPr>
      </w:pP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1423"/>
        <w:gridCol w:w="1562"/>
        <w:gridCol w:w="1772"/>
        <w:gridCol w:w="1692"/>
        <w:gridCol w:w="1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902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鲜果树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87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142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56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产量</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77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69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70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桃树</w:t>
            </w: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6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1</w:t>
            </w:r>
          </w:p>
        </w:tc>
        <w:tc>
          <w:tcPr>
            <w:tcW w:w="156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6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6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7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504</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7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630</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15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7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1260</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15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w:t>
            </w:r>
          </w:p>
        </w:tc>
        <w:tc>
          <w:tcPr>
            <w:tcW w:w="17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1890</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119</w:t>
            </w:r>
          </w:p>
        </w:tc>
        <w:tc>
          <w:tcPr>
            <w:tcW w:w="17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2142</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7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c>
          <w:tcPr>
            <w:tcW w:w="17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2520</w:t>
            </w:r>
          </w:p>
        </w:tc>
        <w:tc>
          <w:tcPr>
            <w:tcW w:w="17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nil"/>
              <w:bottom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bottom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&gt;30</w:t>
            </w:r>
          </w:p>
        </w:tc>
        <w:tc>
          <w:tcPr>
            <w:tcW w:w="1562" w:type="dxa"/>
            <w:tcBorders>
              <w:bottom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w:t>
            </w:r>
          </w:p>
        </w:tc>
        <w:tc>
          <w:tcPr>
            <w:tcW w:w="1772" w:type="dxa"/>
            <w:tcBorders>
              <w:bottom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2" w:type="dxa"/>
            <w:tcBorders>
              <w:bottom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2880</w:t>
            </w:r>
          </w:p>
        </w:tc>
        <w:tc>
          <w:tcPr>
            <w:tcW w:w="1700" w:type="dxa"/>
            <w:tcBorders>
              <w:bottom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李子</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441</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588</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1176</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1764</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24</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112</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2352</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2940</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3528</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7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&gt;35</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196</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4116</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bl>
    <w:p>
      <w:pPr>
        <w:rPr>
          <w:rFonts w:ascii="Times New Roman" w:hAnsi="Times New Roman"/>
        </w:rPr>
        <w:sectPr>
          <w:footerReference r:id="rId7" w:type="default"/>
          <w:pgSz w:w="11840" w:h="16800"/>
          <w:pgMar w:top="1417" w:right="1701" w:bottom="1417" w:left="1701" w:header="0" w:footer="1289" w:gutter="0"/>
          <w:pgBorders>
            <w:top w:val="none" w:sz="0" w:space="0"/>
            <w:left w:val="none" w:sz="0" w:space="0"/>
            <w:bottom w:val="none" w:sz="0" w:space="0"/>
            <w:right w:val="none" w:sz="0" w:space="0"/>
          </w:pgBorders>
          <w:pgNumType w:fmt="numberInDash"/>
          <w:cols w:space="720" w:num="1"/>
        </w:sectPr>
      </w:pP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429"/>
        <w:gridCol w:w="1568"/>
        <w:gridCol w:w="1768"/>
        <w:gridCol w:w="1698"/>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902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鲜果树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86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142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56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产量</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9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苹果</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海棠</w:t>
            </w: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地径&lt;4</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119</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3570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24</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175</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5250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6300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6900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7800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梨树</w:t>
            </w: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324</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1440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2160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2880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4320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8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5040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杏树</w:t>
            </w: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504</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1638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2268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161</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2898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8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196</w:t>
            </w:r>
          </w:p>
        </w:tc>
        <w:tc>
          <w:tcPr>
            <w:tcW w:w="17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69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3528</w:t>
            </w:r>
          </w:p>
        </w:tc>
        <w:tc>
          <w:tcPr>
            <w:tcW w:w="169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bl>
    <w:p>
      <w:pPr>
        <w:pStyle w:val="3"/>
        <w:rPr>
          <w:rFonts w:ascii="Times New Roman" w:hAnsi="Times New Roman" w:cs="Times New Roman"/>
        </w:rPr>
      </w:pPr>
    </w:p>
    <w:tbl>
      <w:tblPr>
        <w:tblStyle w:val="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1"/>
        <w:gridCol w:w="1418"/>
        <w:gridCol w:w="11"/>
        <w:gridCol w:w="1557"/>
        <w:gridCol w:w="2"/>
        <w:gridCol w:w="1766"/>
        <w:gridCol w:w="14"/>
        <w:gridCol w:w="1684"/>
        <w:gridCol w:w="16"/>
        <w:gridCol w:w="1667"/>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jc w:val="center"/>
        </w:trPr>
        <w:tc>
          <w:tcPr>
            <w:tcW w:w="9040" w:type="dxa"/>
            <w:gridSpan w:val="12"/>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鲜果树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jc w:val="center"/>
        </w:trPr>
        <w:tc>
          <w:tcPr>
            <w:tcW w:w="875"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1429"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559"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产量</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97"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枣树</w:t>
            </w: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1680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2520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2940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3360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3780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875" w:type="dxa"/>
            <w:gridSpan w:val="2"/>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柿子</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黑枣</w:t>
            </w: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w:t>
            </w:r>
            <w:r>
              <w:rPr>
                <w:rFonts w:hint="eastAsia" w:ascii="仿宋_GB2312" w:hAnsi="仿宋_GB2312" w:eastAsia="仿宋_GB2312" w:cs="仿宋_GB2312"/>
                <w:b w:val="0"/>
                <w:bCs w:val="0"/>
                <w:spacing w:val="-3"/>
                <w:lang w:eastAsia="zh-CN"/>
              </w:rPr>
              <w:t>2</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4</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336</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1740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2220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875" w:type="dxa"/>
            <w:gridSpan w:val="2"/>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3180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樱桃</w:t>
            </w: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59"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80"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jc w:val="center"/>
        </w:trPr>
        <w:tc>
          <w:tcPr>
            <w:tcW w:w="875" w:type="dxa"/>
            <w:gridSpan w:val="2"/>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810</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875" w:type="dxa"/>
            <w:gridSpan w:val="2"/>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5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w:t>
            </w:r>
          </w:p>
        </w:tc>
        <w:tc>
          <w:tcPr>
            <w:tcW w:w="178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00"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945</w:t>
            </w:r>
          </w:p>
        </w:tc>
        <w:tc>
          <w:tcPr>
            <w:tcW w:w="1697"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34" w:hRule="atLeast"/>
          <w:jc w:val="center"/>
        </w:trPr>
        <w:tc>
          <w:tcPr>
            <w:tcW w:w="9010" w:type="dxa"/>
            <w:gridSpan w:val="11"/>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鲜果树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839" w:hRule="atLeast"/>
          <w:jc w:val="center"/>
        </w:trPr>
        <w:tc>
          <w:tcPr>
            <w:tcW w:w="86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1429"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568"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产量</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768"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698"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83" w:type="dxa"/>
            <w:gridSpan w:val="2"/>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0" w:hRule="atLeast"/>
          <w:jc w:val="center"/>
        </w:trPr>
        <w:tc>
          <w:tcPr>
            <w:tcW w:w="8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樱桃</w:t>
            </w: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1080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1215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4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1755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2025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2565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2970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4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3375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4050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4725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5400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5580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5760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5940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5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6165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70.5</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6345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4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73.0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6570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6750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7200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95.0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8550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9450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&gt;40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115.0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10350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9" w:hRule="atLeast"/>
          <w:jc w:val="center"/>
        </w:trPr>
        <w:tc>
          <w:tcPr>
            <w:tcW w:w="8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山楂</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红果</w:t>
            </w: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w:t>
            </w:r>
          </w:p>
        </w:tc>
        <w:tc>
          <w:tcPr>
            <w:tcW w:w="15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5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5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5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5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768" w:type="dxa"/>
            <w:gridSpan w:val="2"/>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171</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3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612</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103</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927</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40"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118</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1062</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136</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1224</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154</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1386</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9" w:hRule="atLeast"/>
          <w:jc w:val="center"/>
        </w:trPr>
        <w:tc>
          <w:tcPr>
            <w:tcW w:w="8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172</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1548</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5" w:hRule="atLeast"/>
          <w:jc w:val="center"/>
        </w:trPr>
        <w:tc>
          <w:tcPr>
            <w:tcW w:w="8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9"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&gt;40</w:t>
            </w:r>
          </w:p>
        </w:tc>
        <w:tc>
          <w:tcPr>
            <w:tcW w:w="15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c>
          <w:tcPr>
            <w:tcW w:w="176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698"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1710</w:t>
            </w:r>
          </w:p>
        </w:tc>
        <w:tc>
          <w:tcPr>
            <w:tcW w:w="1683" w:type="dxa"/>
            <w:gridSpan w:val="2"/>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bl>
    <w:p>
      <w:pPr>
        <w:pStyle w:val="3"/>
        <w:spacing w:line="304" w:lineRule="auto"/>
        <w:rPr>
          <w:rFonts w:ascii="Times New Roman" w:hAnsi="Times New Roman" w:cs="Times New Roman"/>
        </w:rPr>
      </w:pPr>
    </w:p>
    <w:p>
      <w:pPr>
        <w:spacing w:line="183" w:lineRule="auto"/>
        <w:rPr>
          <w:rFonts w:ascii="Times New Roman" w:hAnsi="Times New Roman"/>
          <w:sz w:val="35"/>
          <w:szCs w:val="35"/>
        </w:rPr>
        <w:sectPr>
          <w:footerReference r:id="rId8" w:type="default"/>
          <w:pgSz w:w="11840" w:h="1678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420"/>
        <w:gridCol w:w="1419"/>
        <w:gridCol w:w="1845"/>
        <w:gridCol w:w="1561"/>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900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鲜果树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98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142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（年份）</w:t>
            </w:r>
          </w:p>
        </w:tc>
        <w:tc>
          <w:tcPr>
            <w:tcW w:w="141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产量</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77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jc w:val="center"/>
        </w:trPr>
        <w:tc>
          <w:tcPr>
            <w:tcW w:w="98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葡萄</w:t>
            </w:r>
          </w:p>
        </w:tc>
        <w:tc>
          <w:tcPr>
            <w:tcW w:w="1420"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3年</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含</w:t>
            </w:r>
            <w:r>
              <w:rPr>
                <w:rFonts w:hint="eastAsia" w:ascii="仿宋_GB2312" w:hAnsi="仿宋_GB2312" w:eastAsia="仿宋_GB2312" w:cs="仿宋_GB2312"/>
                <w:b w:val="0"/>
                <w:bCs w:val="0"/>
                <w:spacing w:val="-3"/>
                <w:lang w:eastAsia="zh-CN"/>
              </w:rPr>
              <w:t>）</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以下</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168</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6年</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含</w:t>
            </w:r>
            <w:r>
              <w:rPr>
                <w:rFonts w:hint="eastAsia" w:ascii="仿宋_GB2312" w:hAnsi="仿宋_GB2312" w:eastAsia="仿宋_GB2312" w:cs="仿宋_GB2312"/>
                <w:b w:val="0"/>
                <w:bCs w:val="0"/>
                <w:spacing w:val="-3"/>
                <w:lang w:eastAsia="zh-CN"/>
              </w:rPr>
              <w:t>）</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98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6年以上</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98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猕猴桃</w:t>
            </w: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地径＜1</w:t>
            </w:r>
          </w:p>
        </w:tc>
        <w:tc>
          <w:tcPr>
            <w:tcW w:w="141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141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41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504</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828</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1188</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39</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1404</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1656</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1836</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57</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2052</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98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&gt;20</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2304</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98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石榴</w:t>
            </w: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地径＜1</w:t>
            </w:r>
          </w:p>
        </w:tc>
        <w:tc>
          <w:tcPr>
            <w:tcW w:w="141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141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141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845"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960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39</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1170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98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1320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98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42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&gt;20</w:t>
            </w:r>
          </w:p>
        </w:tc>
        <w:tc>
          <w:tcPr>
            <w:tcW w:w="141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184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56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177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bl>
    <w:p>
      <w:pPr>
        <w:rPr>
          <w:rFonts w:hint="eastAsia" w:ascii="仿宋_GB2312" w:hAnsi="仿宋_GB2312" w:eastAsia="仿宋_GB2312" w:cs="仿宋_GB2312"/>
          <w:b w:val="0"/>
          <w:bCs w:val="0"/>
        </w:rPr>
      </w:pP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267"/>
        <w:gridCol w:w="1387"/>
        <w:gridCol w:w="1576"/>
        <w:gridCol w:w="1626"/>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902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干果树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149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类别</w:t>
            </w:r>
          </w:p>
        </w:tc>
        <w:tc>
          <w:tcPr>
            <w:tcW w:w="1267"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规格</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387"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产量</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576"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626"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7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491"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核桃</w:t>
            </w: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地径&lt;4</w:t>
            </w:r>
          </w:p>
        </w:tc>
        <w:tc>
          <w:tcPr>
            <w:tcW w:w="1387"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7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387"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7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538</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672</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1344</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2016</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3024</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3696</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4272</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4848</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5424</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6576</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74.5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7152</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87.0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8352</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101.5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9744</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118.0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11328</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137.5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13200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15360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186.5</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17904</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217.0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20832</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95</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253.0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24288</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295.0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28320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jc w:val="center"/>
        </w:trPr>
        <w:tc>
          <w:tcPr>
            <w:tcW w:w="1491"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&gt;100</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344.0</w:t>
            </w:r>
          </w:p>
        </w:tc>
        <w:tc>
          <w:tcPr>
            <w:tcW w:w="15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6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33024</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w:t>
            </w:r>
          </w:p>
        </w:tc>
      </w:tr>
    </w:tbl>
    <w:p>
      <w:pPr>
        <w:spacing w:line="183" w:lineRule="auto"/>
        <w:rPr>
          <w:rFonts w:ascii="Times New Roman" w:hAnsi="Times New Roman"/>
          <w:sz w:val="33"/>
          <w:szCs w:val="33"/>
        </w:rPr>
        <w:sectPr>
          <w:pgSz w:w="11840" w:h="1678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235"/>
        <w:gridCol w:w="1351"/>
        <w:gridCol w:w="1526"/>
        <w:gridCol w:w="1584"/>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jc w:val="center"/>
        </w:trPr>
        <w:tc>
          <w:tcPr>
            <w:tcW w:w="876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干果树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44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类别</w:t>
            </w:r>
          </w:p>
        </w:tc>
        <w:tc>
          <w:tcPr>
            <w:tcW w:w="1235"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规格</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351"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产量</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52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hanging="6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p>
          <w:p>
            <w:pPr>
              <w:pStyle w:val="8"/>
              <w:keepNext w:val="0"/>
              <w:keepLines w:val="0"/>
              <w:pageBreakBefore w:val="0"/>
              <w:widowControl w:val="0"/>
              <w:kinsoku/>
              <w:wordWrap/>
              <w:overflowPunct/>
              <w:topLinePunct w:val="0"/>
              <w:autoSpaceDE/>
              <w:autoSpaceDN/>
              <w:bidi w:val="0"/>
              <w:adjustRightInd w:val="0"/>
              <w:snapToGrid w:val="0"/>
              <w:ind w:right="0" w:hanging="6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58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hanging="59"/>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p>
          <w:p>
            <w:pPr>
              <w:pStyle w:val="8"/>
              <w:keepNext w:val="0"/>
              <w:keepLines w:val="0"/>
              <w:pageBreakBefore w:val="0"/>
              <w:widowControl w:val="0"/>
              <w:kinsoku/>
              <w:wordWrap/>
              <w:overflowPunct/>
              <w:topLinePunct w:val="0"/>
              <w:autoSpaceDE/>
              <w:autoSpaceDN/>
              <w:bidi w:val="0"/>
              <w:adjustRightInd w:val="0"/>
              <w:snapToGrid w:val="0"/>
              <w:ind w:right="0" w:hanging="59"/>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2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1443"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板栗</w:t>
            </w: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地径&lt;4</w:t>
            </w:r>
          </w:p>
        </w:tc>
        <w:tc>
          <w:tcPr>
            <w:tcW w:w="1351"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351"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336</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448</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896</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1344</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2016</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2464</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2912</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3360</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3808</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3920</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72</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4032</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4704</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98</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5488</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114</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6384</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133</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7448</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155</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8680</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181</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10136</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211</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11816</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246</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13776</w:t>
            </w:r>
          </w:p>
        </w:tc>
        <w:tc>
          <w:tcPr>
            <w:tcW w:w="1621"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95</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287</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16072</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334</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18704</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44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3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&gt;100</w:t>
            </w:r>
          </w:p>
        </w:tc>
        <w:tc>
          <w:tcPr>
            <w:tcW w:w="135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389</w:t>
            </w:r>
          </w:p>
        </w:tc>
        <w:tc>
          <w:tcPr>
            <w:tcW w:w="152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5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21784</w:t>
            </w:r>
          </w:p>
        </w:tc>
        <w:tc>
          <w:tcPr>
            <w:tcW w:w="162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r>
    </w:tbl>
    <w:p>
      <w:pPr>
        <w:spacing w:line="183" w:lineRule="auto"/>
        <w:rPr>
          <w:rFonts w:ascii="Times New Roman" w:hAnsi="Times New Roman"/>
          <w:sz w:val="35"/>
          <w:szCs w:val="35"/>
        </w:rPr>
        <w:sectPr>
          <w:pgSz w:w="11840" w:h="1676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3"/>
        <w:gridCol w:w="1269"/>
        <w:gridCol w:w="1389"/>
        <w:gridCol w:w="1568"/>
        <w:gridCol w:w="1638"/>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02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干果树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1483"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类别</w:t>
            </w:r>
          </w:p>
        </w:tc>
        <w:tc>
          <w:tcPr>
            <w:tcW w:w="1269"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规格</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389"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产量</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56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hanging="6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p>
          <w:p>
            <w:pPr>
              <w:pStyle w:val="8"/>
              <w:keepNext w:val="0"/>
              <w:keepLines w:val="0"/>
              <w:pageBreakBefore w:val="0"/>
              <w:widowControl w:val="0"/>
              <w:kinsoku/>
              <w:wordWrap/>
              <w:overflowPunct/>
              <w:topLinePunct w:val="0"/>
              <w:autoSpaceDE/>
              <w:autoSpaceDN/>
              <w:bidi w:val="0"/>
              <w:adjustRightInd w:val="0"/>
              <w:snapToGrid w:val="0"/>
              <w:ind w:right="0" w:hanging="6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638"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hanging="6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p>
          <w:p>
            <w:pPr>
              <w:pStyle w:val="8"/>
              <w:keepNext w:val="0"/>
              <w:keepLines w:val="0"/>
              <w:pageBreakBefore w:val="0"/>
              <w:widowControl w:val="0"/>
              <w:kinsoku/>
              <w:wordWrap/>
              <w:overflowPunct/>
              <w:topLinePunct w:val="0"/>
              <w:autoSpaceDE/>
              <w:autoSpaceDN/>
              <w:bidi w:val="0"/>
              <w:adjustRightInd w:val="0"/>
              <w:snapToGrid w:val="0"/>
              <w:ind w:right="0" w:hanging="6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73"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keepNext w:val="0"/>
              <w:keepLines w:val="0"/>
              <w:pageBreakBefore w:val="0"/>
              <w:widowControl w:val="0"/>
              <w:kinsoku/>
              <w:wordWrap/>
              <w:overflowPunct/>
              <w:topLinePunct w:val="0"/>
              <w:autoSpaceDE/>
              <w:autoSpaceDN/>
              <w:bidi w:val="0"/>
              <w:adjustRightInd w:val="0"/>
              <w:snapToGrid w:val="0"/>
              <w:ind w:right="0"/>
              <w:jc w:val="center"/>
              <w:textAlignment w:val="auto"/>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花椒</w:t>
            </w: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地径&lt;2</w:t>
            </w:r>
          </w:p>
        </w:tc>
        <w:tc>
          <w:tcPr>
            <w:tcW w:w="138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138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389"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56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val="en-US" w:eastAsia="zh-CN"/>
              </w:rPr>
              <w:t>—</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1840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37.5</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53.0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4240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58.0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4640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4960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5440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72.0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5760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74.0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5920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48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12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&gt;29</w:t>
            </w:r>
          </w:p>
        </w:tc>
        <w:tc>
          <w:tcPr>
            <w:tcW w:w="138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76.0</w:t>
            </w:r>
          </w:p>
        </w:tc>
        <w:tc>
          <w:tcPr>
            <w:tcW w:w="15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163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6080</w:t>
            </w:r>
          </w:p>
        </w:tc>
        <w:tc>
          <w:tcPr>
            <w:tcW w:w="16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bl>
    <w:p>
      <w:pPr>
        <w:rPr>
          <w:rFonts w:ascii="Times New Roman" w:hAnsi="Times New Roman"/>
        </w:rPr>
        <w:sectPr>
          <w:footerReference r:id="rId9" w:type="default"/>
          <w:pgSz w:w="11840" w:h="16780"/>
          <w:pgMar w:top="1417" w:right="1701" w:bottom="1417" w:left="1701" w:header="0" w:footer="1276" w:gutter="0"/>
          <w:pgBorders>
            <w:top w:val="none" w:sz="0" w:space="0"/>
            <w:left w:val="none" w:sz="0" w:space="0"/>
            <w:bottom w:val="none" w:sz="0" w:space="0"/>
            <w:right w:val="none" w:sz="0" w:space="0"/>
          </w:pgBorders>
          <w:pgNumType w:fmt="numberInDash"/>
          <w:cols w:space="720" w:num="1"/>
        </w:sectPr>
      </w:pPr>
    </w:p>
    <w:tbl>
      <w:tblPr>
        <w:tblStyle w:val="6"/>
        <w:tblW w:w="90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267"/>
        <w:gridCol w:w="1387"/>
        <w:gridCol w:w="1566"/>
        <w:gridCol w:w="1626"/>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9020" w:type="dxa"/>
            <w:gridSpan w:val="6"/>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lang w:eastAsia="zh-CN"/>
              </w:rPr>
            </w:pPr>
            <w:r>
              <w:rPr>
                <w:rFonts w:hint="eastAsia" w:ascii="仿宋_GB2312" w:hAnsi="仿宋_GB2312" w:eastAsia="仿宋_GB2312" w:cs="仿宋_GB2312"/>
                <w:b w:val="0"/>
                <w:bCs w:val="0"/>
                <w:spacing w:val="-2"/>
                <w:sz w:val="33"/>
                <w:szCs w:val="33"/>
              </w:rPr>
              <w:t>经济林</w:t>
            </w:r>
            <w:r>
              <w:rPr>
                <w:rFonts w:hint="eastAsia" w:ascii="仿宋_GB2312" w:hAnsi="仿宋_GB2312" w:eastAsia="仿宋_GB2312" w:cs="仿宋_GB2312"/>
                <w:b w:val="0"/>
                <w:bCs w:val="0"/>
                <w:spacing w:val="-2"/>
                <w:sz w:val="33"/>
                <w:szCs w:val="33"/>
                <w:lang w:eastAsia="zh-CN"/>
              </w:rPr>
              <w:t>（</w:t>
            </w:r>
            <w:r>
              <w:rPr>
                <w:rFonts w:hint="eastAsia" w:ascii="仿宋_GB2312" w:hAnsi="仿宋_GB2312" w:eastAsia="仿宋_GB2312" w:cs="仿宋_GB2312"/>
                <w:b w:val="0"/>
                <w:bCs w:val="0"/>
                <w:spacing w:val="-2"/>
                <w:sz w:val="33"/>
                <w:szCs w:val="33"/>
              </w:rPr>
              <w:t>干果树</w:t>
            </w:r>
            <w:r>
              <w:rPr>
                <w:rFonts w:hint="eastAsia" w:ascii="仿宋_GB2312" w:hAnsi="仿宋_GB2312" w:eastAsia="仿宋_GB2312" w:cs="仿宋_GB2312"/>
                <w:b w:val="0"/>
                <w:bCs w:val="0"/>
                <w:spacing w:val="-2"/>
                <w:sz w:val="33"/>
                <w:szCs w:val="3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jc w:val="center"/>
        </w:trPr>
        <w:tc>
          <w:tcPr>
            <w:tcW w:w="149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类别</w:t>
            </w:r>
          </w:p>
        </w:tc>
        <w:tc>
          <w:tcPr>
            <w:tcW w:w="1267"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规格</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cm</w:t>
            </w:r>
            <w:r>
              <w:rPr>
                <w:rFonts w:hint="eastAsia" w:ascii="仿宋_GB2312" w:hAnsi="仿宋_GB2312" w:eastAsia="仿宋_GB2312" w:cs="仿宋_GB2312"/>
                <w:b w:val="0"/>
                <w:bCs w:val="0"/>
                <w:spacing w:val="7"/>
                <w:lang w:eastAsia="zh-CN"/>
              </w:rPr>
              <w:t>）</w:t>
            </w:r>
          </w:p>
        </w:tc>
        <w:tc>
          <w:tcPr>
            <w:tcW w:w="1387"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产量</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斤</w:t>
            </w:r>
            <w:r>
              <w:rPr>
                <w:rFonts w:hint="eastAsia" w:ascii="仿宋_GB2312" w:hAnsi="仿宋_GB2312" w:eastAsia="仿宋_GB2312" w:cs="仿宋_GB2312"/>
                <w:b w:val="0"/>
                <w:bCs w:val="0"/>
                <w:spacing w:val="7"/>
                <w:lang w:eastAsia="zh-CN"/>
              </w:rPr>
              <w:t>）</w:t>
            </w:r>
          </w:p>
        </w:tc>
        <w:tc>
          <w:tcPr>
            <w:tcW w:w="1566" w:type="dxa"/>
            <w:noWrap w:val="0"/>
            <w:vAlign w:val="center"/>
          </w:tcPr>
          <w:p>
            <w:pPr>
              <w:pStyle w:val="8"/>
              <w:ind w:right="293" w:hanging="59"/>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p>
          <w:p>
            <w:pPr>
              <w:pStyle w:val="8"/>
              <w:ind w:right="293" w:hanging="59"/>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元/斤</w:t>
            </w:r>
            <w:r>
              <w:rPr>
                <w:rFonts w:hint="eastAsia" w:ascii="仿宋_GB2312" w:hAnsi="仿宋_GB2312" w:eastAsia="仿宋_GB2312" w:cs="仿宋_GB2312"/>
                <w:b w:val="0"/>
                <w:bCs w:val="0"/>
                <w:spacing w:val="7"/>
                <w:lang w:eastAsia="zh-CN"/>
              </w:rPr>
              <w:t>）</w:t>
            </w:r>
          </w:p>
        </w:tc>
        <w:tc>
          <w:tcPr>
            <w:tcW w:w="1626" w:type="dxa"/>
            <w:noWrap w:val="0"/>
            <w:vAlign w:val="center"/>
          </w:tcPr>
          <w:p>
            <w:pPr>
              <w:pStyle w:val="8"/>
              <w:ind w:right="321" w:hanging="60"/>
              <w:jc w:val="center"/>
              <w:rPr>
                <w:rFonts w:hint="eastAsia" w:ascii="仿宋_GB2312" w:hAnsi="仿宋_GB2312" w:eastAsia="仿宋_GB2312" w:cs="仿宋_GB2312"/>
                <w:b w:val="0"/>
                <w:bCs w:val="0"/>
                <w:spacing w:val="7"/>
                <w:lang w:val="en-US" w:eastAsia="zh-CN"/>
              </w:rPr>
            </w:pPr>
            <w:r>
              <w:rPr>
                <w:rFonts w:hint="eastAsia" w:ascii="仿宋_GB2312" w:hAnsi="仿宋_GB2312" w:eastAsia="仿宋_GB2312" w:cs="仿宋_GB2312"/>
                <w:b w:val="0"/>
                <w:bCs w:val="0"/>
                <w:spacing w:val="7"/>
              </w:rPr>
              <w:t>标准单价</w:t>
            </w:r>
          </w:p>
          <w:p>
            <w:pPr>
              <w:pStyle w:val="8"/>
              <w:ind w:right="321" w:hanging="60"/>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元/株</w:t>
            </w:r>
            <w:r>
              <w:rPr>
                <w:rFonts w:hint="eastAsia" w:ascii="仿宋_GB2312" w:hAnsi="仿宋_GB2312" w:eastAsia="仿宋_GB2312" w:cs="仿宋_GB2312"/>
                <w:b w:val="0"/>
                <w:bCs w:val="0"/>
                <w:spacing w:val="7"/>
                <w:lang w:eastAsia="zh-CN"/>
              </w:rPr>
              <w:t>）</w:t>
            </w:r>
          </w:p>
        </w:tc>
        <w:tc>
          <w:tcPr>
            <w:tcW w:w="168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491"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榛子</w:t>
            </w: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地径＜2</w:t>
            </w:r>
          </w:p>
        </w:tc>
        <w:tc>
          <w:tcPr>
            <w:tcW w:w="1387"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56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35</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491" w:type="dxa"/>
            <w:vMerge w:val="continue"/>
            <w:tcBorders>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156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224</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491" w:type="dxa"/>
            <w:vMerge w:val="continue"/>
            <w:tcBorders>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w:t>
            </w:r>
          </w:p>
        </w:tc>
        <w:tc>
          <w:tcPr>
            <w:tcW w:w="156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432</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491" w:type="dxa"/>
            <w:vMerge w:val="continue"/>
            <w:tcBorders>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p>
        </w:tc>
        <w:tc>
          <w:tcPr>
            <w:tcW w:w="156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576</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149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w:t>
            </w:r>
          </w:p>
        </w:tc>
        <w:tc>
          <w:tcPr>
            <w:tcW w:w="156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784</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49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w:t>
            </w:r>
          </w:p>
        </w:tc>
        <w:tc>
          <w:tcPr>
            <w:tcW w:w="156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880</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491"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12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&gt;8</w:t>
            </w:r>
          </w:p>
        </w:tc>
        <w:tc>
          <w:tcPr>
            <w:tcW w:w="138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c>
          <w:tcPr>
            <w:tcW w:w="156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1626"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896</w:t>
            </w:r>
          </w:p>
        </w:tc>
        <w:tc>
          <w:tcPr>
            <w:tcW w:w="16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89</w:t>
            </w:r>
          </w:p>
        </w:tc>
      </w:tr>
    </w:tbl>
    <w:p>
      <w:pPr>
        <w:pStyle w:val="3"/>
        <w:spacing w:line="247" w:lineRule="auto"/>
        <w:rPr>
          <w:rFonts w:ascii="Times New Roman" w:hAnsi="Times New Roman" w:cs="Times New Roman"/>
        </w:rPr>
      </w:pPr>
    </w:p>
    <w:p>
      <w:pPr>
        <w:spacing w:line="183" w:lineRule="auto"/>
        <w:rPr>
          <w:rFonts w:ascii="Times New Roman" w:hAnsi="Times New Roman"/>
          <w:sz w:val="33"/>
          <w:szCs w:val="33"/>
        </w:rPr>
        <w:sectPr>
          <w:pgSz w:w="11840" w:h="1678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p>
      <w:pPr>
        <w:spacing w:before="104" w:line="222" w:lineRule="auto"/>
        <w:ind w:left="109"/>
        <w:outlineLvl w:val="6"/>
        <w:rPr>
          <w:rFonts w:ascii="Times New Roman" w:hAnsi="Times New Roman" w:eastAsia="黑体"/>
          <w:b/>
          <w:bCs/>
          <w:spacing w:val="-9"/>
          <w:sz w:val="32"/>
          <w:szCs w:val="32"/>
        </w:rPr>
      </w:pPr>
      <w:r>
        <w:rPr>
          <w:rFonts w:ascii="Times New Roman" w:hAnsi="Times New Roman" w:eastAsia="黑体"/>
          <w:b w:val="0"/>
          <w:bCs w:val="0"/>
          <w:spacing w:val="-9"/>
          <w:sz w:val="32"/>
          <w:szCs w:val="32"/>
        </w:rPr>
        <w:t>三、绿化树木及其它</w:t>
      </w:r>
    </w:p>
    <w:p>
      <w:pPr>
        <w:spacing w:line="156" w:lineRule="exact"/>
        <w:rPr>
          <w:rFonts w:ascii="Times New Roman" w:hAnsi="Times New Roman"/>
        </w:rPr>
      </w:pPr>
    </w:p>
    <w:tbl>
      <w:tblPr>
        <w:tblStyle w:val="6"/>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2078"/>
        <w:gridCol w:w="2897"/>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2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66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9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8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桧柏</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刺柏</w:t>
            </w: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1.7</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&gt;7m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油松</w:t>
            </w: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0.</w:t>
            </w:r>
            <w:r>
              <w:rPr>
                <w:rFonts w:hint="eastAsia" w:ascii="仿宋_GB2312" w:hAnsi="仿宋_GB2312" w:eastAsia="仿宋_GB2312" w:cs="仿宋_GB2312"/>
                <w:b w:val="0"/>
                <w:bCs w:val="0"/>
                <w:spacing w:val="-3"/>
                <w:lang w:eastAsia="zh-CN"/>
              </w:rPr>
              <w:t>9</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11</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5400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&gt;13m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侧柏</w:t>
            </w: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高度&lt;1m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r>
    </w:tbl>
    <w:p>
      <w:pPr>
        <w:rPr>
          <w:rFonts w:ascii="Times New Roman" w:hAnsi="Times New Roman"/>
        </w:rPr>
        <w:sectPr>
          <w:footerReference r:id="rId10" w:type="default"/>
          <w:pgSz w:w="11840" w:h="16800"/>
          <w:pgMar w:top="1417" w:right="1701" w:bottom="1417" w:left="1701" w:header="0" w:footer="1307" w:gutter="0"/>
          <w:pgBorders>
            <w:top w:val="none" w:sz="0" w:space="0"/>
            <w:left w:val="none" w:sz="0" w:space="0"/>
            <w:bottom w:val="none" w:sz="0" w:space="0"/>
            <w:right w:val="none" w:sz="0" w:space="0"/>
          </w:pgBorders>
          <w:pgNumType w:fmt="numberInDash"/>
          <w:cols w:space="720" w:num="1"/>
        </w:sectPr>
      </w:pPr>
    </w:p>
    <w:tbl>
      <w:tblPr>
        <w:tblStyle w:val="6"/>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4"/>
        <w:gridCol w:w="2080"/>
        <w:gridCol w:w="2900"/>
        <w:gridCol w:w="2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2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66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8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90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76"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侧柏</w:t>
            </w: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&gt;10m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6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连翘</w:t>
            </w: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高度&lt;1.1m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16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&gt;2.5m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6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金银木</w:t>
            </w: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高度&lt;1.1m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&gt;2.5m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664"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国槐</w:t>
            </w: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4"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664"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c>
          <w:tcPr>
            <w:tcW w:w="247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bl>
    <w:p>
      <w:pPr>
        <w:spacing w:line="183" w:lineRule="auto"/>
        <w:rPr>
          <w:rFonts w:ascii="Times New Roman" w:hAnsi="Times New Roman"/>
          <w:sz w:val="33"/>
          <w:szCs w:val="33"/>
        </w:rPr>
        <w:sectPr>
          <w:pgSz w:w="11840" w:h="1678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9"/>
        <w:gridCol w:w="2047"/>
        <w:gridCol w:w="2864"/>
        <w:gridCol w:w="2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jc w:val="center"/>
        </w:trPr>
        <w:tc>
          <w:tcPr>
            <w:tcW w:w="900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163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4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6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5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国槐</w:t>
            </w: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1330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1960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2660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&gt;30</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163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金枝国槐</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龙爪槐</w:t>
            </w: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125</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580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1650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163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杜仲</w:t>
            </w: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464</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720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163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63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4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&gt;25</w:t>
            </w:r>
          </w:p>
        </w:tc>
        <w:tc>
          <w:tcPr>
            <w:tcW w:w="286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2200</w:t>
            </w:r>
          </w:p>
        </w:tc>
        <w:tc>
          <w:tcPr>
            <w:tcW w:w="245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bl>
    <w:p>
      <w:pPr>
        <w:rPr>
          <w:rFonts w:ascii="Times New Roman" w:hAnsi="Times New Roman"/>
        </w:rPr>
        <w:sectPr>
          <w:pgSz w:w="11840" w:h="16780"/>
          <w:pgMar w:top="1417" w:right="1701" w:bottom="1417" w:left="1701" w:header="0" w:footer="1284" w:gutter="0"/>
          <w:pgBorders>
            <w:top w:val="none" w:sz="0" w:space="0"/>
            <w:left w:val="none" w:sz="0" w:space="0"/>
            <w:bottom w:val="none" w:sz="0" w:space="0"/>
            <w:right w:val="none" w:sz="0" w:space="0"/>
          </w:pgBorders>
          <w:pgNumType w:fmt="numberInDash"/>
          <w:cols w:space="720" w:num="1"/>
        </w:sectPr>
      </w:pPr>
    </w:p>
    <w:tbl>
      <w:tblPr>
        <w:tblStyle w:val="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2063"/>
        <w:gridCol w:w="2900"/>
        <w:gridCol w:w="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08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164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6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90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6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64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五角枫</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元宝枫</w:t>
            </w: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64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白蜡</w:t>
            </w:r>
          </w:p>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合欢</w:t>
            </w: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胸径&lt;3cm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164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164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金叶榆</w:t>
            </w: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16</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jc w:val="center"/>
        </w:trPr>
        <w:tc>
          <w:tcPr>
            <w:tcW w:w="164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164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&gt;18</w:t>
            </w:r>
          </w:p>
        </w:tc>
        <w:tc>
          <w:tcPr>
            <w:tcW w:w="290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bl>
    <w:p>
      <w:pPr>
        <w:spacing w:line="183" w:lineRule="auto"/>
        <w:rPr>
          <w:rFonts w:ascii="Times New Roman" w:hAnsi="Times New Roman"/>
          <w:sz w:val="36"/>
          <w:szCs w:val="36"/>
        </w:rPr>
        <w:sectPr>
          <w:pgSz w:w="11840" w:h="1678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2077"/>
        <w:gridCol w:w="2897"/>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19"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66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9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8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白皮松</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&gt;6m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华山松</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3900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&gt;6m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梓树</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楸树</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胸径&lt;4cm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480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780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830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8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bl>
    <w:tbl>
      <w:tblPr>
        <w:tblStyle w:val="6"/>
        <w:tblpPr w:leftFromText="180" w:rightFromText="180" w:vertAnchor="text" w:horzAnchor="page" w:tblpX="1371" w:tblpY="13"/>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2073"/>
        <w:gridCol w:w="2880"/>
        <w:gridCol w:w="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908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65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8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68"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栾树</w:t>
            </w: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胸径&lt;3cm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黄栌</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红栌</w:t>
            </w: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紫叶李</w:t>
            </w: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c>
          <w:tcPr>
            <w:tcW w:w="2468"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bl>
    <w:p>
      <w:pPr>
        <w:pStyle w:val="3"/>
        <w:rPr>
          <w:rFonts w:ascii="Times New Roman" w:hAnsi="Times New Roman" w:cs="Times New Roman"/>
        </w:rPr>
      </w:pPr>
    </w:p>
    <w:p>
      <w:pPr>
        <w:rPr>
          <w:rFonts w:ascii="Times New Roman" w:hAnsi="Times New Roman"/>
        </w:rPr>
        <w:sectPr>
          <w:pgSz w:w="11840" w:h="16760"/>
          <w:pgMar w:top="1417" w:right="1701" w:bottom="1417" w:left="1701" w:header="0" w:footer="1164" w:gutter="0"/>
          <w:pgBorders>
            <w:top w:val="none" w:sz="0" w:space="0"/>
            <w:left w:val="none" w:sz="0" w:space="0"/>
            <w:bottom w:val="none" w:sz="0" w:space="0"/>
            <w:right w:val="none" w:sz="0" w:space="0"/>
          </w:pgBorders>
          <w:pgNumType w:fmt="numberInDash"/>
          <w:cols w:space="720" w:num="1"/>
        </w:sectPr>
      </w:pPr>
    </w:p>
    <w:tbl>
      <w:tblPr>
        <w:tblStyle w:val="6"/>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2077"/>
        <w:gridCol w:w="2897"/>
        <w:gridCol w:w="2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912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66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9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8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女贞</w:t>
            </w:r>
          </w:p>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水蜡</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小蜡</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0.8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&gt;2.5m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榆叶梅</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地径&lt;1cm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山桃</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山杏</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地径&lt;2cm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166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火炬</w:t>
            </w: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66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166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&gt;15</w:t>
            </w:r>
          </w:p>
        </w:tc>
        <w:tc>
          <w:tcPr>
            <w:tcW w:w="289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83"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bl>
    <w:tbl>
      <w:tblPr>
        <w:tblStyle w:val="6"/>
        <w:tblpPr w:leftFromText="180" w:rightFromText="180" w:vertAnchor="text" w:horzAnchor="page" w:tblpX="1352" w:tblpY="45"/>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7"/>
        <w:gridCol w:w="2070"/>
        <w:gridCol w:w="2886"/>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08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86"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标准单价</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67" w:type="dxa"/>
            <w:noWrap w:val="0"/>
            <w:vAlign w:val="center"/>
          </w:tcPr>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rPr>
              <w:t>最大种植密度</w:t>
            </w: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樱花</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地径&lt;2cm</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法桐</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910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3850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4340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&gt;45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4340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rPr>
              <w:t>鸡树条</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欧洲荚蒾</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高度&lt;1m</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2m以上</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锦带</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高度&lt;1m</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1.5m以上</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bl>
    <w:tbl>
      <w:tblPr>
        <w:tblStyle w:val="6"/>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1"/>
        <w:gridCol w:w="2084"/>
        <w:gridCol w:w="2894"/>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2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166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8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9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81"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661"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银杏</w:t>
            </w: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胸径&lt;2cm</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640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680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2650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3700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1661"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雪松</w:t>
            </w: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0.9</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1661"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3.5</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1661"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8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94"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2481"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bl>
    <w:p>
      <w:pPr>
        <w:spacing w:line="183" w:lineRule="auto"/>
        <w:rPr>
          <w:rFonts w:ascii="Times New Roman" w:hAnsi="Times New Roman"/>
          <w:sz w:val="35"/>
          <w:szCs w:val="35"/>
        </w:rPr>
        <w:sectPr>
          <w:pgSz w:w="11840" w:h="1676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9"/>
        <w:gridCol w:w="2072"/>
        <w:gridCol w:w="2880"/>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08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65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8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69"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雪松</w:t>
            </w: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3150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7</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4900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9</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6300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&gt;9m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枸杞</w:t>
            </w: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黄刺玫</w:t>
            </w: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丁香</w:t>
            </w: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迎春花</w:t>
            </w: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枝长&lt;0.3m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0.5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0.9</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jc w:val="center"/>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&gt;1.5m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jc w:val="center"/>
        </w:trPr>
        <w:tc>
          <w:tcPr>
            <w:tcW w:w="1659"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牡丹</w:t>
            </w: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一年生或小干一年生</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二年生</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三年生</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四年生</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五年生</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659"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六年生</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jc w:val="center"/>
        </w:trPr>
        <w:tc>
          <w:tcPr>
            <w:tcW w:w="1659"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7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六年生以上</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c>
          <w:tcPr>
            <w:tcW w:w="2469"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r>
    </w:tbl>
    <w:p>
      <w:pPr>
        <w:pStyle w:val="3"/>
        <w:spacing w:line="304" w:lineRule="auto"/>
        <w:rPr>
          <w:rFonts w:ascii="Times New Roman" w:hAnsi="Times New Roman" w:cs="Times New Roman"/>
        </w:rPr>
      </w:pPr>
    </w:p>
    <w:p>
      <w:pPr>
        <w:spacing w:line="183" w:lineRule="auto"/>
        <w:rPr>
          <w:rFonts w:ascii="Times New Roman" w:hAnsi="Times New Roman"/>
          <w:sz w:val="35"/>
          <w:szCs w:val="35"/>
        </w:rPr>
        <w:sectPr>
          <w:pgSz w:w="11840" w:h="16760"/>
          <w:pgMar w:top="1417" w:right="1701" w:bottom="1417" w:left="1701" w:header="0" w:footer="1162" w:gutter="0"/>
          <w:pgBorders>
            <w:top w:val="none" w:sz="0" w:space="0"/>
            <w:left w:val="none" w:sz="0" w:space="0"/>
            <w:bottom w:val="none" w:sz="0" w:space="0"/>
            <w:right w:val="none" w:sz="0" w:space="0"/>
          </w:pgBorders>
          <w:pgNumType w:fmt="numberInDash"/>
          <w:cols w:space="720" w:num="1"/>
        </w:sectPr>
      </w:pPr>
    </w:p>
    <w:tbl>
      <w:tblPr>
        <w:tblStyle w:val="6"/>
        <w:tblW w:w="90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0"/>
        <w:gridCol w:w="2060"/>
        <w:gridCol w:w="2874"/>
        <w:gridCol w:w="2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04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65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6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74"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56"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玉兰</w:t>
            </w: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地径&lt;4cm</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840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1260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1750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2450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&gt;20cm</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2450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650"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大叶黄杨球</w:t>
            </w: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高度&lt;1m</w:t>
            </w:r>
          </w:p>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冠幅100cm</w:t>
            </w:r>
            <w:r>
              <w:rPr>
                <w:rFonts w:hint="eastAsia" w:ascii="仿宋_GB2312" w:hAnsi="仿宋_GB2312" w:eastAsia="仿宋_GB2312" w:cs="仿宋_GB2312"/>
                <w:b w:val="0"/>
                <w:bCs w:val="0"/>
                <w:spacing w:val="-3"/>
                <w:lang w:eastAsia="zh-CN"/>
              </w:rPr>
              <w:t>）</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1.2m</w:t>
            </w:r>
          </w:p>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冠幅120cm</w:t>
            </w:r>
            <w:r>
              <w:rPr>
                <w:rFonts w:hint="eastAsia" w:ascii="仿宋_GB2312" w:hAnsi="仿宋_GB2312" w:eastAsia="仿宋_GB2312" w:cs="仿宋_GB2312"/>
                <w:b w:val="0"/>
                <w:bCs w:val="0"/>
                <w:spacing w:val="-3"/>
                <w:lang w:eastAsia="zh-CN"/>
              </w:rPr>
              <w:t>）</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230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高度1.2</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1.5m</w:t>
            </w:r>
          </w:p>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冠幅200cm</w:t>
            </w:r>
            <w:r>
              <w:rPr>
                <w:rFonts w:hint="eastAsia" w:ascii="仿宋_GB2312" w:hAnsi="仿宋_GB2312" w:eastAsia="仿宋_GB2312" w:cs="仿宋_GB2312"/>
                <w:b w:val="0"/>
                <w:bCs w:val="0"/>
                <w:spacing w:val="-3"/>
                <w:lang w:eastAsia="zh-CN"/>
              </w:rPr>
              <w:t>）</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1"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1.8m</w:t>
            </w:r>
          </w:p>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冠幅200cm</w:t>
            </w:r>
            <w:r>
              <w:rPr>
                <w:rFonts w:hint="eastAsia" w:ascii="仿宋_GB2312" w:hAnsi="仿宋_GB2312" w:eastAsia="仿宋_GB2312" w:cs="仿宋_GB2312"/>
                <w:b w:val="0"/>
                <w:bCs w:val="0"/>
                <w:spacing w:val="-3"/>
                <w:lang w:eastAsia="zh-CN"/>
              </w:rPr>
              <w:t>）</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610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650"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高度&gt;1.8m</w:t>
            </w:r>
          </w:p>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冠幅&gt;200cm</w:t>
            </w:r>
            <w:r>
              <w:rPr>
                <w:rFonts w:hint="eastAsia" w:ascii="仿宋_GB2312" w:hAnsi="仿宋_GB2312" w:eastAsia="仿宋_GB2312" w:cs="仿宋_GB2312"/>
                <w:b w:val="0"/>
                <w:bCs w:val="0"/>
                <w:spacing w:val="-3"/>
                <w:lang w:eastAsia="zh-CN"/>
              </w:rPr>
              <w:t>）</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黄杨</w:t>
            </w: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高度&lt;0.5m</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0.8</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0.9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1.4</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650"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650"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&gt;2m</w:t>
            </w:r>
          </w:p>
        </w:tc>
        <w:tc>
          <w:tcPr>
            <w:tcW w:w="2874"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56"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2700</w:t>
            </w:r>
          </w:p>
        </w:tc>
      </w:tr>
    </w:tbl>
    <w:p>
      <w:pPr>
        <w:spacing w:line="184" w:lineRule="auto"/>
      </w:pPr>
    </w:p>
    <w:p>
      <w:pPr>
        <w:pStyle w:val="2"/>
      </w:pPr>
    </w:p>
    <w:tbl>
      <w:tblPr>
        <w:tblStyle w:val="6"/>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2065"/>
        <w:gridCol w:w="2880"/>
        <w:gridCol w:w="2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06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1653"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65"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8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62"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碧桃</w:t>
            </w: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地径&lt;1cm</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65"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80"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320</w:t>
            </w:r>
          </w:p>
        </w:tc>
        <w:tc>
          <w:tcPr>
            <w:tcW w:w="2462" w:type="dxa"/>
            <w:noWrap w:val="0"/>
            <w:vAlign w:val="center"/>
          </w:tcPr>
          <w:p>
            <w:pPr>
              <w:pStyle w:val="8"/>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520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620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860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1050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1300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&gt;20cm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1650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65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紫藤</w:t>
            </w:r>
          </w:p>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凌霄</w:t>
            </w: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地径&lt;2cm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&gt;7cm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653" w:type="dxa"/>
            <w:vMerge w:val="restart"/>
            <w:tcBorders>
              <w:bottom w:val="nil"/>
            </w:tcBorders>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金银花</w:t>
            </w: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地径&lt;2cm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653" w:type="dxa"/>
            <w:vMerge w:val="continue"/>
            <w:tcBorders>
              <w:top w:val="nil"/>
              <w:bottom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653" w:type="dxa"/>
            <w:vMerge w:val="continue"/>
            <w:tcBorders>
              <w:top w:val="nil"/>
            </w:tcBorders>
            <w:noWrap w:val="0"/>
            <w:vAlign w:val="center"/>
          </w:tcPr>
          <w:p>
            <w:pPr>
              <w:pStyle w:val="8"/>
              <w:jc w:val="center"/>
              <w:rPr>
                <w:rFonts w:hint="eastAsia" w:ascii="仿宋_GB2312" w:hAnsi="仿宋_GB2312" w:eastAsia="仿宋_GB2312" w:cs="仿宋_GB2312"/>
                <w:b w:val="0"/>
                <w:bCs w:val="0"/>
                <w:spacing w:val="-3"/>
              </w:rPr>
            </w:pPr>
          </w:p>
        </w:tc>
        <w:tc>
          <w:tcPr>
            <w:tcW w:w="2065"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&gt;5cm</w:t>
            </w:r>
          </w:p>
        </w:tc>
        <w:tc>
          <w:tcPr>
            <w:tcW w:w="288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350</w:t>
            </w:r>
          </w:p>
        </w:tc>
        <w:tc>
          <w:tcPr>
            <w:tcW w:w="2462"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300</w:t>
            </w:r>
          </w:p>
        </w:tc>
      </w:tr>
    </w:tbl>
    <w:p/>
    <w:tbl>
      <w:tblPr>
        <w:tblStyle w:val="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7"/>
        <w:gridCol w:w="2070"/>
        <w:gridCol w:w="2886"/>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080" w:type="dxa"/>
            <w:gridSpan w:val="4"/>
            <w:tcBorders>
              <w:top w:val="nil"/>
              <w:left w:val="nil"/>
              <w:right w:val="nil"/>
            </w:tcBorders>
            <w:noWrap w:val="0"/>
            <w:vAlign w:val="center"/>
          </w:tcPr>
          <w:p>
            <w:pPr>
              <w:jc w:val="center"/>
              <w:rPr>
                <w:rFonts w:hint="eastAsia" w:ascii="仿宋_GB2312" w:hAnsi="仿宋_GB2312" w:eastAsia="仿宋_GB2312" w:cs="仿宋_GB2312"/>
                <w:b w:val="0"/>
                <w:bCs w:val="0"/>
                <w:spacing w:val="-2"/>
                <w:sz w:val="33"/>
                <w:szCs w:val="33"/>
              </w:rPr>
            </w:pPr>
            <w:r>
              <w:rPr>
                <w:rFonts w:hint="eastAsia" w:ascii="仿宋_GB2312" w:hAnsi="仿宋_GB2312" w:eastAsia="仿宋_GB2312" w:cs="仿宋_GB2312"/>
                <w:b w:val="0"/>
                <w:bCs w:val="0"/>
                <w:spacing w:val="-2"/>
                <w:sz w:val="33"/>
                <w:szCs w:val="33"/>
              </w:rPr>
              <w:t>绿化树木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65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品种</w:t>
            </w:r>
          </w:p>
        </w:tc>
        <w:tc>
          <w:tcPr>
            <w:tcW w:w="2070"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规格</w:t>
            </w:r>
          </w:p>
        </w:tc>
        <w:tc>
          <w:tcPr>
            <w:tcW w:w="2886"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标准单价</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元</w:t>
            </w:r>
            <w:r>
              <w:rPr>
                <w:rFonts w:hint="eastAsia" w:ascii="仿宋_GB2312" w:hAnsi="仿宋_GB2312" w:eastAsia="仿宋_GB2312" w:cs="仿宋_GB2312"/>
                <w:b w:val="0"/>
                <w:bCs w:val="0"/>
                <w:spacing w:val="7"/>
                <w:lang w:eastAsia="zh-CN"/>
              </w:rPr>
              <w:t>）</w:t>
            </w:r>
          </w:p>
        </w:tc>
        <w:tc>
          <w:tcPr>
            <w:tcW w:w="2467" w:type="dxa"/>
            <w:noWrap w:val="0"/>
            <w:vAlign w:val="center"/>
          </w:tcPr>
          <w:p>
            <w:pPr>
              <w:pStyle w:val="8"/>
              <w:jc w:val="center"/>
              <w:rPr>
                <w:rFonts w:hint="eastAsia" w:ascii="仿宋_GB2312" w:hAnsi="仿宋_GB2312" w:eastAsia="仿宋_GB2312" w:cs="仿宋_GB2312"/>
                <w:b w:val="0"/>
                <w:bCs w:val="0"/>
                <w:spacing w:val="7"/>
              </w:rPr>
            </w:pPr>
            <w:r>
              <w:rPr>
                <w:rFonts w:hint="eastAsia" w:ascii="仿宋_GB2312" w:hAnsi="仿宋_GB2312" w:eastAsia="仿宋_GB2312" w:cs="仿宋_GB2312"/>
                <w:b w:val="0"/>
                <w:bCs w:val="0"/>
                <w:spacing w:val="7"/>
              </w:rPr>
              <w:t>最大种植密度</w:t>
            </w:r>
          </w:p>
          <w:p>
            <w:pPr>
              <w:pStyle w:val="8"/>
              <w:jc w:val="center"/>
              <w:rPr>
                <w:rFonts w:hint="eastAsia" w:ascii="仿宋_GB2312" w:hAnsi="仿宋_GB2312" w:eastAsia="仿宋_GB2312" w:cs="仿宋_GB2312"/>
                <w:b w:val="0"/>
                <w:bCs w:val="0"/>
                <w:spacing w:val="7"/>
                <w:lang w:eastAsia="zh-CN"/>
              </w:rPr>
            </w:pPr>
            <w:r>
              <w:rPr>
                <w:rFonts w:hint="eastAsia" w:ascii="仿宋_GB2312" w:hAnsi="仿宋_GB2312" w:eastAsia="仿宋_GB2312" w:cs="仿宋_GB2312"/>
                <w:b w:val="0"/>
                <w:bCs w:val="0"/>
                <w:spacing w:val="7"/>
                <w:lang w:eastAsia="zh-CN"/>
              </w:rPr>
              <w:t>（</w:t>
            </w:r>
            <w:r>
              <w:rPr>
                <w:rFonts w:hint="eastAsia" w:ascii="仿宋_GB2312" w:hAnsi="仿宋_GB2312" w:eastAsia="仿宋_GB2312" w:cs="仿宋_GB2312"/>
                <w:b w:val="0"/>
                <w:bCs w:val="0"/>
                <w:spacing w:val="7"/>
              </w:rPr>
              <w:t>株/亩</w:t>
            </w:r>
            <w:r>
              <w:rPr>
                <w:rFonts w:hint="eastAsia" w:ascii="仿宋_GB2312" w:hAnsi="仿宋_GB2312" w:eastAsia="仿宋_GB2312" w:cs="仿宋_GB2312"/>
                <w:b w:val="0"/>
                <w:bCs w:val="0"/>
                <w:spacing w:val="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restart"/>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红枫</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胸径＜2㎝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15</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4</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6</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240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8</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18</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2200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19</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3400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21</w:t>
            </w:r>
            <w:r>
              <w:rPr>
                <w:rFonts w:hint="eastAsia" w:ascii="仿宋_GB2312" w:hAnsi="仿宋_GB2312" w:eastAsia="仿宋_GB2312" w:cs="仿宋_GB2312"/>
                <w:b w:val="0"/>
                <w:bCs w:val="0"/>
                <w:spacing w:val="-3"/>
                <w:lang w:eastAsia="zh-CN"/>
              </w:rPr>
              <w:t>—</w:t>
            </w:r>
            <w:r>
              <w:rPr>
                <w:rFonts w:hint="eastAsia" w:ascii="仿宋_GB2312" w:hAnsi="仿宋_GB2312" w:eastAsia="仿宋_GB2312" w:cs="仿宋_GB2312"/>
                <w:b w:val="0"/>
                <w:bCs w:val="0"/>
                <w:spacing w:val="-3"/>
              </w:rPr>
              <w:t>25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4500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lang w:eastAsia="zh-CN"/>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6050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restart"/>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lang w:eastAsia="zh-CN"/>
              </w:rPr>
              <w:t>木槿</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地径≤2㎝</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6</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7</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110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9</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180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11</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330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12</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13</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360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14</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15</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500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16</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val="0"/>
                <w:spacing w:val="-3"/>
              </w:rPr>
              <w:t>20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800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vMerge w:val="continue"/>
            <w:noWrap w:val="0"/>
            <w:vAlign w:val="center"/>
          </w:tcPr>
          <w:p>
            <w:pPr>
              <w:pStyle w:val="8"/>
              <w:jc w:val="center"/>
              <w:rPr>
                <w:rFonts w:hint="eastAsia" w:ascii="仿宋_GB2312" w:hAnsi="仿宋_GB2312" w:eastAsia="仿宋_GB2312" w:cs="仿宋_GB2312"/>
                <w:b w:val="0"/>
                <w:bCs w:val="0"/>
                <w:spacing w:val="-3"/>
              </w:rPr>
            </w:pP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＞20</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1000</w:t>
            </w:r>
          </w:p>
        </w:tc>
        <w:tc>
          <w:tcPr>
            <w:tcW w:w="246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65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竹子</w:t>
            </w:r>
          </w:p>
        </w:tc>
        <w:tc>
          <w:tcPr>
            <w:tcW w:w="2070"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多年生</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7"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657"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百合</w:t>
            </w:r>
          </w:p>
        </w:tc>
        <w:tc>
          <w:tcPr>
            <w:tcW w:w="2070"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c>
          <w:tcPr>
            <w:tcW w:w="2886" w:type="dxa"/>
            <w:noWrap w:val="0"/>
            <w:vAlign w:val="center"/>
          </w:tcPr>
          <w:p>
            <w:pPr>
              <w:pStyle w:val="8"/>
              <w:jc w:val="center"/>
              <w:rPr>
                <w:rFonts w:hint="eastAsia" w:ascii="仿宋_GB2312" w:hAnsi="仿宋_GB2312" w:eastAsia="仿宋_GB2312" w:cs="仿宋_GB2312"/>
                <w:b w:val="0"/>
                <w:bCs w:val="0"/>
                <w:spacing w:val="-3"/>
              </w:rPr>
            </w:pPr>
            <w:r>
              <w:rPr>
                <w:rFonts w:hint="eastAsia" w:ascii="仿宋_GB2312" w:hAnsi="仿宋_GB2312" w:eastAsia="仿宋_GB2312" w:cs="仿宋_GB2312"/>
                <w:b w:val="0"/>
                <w:bCs w:val="0"/>
                <w:spacing w:val="-3"/>
              </w:rPr>
              <w:t>10</w:t>
            </w:r>
          </w:p>
        </w:tc>
        <w:tc>
          <w:tcPr>
            <w:tcW w:w="2467" w:type="dxa"/>
            <w:noWrap w:val="0"/>
            <w:vAlign w:val="center"/>
          </w:tcPr>
          <w:p>
            <w:pPr>
              <w:pStyle w:val="8"/>
              <w:jc w:val="center"/>
              <w:rPr>
                <w:rFonts w:hint="eastAsia" w:ascii="仿宋_GB2312" w:hAnsi="仿宋_GB2312" w:eastAsia="仿宋_GB2312" w:cs="仿宋_GB2312"/>
                <w:b w:val="0"/>
                <w:bCs w:val="0"/>
                <w:spacing w:val="-3"/>
                <w:lang w:eastAsia="zh-CN"/>
              </w:rPr>
            </w:pPr>
            <w:r>
              <w:rPr>
                <w:rFonts w:hint="eastAsia" w:ascii="仿宋_GB2312" w:hAnsi="仿宋_GB2312" w:eastAsia="仿宋_GB2312" w:cs="仿宋_GB2312"/>
                <w:b w:val="0"/>
                <w:bCs w:val="0"/>
                <w:spacing w:val="-3"/>
                <w:lang w:eastAsia="zh-CN"/>
              </w:rPr>
              <w:t>—</w:t>
            </w:r>
          </w:p>
        </w:tc>
      </w:tr>
    </w:tbl>
    <w:p>
      <w:pPr>
        <w:pStyle w:val="5"/>
        <w:ind w:left="3360"/>
        <w:rPr>
          <w:rFonts w:hint="eastAsia"/>
        </w:rPr>
        <w:sectPr>
          <w:pgSz w:w="11840" w:h="16780"/>
          <w:pgMar w:top="1417" w:right="1701" w:bottom="1417" w:left="1701" w:header="0" w:footer="1207" w:gutter="0"/>
          <w:pgBorders>
            <w:top w:val="none" w:sz="0" w:space="0"/>
            <w:left w:val="none" w:sz="0" w:space="0"/>
            <w:bottom w:val="none" w:sz="0" w:space="0"/>
            <w:right w:val="none" w:sz="0" w:space="0"/>
          </w:pgBorders>
          <w:pgNumType w:fmt="numberInDash"/>
          <w:cols w:space="720" w:num="1"/>
        </w:sectPr>
      </w:pPr>
    </w:p>
    <w:p>
      <w:pPr>
        <w:spacing w:before="104" w:line="222" w:lineRule="auto"/>
        <w:ind w:left="109"/>
        <w:outlineLvl w:val="6"/>
        <w:rPr>
          <w:rFonts w:ascii="Times New Roman" w:hAnsi="Times New Roman" w:eastAsia="黑体"/>
          <w:spacing w:val="-9"/>
          <w:sz w:val="32"/>
          <w:szCs w:val="32"/>
        </w:rPr>
      </w:pPr>
      <w:r>
        <w:rPr>
          <w:rFonts w:ascii="Times New Roman" w:hAnsi="Times New Roman" w:eastAsia="黑体"/>
          <w:spacing w:val="-9"/>
          <w:sz w:val="32"/>
          <w:szCs w:val="32"/>
        </w:rPr>
        <w:t>四、</w:t>
      </w:r>
      <w:r>
        <w:rPr>
          <w:rFonts w:hint="eastAsia" w:ascii="Times New Roman" w:hAnsi="Times New Roman" w:eastAsia="黑体"/>
          <w:spacing w:val="-9"/>
          <w:sz w:val="32"/>
          <w:szCs w:val="32"/>
        </w:rPr>
        <w:t>青苗、菜地、地被类、农业设施、药材补偿标准</w:t>
      </w: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2862"/>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80" w:type="dxa"/>
            <w:gridSpan w:val="3"/>
            <w:tcBorders>
              <w:top w:val="nil"/>
              <w:left w:val="nil"/>
              <w:right w:val="nil"/>
            </w:tcBorders>
            <w:noWrap w:val="0"/>
            <w:vAlign w:val="center"/>
          </w:tcPr>
          <w:p>
            <w:pPr>
              <w:widowControl/>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32"/>
                <w:szCs w:val="32"/>
              </w:rPr>
              <w:t>青苗、菜地、地被类、农业设施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3070" w:type="dxa"/>
            <w:noWrap w:val="0"/>
            <w:vAlign w:val="center"/>
          </w:tcPr>
          <w:p>
            <w:pPr>
              <w:widowControl/>
              <w:spacing w:line="300" w:lineRule="exac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设施名称</w:t>
            </w:r>
          </w:p>
        </w:tc>
        <w:tc>
          <w:tcPr>
            <w:tcW w:w="2862" w:type="dxa"/>
            <w:noWrap w:val="0"/>
            <w:vAlign w:val="center"/>
          </w:tcPr>
          <w:p>
            <w:pPr>
              <w:widowControl/>
              <w:spacing w:line="300" w:lineRule="exac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单价</w:t>
            </w:r>
          </w:p>
        </w:tc>
        <w:tc>
          <w:tcPr>
            <w:tcW w:w="3148" w:type="dxa"/>
            <w:noWrap w:val="0"/>
            <w:vAlign w:val="center"/>
          </w:tcPr>
          <w:p>
            <w:pPr>
              <w:widowControl/>
              <w:spacing w:line="300" w:lineRule="exact"/>
              <w:jc w:val="center"/>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青苗（包括玉米、小麦等）</w:t>
            </w: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1500元/亩</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大田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菜地</w:t>
            </w: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3000元/亩</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大田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地被类</w:t>
            </w: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10000元/亩</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景天类、玉簪、鸢尾等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竹架温室</w:t>
            </w: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90</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kern w:val="0"/>
                <w:sz w:val="24"/>
              </w:rPr>
              <w:t>110元/㎡</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lang w:eastAsia="zh-CN"/>
              </w:rPr>
            </w:pPr>
            <w:r>
              <w:rPr>
                <w:rFonts w:hint="eastAsia" w:ascii="仿宋_GB2312" w:hAnsi="仿宋_GB2312" w:eastAsia="仿宋_GB2312" w:cs="仿宋_GB2312"/>
                <w:b w:val="0"/>
                <w:bCs/>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0" w:type="dxa"/>
            <w:vMerge w:val="restart"/>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钢架温室</w:t>
            </w: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130</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kern w:val="0"/>
                <w:sz w:val="24"/>
              </w:rPr>
              <w:t>150元/㎡</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lang w:eastAsia="zh-CN"/>
              </w:rPr>
            </w:pPr>
            <w:r>
              <w:rPr>
                <w:rFonts w:hint="eastAsia" w:ascii="仿宋_GB2312" w:hAnsi="仿宋_GB2312" w:eastAsia="仿宋_GB2312" w:cs="仿宋_GB2312"/>
                <w:b w:val="0"/>
                <w:bCs/>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070" w:type="dxa"/>
            <w:vMerge w:val="continue"/>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160</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kern w:val="0"/>
                <w:sz w:val="24"/>
              </w:rPr>
              <w:t>210元/㎡</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包括卷帘机、棉帘、草帘等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07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春秋棚</w:t>
            </w:r>
          </w:p>
        </w:tc>
        <w:tc>
          <w:tcPr>
            <w:tcW w:w="2862"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50</w:t>
            </w:r>
            <w:r>
              <w:rPr>
                <w:rFonts w:hint="eastAsia" w:ascii="仿宋_GB2312" w:hAnsi="仿宋_GB2312" w:eastAsia="仿宋_GB2312" w:cs="仿宋_GB2312"/>
                <w:b w:val="0"/>
                <w:bCs w:val="0"/>
                <w:spacing w:val="-12"/>
                <w:sz w:val="24"/>
                <w:szCs w:val="24"/>
                <w:lang w:eastAsia="zh-CN"/>
              </w:rPr>
              <w:t>—</w:t>
            </w:r>
            <w:r>
              <w:rPr>
                <w:rFonts w:hint="eastAsia" w:ascii="仿宋_GB2312" w:hAnsi="仿宋_GB2312" w:eastAsia="仿宋_GB2312" w:cs="仿宋_GB2312"/>
                <w:b w:val="0"/>
                <w:bCs/>
                <w:kern w:val="0"/>
                <w:sz w:val="24"/>
              </w:rPr>
              <w:t>90元/㎡</w:t>
            </w:r>
          </w:p>
        </w:tc>
        <w:tc>
          <w:tcPr>
            <w:tcW w:w="3148"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lang w:eastAsia="zh-CN"/>
              </w:rPr>
            </w:pPr>
            <w:r>
              <w:rPr>
                <w:rFonts w:hint="eastAsia" w:ascii="仿宋_GB2312" w:hAnsi="仿宋_GB2312" w:eastAsia="仿宋_GB2312" w:cs="仿宋_GB2312"/>
                <w:b w:val="0"/>
                <w:bCs/>
                <w:kern w:val="0"/>
                <w:sz w:val="24"/>
                <w:lang w:eastAsia="zh-CN"/>
              </w:rPr>
              <w:t>—</w:t>
            </w:r>
          </w:p>
        </w:tc>
      </w:tr>
    </w:tbl>
    <w:p/>
    <w:p>
      <w:pPr>
        <w:pStyle w:val="5"/>
        <w:ind w:left="0" w:leftChars="0"/>
      </w:pPr>
    </w:p>
    <w:tbl>
      <w:tblPr>
        <w:tblStyle w:val="6"/>
        <w:tblW w:w="90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0"/>
        <w:gridCol w:w="3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9000" w:type="dxa"/>
            <w:gridSpan w:val="2"/>
            <w:tcBorders>
              <w:top w:val="nil"/>
              <w:left w:val="nil"/>
              <w:right w:val="nil"/>
            </w:tcBorders>
            <w:noWrap w:val="0"/>
            <w:vAlign w:val="center"/>
          </w:tcPr>
          <w:p>
            <w:pPr>
              <w:pStyle w:val="8"/>
              <w:spacing w:line="500" w:lineRule="exact"/>
              <w:jc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kern w:val="0"/>
                <w:sz w:val="32"/>
                <w:szCs w:val="32"/>
                <w:lang w:eastAsia="zh-CN"/>
              </w:rPr>
              <w:t>药材补偿标准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jc w:val="center"/>
        </w:trPr>
        <w:tc>
          <w:tcPr>
            <w:tcW w:w="5090" w:type="dxa"/>
            <w:noWrap w:val="0"/>
            <w:vAlign w:val="center"/>
          </w:tcPr>
          <w:p>
            <w:pPr>
              <w:pStyle w:val="8"/>
              <w:spacing w:line="5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spacing w:val="-11"/>
              </w:rPr>
              <w:t>类型</w:t>
            </w:r>
          </w:p>
        </w:tc>
        <w:tc>
          <w:tcPr>
            <w:tcW w:w="3910" w:type="dxa"/>
            <w:noWrap w:val="0"/>
            <w:vAlign w:val="center"/>
          </w:tcPr>
          <w:p>
            <w:pPr>
              <w:pStyle w:val="8"/>
              <w:spacing w:line="500" w:lineRule="exact"/>
              <w:jc w:val="center"/>
              <w:rPr>
                <w:rFonts w:hint="eastAsia" w:ascii="仿宋_GB2312" w:hAnsi="仿宋_GB2312" w:eastAsia="仿宋_GB2312" w:cs="仿宋_GB2312"/>
                <w:b w:val="0"/>
                <w:bCs/>
              </w:rPr>
            </w:pPr>
            <w:r>
              <w:rPr>
                <w:rFonts w:hint="eastAsia" w:ascii="仿宋_GB2312" w:hAnsi="仿宋_GB2312" w:eastAsia="仿宋_GB2312" w:cs="仿宋_GB2312"/>
                <w:b w:val="0"/>
                <w:bCs/>
                <w:spacing w:val="-8"/>
              </w:rPr>
              <w:t>单价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509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多年生草本：如射干、三七、白薇、知母、黄精、紫苑等</w:t>
            </w:r>
          </w:p>
        </w:tc>
        <w:tc>
          <w:tcPr>
            <w:tcW w:w="3910" w:type="dxa"/>
            <w:noWrap w:val="0"/>
            <w:vAlign w:val="center"/>
          </w:tcPr>
          <w:p>
            <w:pPr>
              <w:widowControl/>
              <w:spacing w:line="320" w:lineRule="exact"/>
              <w:jc w:val="center"/>
              <w:textAlignment w:val="baseline"/>
              <w:rPr>
                <w:rFonts w:hint="eastAsia" w:ascii="仿宋_GB2312" w:hAnsi="仿宋_GB2312" w:eastAsia="仿宋_GB2312" w:cs="仿宋_GB2312"/>
                <w:b w:val="0"/>
                <w:bCs/>
                <w:kern w:val="0"/>
                <w:sz w:val="24"/>
              </w:rPr>
            </w:pPr>
            <w:r>
              <w:rPr>
                <w:rFonts w:hint="eastAsia" w:ascii="仿宋_GB2312" w:hAnsi="仿宋_GB2312" w:eastAsia="仿宋_GB2312" w:cs="仿宋_GB2312"/>
                <w:b w:val="0"/>
                <w:bCs/>
                <w:kern w:val="0"/>
                <w:sz w:val="24"/>
              </w:rPr>
              <w:t>10000元/亩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jc w:val="center"/>
        </w:trPr>
        <w:tc>
          <w:tcPr>
            <w:tcW w:w="9000" w:type="dxa"/>
            <w:gridSpan w:val="2"/>
            <w:noWrap w:val="0"/>
            <w:vAlign w:val="top"/>
          </w:tcPr>
          <w:p>
            <w:pPr>
              <w:spacing w:line="560" w:lineRule="exact"/>
              <w:ind w:firstLine="48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24"/>
              </w:rPr>
              <w:t>备注：被拆迁人根据实际生产经营情况，需共同具备近三年（截止方案印发之日止）买卖双方销售合同、销售记录、票据、银行流水等相关资料，评估公司依据相关法律法规，据实评估补偿。</w:t>
            </w:r>
          </w:p>
          <w:p>
            <w:pPr>
              <w:pStyle w:val="5"/>
              <w:ind w:left="0" w:leftChars="0"/>
              <w:rPr>
                <w:rFonts w:hint="eastAsia" w:ascii="仿宋_GB2312" w:hAnsi="仿宋_GB2312" w:eastAsia="仿宋_GB2312" w:cs="仿宋_GB2312"/>
                <w:b w:val="0"/>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963"/>
      <w:rPr>
        <w:rFonts w:ascii="宋体" w:hAnsi="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32"/>
      </w:rPr>
      <mc:AlternateContent>
        <mc:Choice Requires="wps">
          <w:drawing>
            <wp:anchor distT="0" distB="0" distL="114300" distR="114300" simplePos="0" relativeHeight="251666432" behindDoc="0" locked="0" layoutInCell="1" allowOverlap="1">
              <wp:simplePos x="0" y="0"/>
              <wp:positionH relativeFrom="margin">
                <wp:posOffset>-2540</wp:posOffset>
              </wp:positionH>
              <wp:positionV relativeFrom="paragraph">
                <wp:posOffset>-209550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left:-0.2pt;margin-top:-16.5pt;height:144pt;width:144pt;mso-position-horizontal-relative:margin;mso-wrap-style:none;z-index:251666432;mso-width-relative:page;mso-height-relative:page;" filled="f" stroked="f" coordsize="21600,21600" o:gfxdata="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c9LFNkAAAAJAQAADwAAAAAAAAABACAAAAAiAAAAZHJzL2Rvd25yZXYueG1sUEsB&#10;AhQAFAAAAAgAh07iQFJZLVW7AQAAWAMAAA4AAAAAAAAAAQAgAAAAKAEAAGRycy9lMm9Eb2MueG1s&#10;UEsFBgAAAAAGAAYAWQEAAFUFAAAAAA==&#10;">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45"/>
      <w:rPr>
        <w:rFonts w:ascii="宋体" w:hAnsi="宋体" w:cs="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Mi/pj7oBAABYAwAADgAAAAAAAAABACAAAAAiAQAAZHJzL2Uyb0RvYy54bWxQSwUGAAAA&#10;AAYABgBZAQAATgUAAAAA&#10;">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084"/>
      <w:rPr>
        <w:rFonts w:ascii="宋体" w:hAnsi="宋体" w:cs="宋体"/>
        <w:sz w:val="33"/>
        <w:szCs w:val="33"/>
      </w:rPr>
    </w:pPr>
    <w:r>
      <w:rPr>
        <w:sz w:val="33"/>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MIR0ILoBAABYAwAADgAAAAAAAAABACAAAAAiAQAAZHJzL2Uyb0RvYy54bWxQSwUGAAAA&#10;AAYABgBZAQAATgUAAAAA&#10;">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084"/>
      <w:rPr>
        <w:rFonts w:ascii="宋体" w:hAnsi="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NS0O5AQAAWAMAAA4AAABkcnMvZTJvRG9jLnhtbK1TQa7TMBDd&#10;I3EHy3uatOJ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b1qcofGgC0lPgRKTdNrmGjS8z3SZRY+&#10;6ejylyQxilOvj9f+qikxmR81q6apKSQpNjuEXz0+DxHTGwWOZaPjkQZY+ioO7zCdU+eUXM3DvbG2&#10;DNF6NhLqTfPypry4hgjdeiqSVZzZZitN2+kibQv9kZSNtAUd97SmnNm3npqcF2Y24mxsZ2MfotkN&#10;ZaMyFQyv9onoFJa5whn2UpjGV3ReVi3vx+9+yXr8IT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BTUtDuQEAAFgDAAAOAAAAAAAAAAEAIAAAACIBAABkcnMvZTJvRG9jLnhtbFBLBQYAAAAA&#10;BgAGAFkBAABNBQAAAAA=&#10;">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034"/>
      <w:rPr>
        <w:rFonts w:ascii="宋体" w:hAnsi="宋体" w:cs="宋体"/>
        <w:sz w:val="33"/>
        <w:szCs w:val="33"/>
      </w:rPr>
    </w:pPr>
    <w:r>
      <w:rPr>
        <w:sz w:val="33"/>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zIH9huQEAAFgDAAAOAAAAAAAAAAEAIAAAACIBAABkcnMvZTJvRG9jLnhtbFBLBQYAAAAA&#10;BgAGAFkBAABNBQ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- 29 -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055"/>
      <w:rPr>
        <w:rFonts w:ascii="宋体" w:hAnsi="宋体" w:cs="宋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v/txq6AQAAWAMAAA4AAABkcnMvZTJvRG9jLnhtbK1TS27bMBDd&#10;F8gdCO5jyQ6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Ls2nqUO+hxsRHj6lxuHYDTnq8B7xM&#10;wgcZTPqiJIJx7PX22F8xRMLTo2pWVSWGOMZGB/GL1+c+QLwTzpBkNDTgAHNf2eYbxH3qmJKqWXer&#10;tM5D1Jb0iHpefT3PL44hRNcWiyQVe7bJisNyOEhbunaLynrcgoZaXFNK9L3FJqeFGY0wGsvRWPug&#10;Vl3eqEQF/NU6Ip3MMlXYwx4K4/iyzsOqpf34389Zrz/E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3GroBAABYAwAADgAAAAAAAAABACAAAAAiAQAAZHJzL2Uyb0RvYy54bWxQSwUGAAAA&#10;AAYABgBZAQAATgUAAAAA&#10;">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8155"/>
      <w:rPr>
        <w:rFonts w:ascii="宋体" w:hAnsi="宋体" w:cs="宋体"/>
        <w:sz w:val="32"/>
        <w:szCs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nA15boBAABYAwAADgAAAAAAAAABACAAAAAiAQAAZHJzL2Uyb0RvYy54bWxQSwUGAAAA&#10;AAYABgBZAQAATgUAAAAA&#10;">
              <v:fill on="f" focussize="0,0"/>
              <v:stroke on="f" weight="1.2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07AF7"/>
    <w:rsid w:val="67707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ascii="宋体" w:hAnsi="Courier New" w:eastAsia="宋体"/>
      <w:szCs w:val="21"/>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index 9"/>
    <w:basedOn w:val="1"/>
    <w:next w:val="1"/>
    <w:qFormat/>
    <w:uiPriority w:val="0"/>
    <w:pPr>
      <w:ind w:left="1600" w:leftChars="1600"/>
    </w:p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2025-03-10T00:52:00Z</dcterms:created>
  <dc:creator>Administrator</dc:creator>
  <cp:lastModifiedBy>Administrator</cp:lastModifiedBy>
  <dcterms:modified xsi:type="dcterms:W3CDTF">2025-03-10T00:53:44Z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