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农村污水处理设施市级运维补贴资金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3.93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3.93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3.93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3.93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维持农村污水处理设施正常运转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维持农村污水处理设施正常运转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F036D6C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BF1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