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2025年农产品质量安全基层监管能力提升项目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提升农产品质量安全基层监管能力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提升农产品质量安全基层监管能力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1B3CAD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710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