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残疾人温馨家园运转经费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80.00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维持残疾人温馨家园正常运转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维持残疾人温馨家园正常运转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97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63BA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