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rPr>
      </w:pPr>
    </w:p>
    <w:p>
      <w:pPr>
        <w:rPr>
          <w:rFonts w:hint="eastAsia" w:ascii="黑体" w:hAnsi="黑体" w:eastAsia="黑体"/>
          <w:sz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val="en-US" w:eastAsia="zh-CN"/>
        </w:rPr>
      </w:pPr>
      <w:r>
        <w:rPr>
          <w:rFonts w:hint="eastAsia" w:ascii="黑体" w:eastAsia="黑体"/>
          <w:sz w:val="72"/>
          <w:szCs w:val="72"/>
          <w:lang w:val="en-US" w:eastAsia="zh-CN"/>
        </w:rPr>
        <w:t>北京市密云区遥桥峪水库管理处</w:t>
      </w:r>
    </w:p>
    <w:p>
      <w:pPr>
        <w:jc w:val="center"/>
        <w:rPr>
          <w:rFonts w:hint="eastAsia" w:ascii="黑体" w:eastAsia="黑体"/>
          <w:sz w:val="72"/>
          <w:szCs w:val="72"/>
        </w:rPr>
      </w:pPr>
      <w:r>
        <w:rPr>
          <w:rFonts w:hint="eastAsia" w:ascii="黑体" w:eastAsia="黑体"/>
          <w:sz w:val="72"/>
          <w:szCs w:val="72"/>
        </w:rPr>
        <w:t>2022年度部门决算</w:t>
      </w:r>
      <w:bookmarkStart w:id="0" w:name="_GoBack"/>
      <w:bookmarkEnd w:id="0"/>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rPr>
          <w:rFonts w:hint="eastAsia" w:ascii="黑体" w:eastAsia="黑体"/>
          <w:sz w:val="32"/>
          <w:szCs w:val="32"/>
        </w:rPr>
      </w:pPr>
    </w:p>
    <w:p>
      <w:pPr>
        <w:spacing w:line="460" w:lineRule="exact"/>
        <w:ind w:firstLine="645"/>
        <w:jc w:val="center"/>
        <w:rPr>
          <w:rFonts w:hint="eastAsia" w:ascii="宋体" w:hAnsi="宋体" w:cs="宋体"/>
          <w:b/>
          <w:bCs/>
          <w:kern w:val="0"/>
          <w:sz w:val="32"/>
          <w:szCs w:val="32"/>
        </w:rPr>
      </w:pPr>
      <w:r>
        <w:rPr>
          <w:rFonts w:hint="eastAsia" w:ascii="宋体" w:hAnsi="宋体" w:cs="宋体"/>
          <w:b/>
          <w:bCs/>
          <w:kern w:val="0"/>
          <w:sz w:val="40"/>
          <w:szCs w:val="32"/>
        </w:rPr>
        <w:t>目    录</w:t>
      </w:r>
    </w:p>
    <w:p>
      <w:pPr>
        <w:tabs>
          <w:tab w:val="center" w:pos="6979"/>
        </w:tabs>
        <w:spacing w:before="312" w:beforeLines="10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2022年度部门决算报表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w:t>
      </w:r>
      <w:r>
        <w:rPr>
          <w:rFonts w:ascii="仿宋_GB2312" w:hAnsi="仿宋" w:eastAsia="仿宋_GB2312" w:cs="宋体"/>
          <w:bCs/>
          <w:spacing w:val="40"/>
          <w:kern w:val="0"/>
          <w:sz w:val="32"/>
          <w:szCs w:val="32"/>
        </w:rPr>
        <w:t>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决算公开</w:t>
      </w:r>
      <w:r>
        <w:rPr>
          <w:rFonts w:ascii="仿宋_GB2312" w:hAnsi="仿宋" w:eastAsia="仿宋_GB2312" w:cs="宋体"/>
          <w:bCs/>
          <w:spacing w:val="40"/>
          <w:kern w:val="0"/>
          <w:sz w:val="32"/>
          <w:szCs w:val="32"/>
        </w:rPr>
        <w:t>情况表</w:t>
      </w:r>
    </w:p>
    <w:p>
      <w:pPr>
        <w:tabs>
          <w:tab w:val="center" w:pos="6979"/>
        </w:tabs>
        <w:spacing w:line="500" w:lineRule="atLeas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2022年度部门决算说明</w:t>
      </w:r>
    </w:p>
    <w:p>
      <w:pPr>
        <w:tabs>
          <w:tab w:val="center" w:pos="6979"/>
        </w:tabs>
        <w:spacing w:line="500" w:lineRule="atLeas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2022年度</w:t>
      </w:r>
      <w:r>
        <w:rPr>
          <w:rFonts w:hint="eastAsia" w:ascii="宋体" w:hAnsi="宋体" w:cs="宋体"/>
          <w:spacing w:val="40"/>
          <w:kern w:val="0"/>
          <w:sz w:val="32"/>
          <w:szCs w:val="32"/>
        </w:rPr>
        <w:t>其他重要事项的情况说明</w:t>
      </w:r>
    </w:p>
    <w:p>
      <w:pPr>
        <w:tabs>
          <w:tab w:val="center" w:pos="6979"/>
        </w:tabs>
        <w:spacing w:line="500" w:lineRule="atLeas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2022年度部门绩效评价情况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44"/>
          <w:szCs w:val="44"/>
        </w:rPr>
      </w:pPr>
      <w:r>
        <w:rPr>
          <w:rFonts w:hint="eastAsia" w:ascii="宋体" w:hAnsi="宋体" w:cs="宋体"/>
          <w:b/>
          <w:bCs/>
          <w:spacing w:val="40"/>
          <w:kern w:val="0"/>
          <w:sz w:val="44"/>
          <w:szCs w:val="44"/>
        </w:rPr>
        <w:t>第一部分 2022年度部门决算报表</w:t>
      </w:r>
    </w:p>
    <w:p>
      <w:pPr>
        <w:tabs>
          <w:tab w:val="center" w:pos="6979"/>
        </w:tabs>
        <w:jc w:val="center"/>
        <w:rPr>
          <w:rFonts w:ascii="宋体" w:hAnsi="宋体" w:cs="宋体"/>
          <w:b/>
          <w:bCs/>
          <w:kern w:val="0"/>
          <w:sz w:val="28"/>
          <w:szCs w:val="28"/>
        </w:rPr>
      </w:pPr>
      <w:r>
        <w:rPr>
          <w:rFonts w:ascii="宋体" w:hAnsi="宋体" w:cs="宋体"/>
          <w:b/>
          <w:bCs/>
          <w:spacing w:val="40"/>
          <w:kern w:val="0"/>
          <w:sz w:val="32"/>
          <w:szCs w:val="32"/>
        </w:rPr>
        <w:br w:type="page"/>
      </w:r>
      <w:r>
        <w:rPr>
          <w:rFonts w:hint="eastAsia" w:ascii="宋体" w:hAnsi="宋体" w:cs="宋体"/>
          <w:b/>
          <w:bCs/>
          <w:kern w:val="0"/>
          <w:sz w:val="28"/>
          <w:szCs w:val="28"/>
        </w:rPr>
        <w:t>收入支出决算总表</w:t>
      </w:r>
    </w:p>
    <w:p>
      <w:pPr>
        <w:ind w:left="-1050" w:leftChars="-500" w:right="-604" w:rightChars="-288" w:firstLine="1476" w:firstLineChars="738"/>
        <w:jc w:val="left"/>
        <w:rPr>
          <w:rFonts w:hint="eastAsia"/>
          <w:sz w:val="20"/>
        </w:rPr>
      </w:pPr>
      <w:r>
        <w:rPr>
          <w:rFonts w:hint="eastAsia"/>
          <w:sz w:val="20"/>
        </w:rPr>
        <w:t>单位</w:t>
      </w:r>
      <w:r>
        <w:rPr>
          <w:sz w:val="20"/>
        </w:rPr>
        <w:t>名称：</w:t>
      </w:r>
      <w:r>
        <w:rPr>
          <w:rFonts w:hint="eastAsia"/>
          <w:sz w:val="20"/>
          <w:lang w:val="en-US" w:eastAsia="zh-CN"/>
        </w:rPr>
        <w:t>北京市密云区遥桥峪水库管理处</w:t>
      </w:r>
      <w:r>
        <w:rPr>
          <w:rFonts w:hint="eastAsia"/>
          <w:sz w:val="20"/>
        </w:rPr>
        <w:t xml:space="preserve">                                  </w:t>
      </w:r>
      <w:r>
        <w:rPr>
          <w:sz w:val="20"/>
        </w:rPr>
        <w:t xml:space="preserve">                                                       </w:t>
      </w:r>
      <w:r>
        <w:rPr>
          <w:rFonts w:hint="eastAsia"/>
          <w:sz w:val="20"/>
        </w:rPr>
        <w:t>单位</w:t>
      </w:r>
      <w:r>
        <w:rPr>
          <w:sz w:val="20"/>
        </w:rPr>
        <w:t>：万元</w:t>
      </w:r>
    </w:p>
    <w:tbl>
      <w:tblPr>
        <w:tblStyle w:val="9"/>
        <w:tblW w:w="0" w:type="auto"/>
        <w:jc w:val="center"/>
        <w:tblLayout w:type="fixed"/>
        <w:tblCellMar>
          <w:top w:w="0" w:type="dxa"/>
          <w:left w:w="108" w:type="dxa"/>
          <w:bottom w:w="0" w:type="dxa"/>
          <w:right w:w="108" w:type="dxa"/>
        </w:tblCellMar>
      </w:tblPr>
      <w:tblGrid>
        <w:gridCol w:w="599"/>
        <w:gridCol w:w="443"/>
        <w:gridCol w:w="466"/>
        <w:gridCol w:w="1438"/>
        <w:gridCol w:w="887"/>
        <w:gridCol w:w="814"/>
        <w:gridCol w:w="639"/>
        <w:gridCol w:w="1274"/>
        <w:gridCol w:w="313"/>
        <w:gridCol w:w="1703"/>
        <w:gridCol w:w="1519"/>
        <w:gridCol w:w="304"/>
        <w:gridCol w:w="781"/>
        <w:gridCol w:w="923"/>
        <w:gridCol w:w="151"/>
        <w:gridCol w:w="1650"/>
        <w:gridCol w:w="36"/>
        <w:gridCol w:w="281"/>
      </w:tblGrid>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宋体" w:hAnsi="宋体" w:cs="宋体"/>
                <w:kern w:val="0"/>
                <w:sz w:val="18"/>
                <w:szCs w:val="18"/>
              </w:rPr>
            </w:pPr>
          </w:p>
        </w:tc>
        <w:tc>
          <w:tcPr>
            <w:tcW w:w="3614"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宋体" w:hAnsi="宋体" w:cs="宋体"/>
                <w:kern w:val="0"/>
                <w:sz w:val="18"/>
                <w:szCs w:val="18"/>
              </w:rPr>
            </w:pPr>
            <w:r>
              <w:rPr>
                <w:rFonts w:hint="eastAsia" w:ascii="宋体" w:hAnsi="宋体" w:cs="宋体"/>
                <w:kern w:val="0"/>
                <w:sz w:val="18"/>
                <w:szCs w:val="18"/>
              </w:rPr>
              <w:t>收入</w:t>
            </w:r>
          </w:p>
          <w:p>
            <w:pPr>
              <w:widowControl/>
              <w:jc w:val="center"/>
              <w:rPr>
                <w:rFonts w:ascii="宋体" w:hAnsi="宋体" w:cs="宋体"/>
                <w:kern w:val="0"/>
                <w:sz w:val="18"/>
                <w:szCs w:val="18"/>
              </w:rPr>
            </w:pPr>
          </w:p>
        </w:tc>
        <w:tc>
          <w:tcPr>
            <w:tcW w:w="7380" w:type="dxa"/>
            <w:gridSpan w:val="9"/>
            <w:tcBorders>
              <w:top w:val="single" w:color="auto" w:sz="4" w:space="0"/>
              <w:left w:val="nil"/>
              <w:bottom w:val="single" w:color="auto" w:sz="4" w:space="0"/>
              <w:right w:val="single" w:color="auto" w:sz="4" w:space="0"/>
            </w:tcBorders>
            <w:noWrap w:val="0"/>
            <w:vAlign w:val="bottom"/>
          </w:tcPr>
          <w:p>
            <w:pPr>
              <w:widowControl/>
              <w:jc w:val="center"/>
              <w:rPr>
                <w:rFonts w:hint="eastAsia" w:ascii="宋体" w:hAnsi="宋体" w:cs="宋体"/>
                <w:kern w:val="0"/>
                <w:sz w:val="18"/>
                <w:szCs w:val="18"/>
              </w:rPr>
            </w:pPr>
            <w:r>
              <w:rPr>
                <w:rFonts w:hint="eastAsia" w:ascii="宋体" w:hAnsi="宋体" w:cs="宋体"/>
                <w:kern w:val="0"/>
                <w:sz w:val="18"/>
                <w:szCs w:val="18"/>
              </w:rPr>
              <w:t>支出</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center"/>
              <w:rPr>
                <w:rFonts w:ascii="宋体" w:hAnsi="宋体" w:cs="宋体"/>
                <w:kern w:val="0"/>
                <w:sz w:val="18"/>
                <w:szCs w:val="18"/>
              </w:rPr>
            </w:pPr>
            <w:r>
              <w:rPr>
                <w:rFonts w:hint="eastAsia" w:ascii="宋体" w:hAnsi="宋体" w:cs="宋体"/>
                <w:kern w:val="0"/>
                <w:sz w:val="18"/>
                <w:szCs w:val="18"/>
              </w:rPr>
              <w:t>项目</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center"/>
              <w:rPr>
                <w:rFonts w:hint="eastAsia" w:ascii="宋体" w:hAnsi="宋体" w:cs="宋体"/>
                <w:kern w:val="0"/>
                <w:sz w:val="18"/>
                <w:szCs w:val="18"/>
              </w:rPr>
            </w:pPr>
            <w:r>
              <w:rPr>
                <w:rFonts w:hint="eastAsia" w:ascii="宋体" w:hAnsi="宋体" w:cs="宋体"/>
                <w:kern w:val="0"/>
                <w:sz w:val="18"/>
                <w:szCs w:val="18"/>
              </w:rPr>
              <w:t>年初预算</w:t>
            </w:r>
            <w:r>
              <w:rPr>
                <w:rFonts w:ascii="宋体" w:hAnsi="宋体" w:cs="宋体"/>
                <w:kern w:val="0"/>
                <w:sz w:val="18"/>
                <w:szCs w:val="18"/>
              </w:rPr>
              <w:t>数</w:t>
            </w: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宋体" w:hAnsi="宋体" w:cs="宋体"/>
                <w:kern w:val="0"/>
                <w:sz w:val="18"/>
                <w:szCs w:val="18"/>
              </w:rPr>
            </w:pPr>
            <w:r>
              <w:rPr>
                <w:rFonts w:hint="eastAsia" w:ascii="宋体" w:hAnsi="宋体" w:cs="宋体"/>
                <w:kern w:val="0"/>
                <w:sz w:val="18"/>
                <w:szCs w:val="18"/>
              </w:rPr>
              <w:t>决算数</w:t>
            </w:r>
          </w:p>
        </w:tc>
        <w:tc>
          <w:tcPr>
            <w:tcW w:w="3839" w:type="dxa"/>
            <w:gridSpan w:val="4"/>
            <w:tcBorders>
              <w:top w:val="nil"/>
              <w:left w:val="nil"/>
              <w:bottom w:val="single" w:color="auto" w:sz="4" w:space="0"/>
              <w:right w:val="single" w:color="auto" w:sz="4" w:space="0"/>
            </w:tcBorders>
            <w:noWrap w:val="0"/>
            <w:vAlign w:val="bottom"/>
          </w:tcPr>
          <w:p>
            <w:pPr>
              <w:widowControl/>
              <w:jc w:val="center"/>
              <w:rPr>
                <w:rFonts w:ascii="宋体" w:hAnsi="宋体" w:cs="宋体"/>
                <w:kern w:val="0"/>
                <w:sz w:val="18"/>
                <w:szCs w:val="18"/>
              </w:rPr>
            </w:pPr>
            <w:r>
              <w:rPr>
                <w:rFonts w:hint="eastAsia" w:ascii="宋体" w:hAnsi="宋体" w:cs="宋体"/>
                <w:kern w:val="0"/>
                <w:sz w:val="18"/>
                <w:szCs w:val="18"/>
              </w:rPr>
              <w:t>项目（按功能分类）</w:t>
            </w:r>
          </w:p>
        </w:tc>
        <w:tc>
          <w:tcPr>
            <w:tcW w:w="1704" w:type="dxa"/>
            <w:gridSpan w:val="2"/>
            <w:tcBorders>
              <w:top w:val="nil"/>
              <w:left w:val="nil"/>
              <w:bottom w:val="single" w:color="auto" w:sz="4" w:space="0"/>
              <w:right w:val="single" w:color="auto" w:sz="4" w:space="0"/>
            </w:tcBorders>
            <w:noWrap w:val="0"/>
            <w:vAlign w:val="bottom"/>
          </w:tcPr>
          <w:p>
            <w:pPr>
              <w:widowControl/>
              <w:jc w:val="center"/>
              <w:rPr>
                <w:rFonts w:ascii="宋体" w:hAnsi="宋体" w:cs="宋体"/>
                <w:kern w:val="0"/>
                <w:sz w:val="18"/>
                <w:szCs w:val="18"/>
              </w:rPr>
            </w:pPr>
            <w:r>
              <w:rPr>
                <w:rFonts w:hint="eastAsia" w:ascii="宋体" w:hAnsi="宋体" w:cs="宋体"/>
                <w:kern w:val="0"/>
                <w:sz w:val="18"/>
                <w:szCs w:val="18"/>
              </w:rPr>
              <w:t>年初预算</w:t>
            </w:r>
            <w:r>
              <w:rPr>
                <w:rFonts w:ascii="宋体" w:hAnsi="宋体" w:cs="宋体"/>
                <w:kern w:val="0"/>
                <w:sz w:val="18"/>
                <w:szCs w:val="18"/>
              </w:rPr>
              <w:t>数</w:t>
            </w:r>
          </w:p>
        </w:tc>
        <w:tc>
          <w:tcPr>
            <w:tcW w:w="1837" w:type="dxa"/>
            <w:gridSpan w:val="3"/>
            <w:tcBorders>
              <w:top w:val="nil"/>
              <w:left w:val="nil"/>
              <w:bottom w:val="single" w:color="auto" w:sz="4" w:space="0"/>
              <w:right w:val="single" w:color="auto" w:sz="4" w:space="0"/>
            </w:tcBorders>
            <w:noWrap w:val="0"/>
            <w:vAlign w:val="top"/>
          </w:tcPr>
          <w:p>
            <w:pPr>
              <w:widowControl/>
              <w:jc w:val="center"/>
              <w:rPr>
                <w:rFonts w:hint="eastAsia" w:ascii="宋体" w:hAnsi="宋体" w:cs="宋体"/>
                <w:kern w:val="0"/>
                <w:sz w:val="18"/>
                <w:szCs w:val="18"/>
              </w:rPr>
            </w:pPr>
            <w:r>
              <w:rPr>
                <w:rFonts w:hint="eastAsia" w:ascii="宋体" w:hAnsi="宋体" w:cs="宋体"/>
                <w:kern w:val="0"/>
                <w:sz w:val="18"/>
                <w:szCs w:val="18"/>
              </w:rPr>
              <w:t>决算数</w:t>
            </w:r>
          </w:p>
        </w:tc>
      </w:tr>
      <w:tr>
        <w:tblPrEx>
          <w:tblCellMar>
            <w:top w:w="0" w:type="dxa"/>
            <w:left w:w="108" w:type="dxa"/>
            <w:bottom w:w="0" w:type="dxa"/>
            <w:right w:w="108" w:type="dxa"/>
          </w:tblCellMar>
        </w:tblPrEx>
        <w:trPr>
          <w:gridAfter w:val="1"/>
          <w:wAfter w:w="281" w:type="dxa"/>
          <w:cantSplit/>
          <w:trHeight w:val="257"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一、一般公共预算财政拨款收入</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708.981511</w:t>
            </w: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宋体" w:hAnsi="宋体" w:cs="宋体"/>
                <w:kern w:val="0"/>
                <w:sz w:val="18"/>
                <w:szCs w:val="18"/>
              </w:rPr>
            </w:pPr>
            <w:r>
              <w:rPr>
                <w:rFonts w:hint="eastAsia" w:ascii="宋体" w:hAnsi="宋体" w:cs="宋体"/>
                <w:kern w:val="0"/>
                <w:sz w:val="18"/>
                <w:szCs w:val="18"/>
                <w:lang w:val="en-US" w:eastAsia="zh-CN"/>
              </w:rPr>
              <w:t>873.468382</w:t>
            </w: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一、一般公共服务支出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二、政府性基金预算财政拨款收入</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二、外交支出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三、上级补助收入</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三、国防支出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四、事业收入</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四、公共安全支出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五、经营收入</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五、教育支出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六、附属单位上缴收入</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六、科学技术支出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七、其他收入</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0.00</w:t>
            </w: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22.827754</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七、文化旅游体育与传媒支出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八、社会保障和就业支出</w:t>
            </w:r>
          </w:p>
        </w:tc>
        <w:tc>
          <w:tcPr>
            <w:tcW w:w="1704" w:type="dxa"/>
            <w:gridSpan w:val="2"/>
            <w:tcBorders>
              <w:top w:val="nil"/>
              <w:left w:val="nil"/>
              <w:bottom w:val="single" w:color="auto" w:sz="4" w:space="0"/>
              <w:right w:val="single" w:color="auto" w:sz="4" w:space="0"/>
            </w:tcBorders>
            <w:noWrap w:val="0"/>
            <w:vAlign w:val="top"/>
          </w:tcPr>
          <w:p>
            <w:pPr>
              <w:rPr>
                <w:rFonts w:hint="default" w:eastAsia="宋体"/>
                <w:sz w:val="18"/>
                <w:szCs w:val="18"/>
                <w:lang w:val="en-US" w:eastAsia="zh-CN"/>
              </w:rPr>
            </w:pPr>
            <w:r>
              <w:rPr>
                <w:rFonts w:hint="eastAsia"/>
                <w:sz w:val="18"/>
                <w:szCs w:val="18"/>
                <w:lang w:val="en-US" w:eastAsia="zh-CN"/>
              </w:rPr>
              <w:t>121.113256</w:t>
            </w:r>
          </w:p>
        </w:tc>
        <w:tc>
          <w:tcPr>
            <w:tcW w:w="1837" w:type="dxa"/>
            <w:gridSpan w:val="3"/>
            <w:tcBorders>
              <w:top w:val="nil"/>
              <w:left w:val="nil"/>
              <w:bottom w:val="single" w:color="auto" w:sz="4" w:space="0"/>
              <w:right w:val="single" w:color="auto" w:sz="4" w:space="0"/>
            </w:tcBorders>
            <w:noWrap w:val="0"/>
            <w:vAlign w:val="top"/>
          </w:tcPr>
          <w:p>
            <w:pPr>
              <w:rPr>
                <w:rFonts w:hint="default" w:eastAsia="宋体"/>
                <w:sz w:val="18"/>
                <w:szCs w:val="18"/>
                <w:lang w:val="en-US" w:eastAsia="zh-CN"/>
              </w:rPr>
            </w:pPr>
            <w:r>
              <w:rPr>
                <w:rFonts w:hint="eastAsia"/>
                <w:sz w:val="18"/>
                <w:szCs w:val="18"/>
                <w:lang w:val="en-US" w:eastAsia="zh-CN"/>
              </w:rPr>
              <w:t>120.297232</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九、卫生健康支出</w:t>
            </w:r>
          </w:p>
        </w:tc>
        <w:tc>
          <w:tcPr>
            <w:tcW w:w="1704" w:type="dxa"/>
            <w:gridSpan w:val="2"/>
            <w:tcBorders>
              <w:top w:val="nil"/>
              <w:left w:val="nil"/>
              <w:bottom w:val="single" w:color="auto" w:sz="4" w:space="0"/>
              <w:right w:val="single" w:color="auto" w:sz="4" w:space="0"/>
            </w:tcBorders>
            <w:noWrap w:val="0"/>
            <w:vAlign w:val="top"/>
          </w:tcPr>
          <w:p>
            <w:pPr>
              <w:rPr>
                <w:rFonts w:hint="default" w:eastAsia="宋体"/>
                <w:sz w:val="18"/>
                <w:szCs w:val="18"/>
                <w:lang w:val="en-US" w:eastAsia="zh-CN"/>
              </w:rPr>
            </w:pPr>
            <w:r>
              <w:rPr>
                <w:rFonts w:hint="eastAsia"/>
                <w:sz w:val="18"/>
                <w:szCs w:val="18"/>
                <w:lang w:val="en-US" w:eastAsia="zh-CN"/>
              </w:rPr>
              <w:t>63.126876</w:t>
            </w:r>
          </w:p>
        </w:tc>
        <w:tc>
          <w:tcPr>
            <w:tcW w:w="1837" w:type="dxa"/>
            <w:gridSpan w:val="3"/>
            <w:tcBorders>
              <w:top w:val="nil"/>
              <w:left w:val="nil"/>
              <w:bottom w:val="single" w:color="auto" w:sz="4" w:space="0"/>
              <w:right w:val="single" w:color="auto" w:sz="4" w:space="0"/>
            </w:tcBorders>
            <w:noWrap w:val="0"/>
            <w:vAlign w:val="top"/>
          </w:tcPr>
          <w:p>
            <w:pPr>
              <w:rPr>
                <w:rFonts w:hint="default" w:eastAsia="宋体"/>
                <w:sz w:val="18"/>
                <w:szCs w:val="18"/>
                <w:lang w:val="en-US" w:eastAsia="zh-CN"/>
              </w:rPr>
            </w:pPr>
            <w:r>
              <w:rPr>
                <w:rFonts w:hint="eastAsia"/>
                <w:sz w:val="18"/>
                <w:szCs w:val="18"/>
                <w:lang w:val="en-US" w:eastAsia="zh-CN"/>
              </w:rPr>
              <w:t>58.003782</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十、节能环保支出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十一、城乡社区支出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十二、农林水支出</w:t>
            </w:r>
          </w:p>
        </w:tc>
        <w:tc>
          <w:tcPr>
            <w:tcW w:w="1704" w:type="dxa"/>
            <w:gridSpan w:val="2"/>
            <w:tcBorders>
              <w:top w:val="nil"/>
              <w:left w:val="nil"/>
              <w:bottom w:val="single" w:color="auto" w:sz="4" w:space="0"/>
              <w:right w:val="single" w:color="auto" w:sz="4" w:space="0"/>
            </w:tcBorders>
            <w:noWrap w:val="0"/>
            <w:vAlign w:val="top"/>
          </w:tcPr>
          <w:p>
            <w:pPr>
              <w:rPr>
                <w:rFonts w:hint="default" w:eastAsia="宋体"/>
                <w:sz w:val="18"/>
                <w:szCs w:val="18"/>
                <w:lang w:val="en-US" w:eastAsia="zh-CN"/>
              </w:rPr>
            </w:pPr>
            <w:r>
              <w:rPr>
                <w:rFonts w:hint="eastAsia"/>
                <w:sz w:val="18"/>
                <w:szCs w:val="18"/>
                <w:lang w:val="en-US" w:eastAsia="zh-CN"/>
              </w:rPr>
              <w:t>524.741379</w:t>
            </w:r>
          </w:p>
        </w:tc>
        <w:tc>
          <w:tcPr>
            <w:tcW w:w="1837" w:type="dxa"/>
            <w:gridSpan w:val="3"/>
            <w:tcBorders>
              <w:top w:val="nil"/>
              <w:left w:val="nil"/>
              <w:bottom w:val="single" w:color="auto" w:sz="4" w:space="0"/>
              <w:right w:val="single" w:color="auto" w:sz="4" w:space="0"/>
            </w:tcBorders>
            <w:noWrap w:val="0"/>
            <w:vAlign w:val="top"/>
          </w:tcPr>
          <w:p>
            <w:pPr>
              <w:rPr>
                <w:rFonts w:hint="default" w:eastAsia="宋体"/>
                <w:sz w:val="18"/>
                <w:szCs w:val="18"/>
                <w:lang w:val="en-US" w:eastAsia="zh-CN"/>
              </w:rPr>
            </w:pPr>
            <w:r>
              <w:rPr>
                <w:rFonts w:hint="eastAsia"/>
                <w:sz w:val="18"/>
                <w:szCs w:val="18"/>
                <w:lang w:val="en-US" w:eastAsia="zh-CN"/>
              </w:rPr>
              <w:t>711.353311</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十三、交通运输支出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default"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十四、资源勘探工业信息等支出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十五、商业服务业等支出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十六、金融支出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十七、援助其他地区支出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十八、自然资源海洋气象等支出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十九、住房保障支出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二十、粮油物资储备支出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二十一、国有资本经营预算支出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sz w:val="18"/>
                <w:szCs w:val="18"/>
              </w:rPr>
            </w:pPr>
            <w:r>
              <w:rPr>
                <w:rFonts w:hint="eastAsia"/>
                <w:sz w:val="18"/>
                <w:szCs w:val="18"/>
                <w:lang w:val="en-US" w:eastAsia="zh-CN"/>
              </w:rPr>
              <w:t>0</w:t>
            </w:r>
            <w:r>
              <w:rPr>
                <w:sz w:val="18"/>
                <w:szCs w:val="18"/>
              </w:rPr>
              <w:tab/>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hint="eastAsia" w:ascii="宋体" w:hAnsi="宋体" w:cs="宋体"/>
                <w:kern w:val="0"/>
                <w:sz w:val="18"/>
                <w:szCs w:val="18"/>
              </w:rPr>
            </w:pP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二十二、灾害防治及应急管理支出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二十三、其他支出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default" w:eastAsia="宋体"/>
                <w:sz w:val="18"/>
                <w:szCs w:val="18"/>
                <w:lang w:val="en-US" w:eastAsia="zh-CN"/>
              </w:rPr>
            </w:pPr>
            <w:r>
              <w:rPr>
                <w:rFonts w:hint="eastAsia"/>
                <w:sz w:val="18"/>
                <w:szCs w:val="18"/>
                <w:lang w:val="en-US" w:eastAsia="zh-CN"/>
              </w:rPr>
              <w:t>98.124778</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二十四、债务还本支出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hint="eastAsia" w:ascii="宋体" w:hAnsi="宋体" w:cs="宋体"/>
                <w:kern w:val="0"/>
                <w:sz w:val="18"/>
                <w:szCs w:val="18"/>
              </w:rPr>
            </w:pP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二十五、债务付息支出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hint="eastAsia" w:ascii="宋体" w:hAnsi="宋体" w:cs="宋体"/>
                <w:kern w:val="0"/>
                <w:sz w:val="18"/>
                <w:szCs w:val="18"/>
              </w:rPr>
            </w:pP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3839" w:type="dxa"/>
            <w:gridSpan w:val="4"/>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二十六、抗疫特别国债安排的支出</w:t>
            </w:r>
          </w:p>
        </w:tc>
        <w:tc>
          <w:tcPr>
            <w:tcW w:w="1704" w:type="dxa"/>
            <w:gridSpan w:val="2"/>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c>
          <w:tcPr>
            <w:tcW w:w="1837" w:type="dxa"/>
            <w:gridSpan w:val="3"/>
            <w:tcBorders>
              <w:top w:val="nil"/>
              <w:left w:val="nil"/>
              <w:bottom w:val="single" w:color="auto" w:sz="4" w:space="0"/>
              <w:right w:val="single" w:color="auto" w:sz="4" w:space="0"/>
            </w:tcBorders>
            <w:noWrap w:val="0"/>
            <w:vAlign w:val="top"/>
          </w:tcPr>
          <w:p>
            <w:pPr>
              <w:rPr>
                <w:rFonts w:hint="eastAsia" w:eastAsia="宋体"/>
                <w:sz w:val="18"/>
                <w:szCs w:val="18"/>
                <w:lang w:val="en-US" w:eastAsia="zh-CN"/>
              </w:rPr>
            </w:pPr>
            <w:r>
              <w:rPr>
                <w:rFonts w:hint="eastAsia"/>
                <w:sz w:val="18"/>
                <w:szCs w:val="18"/>
                <w:lang w:val="en-US" w:eastAsia="zh-CN"/>
              </w:rPr>
              <w:t>0</w:t>
            </w: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center"/>
              <w:rPr>
                <w:rFonts w:ascii="宋体" w:hAnsi="宋体" w:cs="宋体"/>
                <w:kern w:val="0"/>
                <w:sz w:val="18"/>
                <w:szCs w:val="18"/>
              </w:rPr>
            </w:pPr>
            <w:r>
              <w:rPr>
                <w:rFonts w:hint="eastAsia" w:ascii="宋体" w:hAnsi="宋体" w:cs="宋体"/>
                <w:kern w:val="0"/>
                <w:sz w:val="18"/>
                <w:szCs w:val="18"/>
              </w:rPr>
              <w:t>本年收入合计</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708.981511</w:t>
            </w: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896.596136</w:t>
            </w:r>
          </w:p>
        </w:tc>
        <w:tc>
          <w:tcPr>
            <w:tcW w:w="3839" w:type="dxa"/>
            <w:gridSpan w:val="4"/>
            <w:tcBorders>
              <w:top w:val="nil"/>
              <w:left w:val="nil"/>
              <w:bottom w:val="single" w:color="auto" w:sz="4" w:space="0"/>
              <w:right w:val="single" w:color="auto" w:sz="4" w:space="0"/>
            </w:tcBorders>
            <w:noWrap w:val="0"/>
            <w:vAlign w:val="bottom"/>
          </w:tcPr>
          <w:p>
            <w:pPr>
              <w:widowControl/>
              <w:jc w:val="center"/>
              <w:rPr>
                <w:rFonts w:ascii="宋体" w:hAnsi="宋体" w:cs="宋体"/>
                <w:kern w:val="0"/>
                <w:sz w:val="18"/>
                <w:szCs w:val="18"/>
              </w:rPr>
            </w:pPr>
            <w:r>
              <w:rPr>
                <w:rFonts w:hint="eastAsia" w:ascii="宋体" w:hAnsi="宋体" w:cs="宋体"/>
                <w:kern w:val="0"/>
                <w:sz w:val="18"/>
                <w:szCs w:val="18"/>
              </w:rPr>
              <w:t>本年支出合计</w:t>
            </w:r>
          </w:p>
        </w:tc>
        <w:tc>
          <w:tcPr>
            <w:tcW w:w="1704" w:type="dxa"/>
            <w:gridSpan w:val="2"/>
            <w:tcBorders>
              <w:top w:val="nil"/>
              <w:left w:val="nil"/>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837" w:type="dxa"/>
            <w:gridSpan w:val="3"/>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年初结转和结余</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default" w:ascii="宋体" w:hAnsi="宋体" w:eastAsia="宋体" w:cs="宋体"/>
                <w:kern w:val="0"/>
                <w:sz w:val="18"/>
                <w:szCs w:val="18"/>
                <w:lang w:val="en-US" w:eastAsia="zh-CN"/>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91.482967</w:t>
            </w:r>
          </w:p>
        </w:tc>
        <w:tc>
          <w:tcPr>
            <w:tcW w:w="3839" w:type="dxa"/>
            <w:gridSpan w:val="4"/>
            <w:tcBorders>
              <w:top w:val="nil"/>
              <w:left w:val="nil"/>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结余分配</w:t>
            </w:r>
          </w:p>
        </w:tc>
        <w:tc>
          <w:tcPr>
            <w:tcW w:w="1704" w:type="dxa"/>
            <w:gridSpan w:val="2"/>
            <w:tcBorders>
              <w:top w:val="nil"/>
              <w:left w:val="nil"/>
              <w:bottom w:val="single" w:color="auto" w:sz="4" w:space="0"/>
              <w:right w:val="single" w:color="auto" w:sz="4" w:space="0"/>
            </w:tcBorders>
            <w:noWrap w:val="0"/>
            <w:vAlign w:val="top"/>
          </w:tcPr>
          <w:p>
            <w:pPr>
              <w:jc w:val="center"/>
            </w:pPr>
            <w:r>
              <w:rPr>
                <w:rFonts w:hint="eastAsia"/>
              </w:rPr>
              <w:t>—</w:t>
            </w:r>
          </w:p>
        </w:tc>
        <w:tc>
          <w:tcPr>
            <w:tcW w:w="1837" w:type="dxa"/>
            <w:gridSpan w:val="3"/>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nil"/>
              <w:left w:val="single" w:color="auto" w:sz="4" w:space="0"/>
              <w:bottom w:val="single" w:color="auto" w:sz="4" w:space="0"/>
              <w:right w:val="single" w:color="auto" w:sz="4" w:space="0"/>
            </w:tcBorders>
            <w:noWrap w:val="0"/>
            <w:vAlign w:val="bottom"/>
          </w:tcPr>
          <w:p>
            <w:pPr>
              <w:widowControl/>
              <w:jc w:val="left"/>
              <w:rPr>
                <w:rFonts w:ascii="宋体" w:hAnsi="宋体" w:cs="宋体"/>
                <w:kern w:val="0"/>
                <w:sz w:val="18"/>
                <w:szCs w:val="18"/>
              </w:rPr>
            </w:pP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　</w:t>
            </w:r>
          </w:p>
        </w:tc>
        <w:tc>
          <w:tcPr>
            <w:tcW w:w="3839" w:type="dxa"/>
            <w:gridSpan w:val="4"/>
            <w:tcBorders>
              <w:top w:val="nil"/>
              <w:left w:val="nil"/>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年末结转和结余</w:t>
            </w:r>
          </w:p>
        </w:tc>
        <w:tc>
          <w:tcPr>
            <w:tcW w:w="1704" w:type="dxa"/>
            <w:gridSpan w:val="2"/>
            <w:tcBorders>
              <w:top w:val="nil"/>
              <w:left w:val="nil"/>
              <w:bottom w:val="single" w:color="auto" w:sz="4" w:space="0"/>
              <w:right w:val="single" w:color="auto" w:sz="4" w:space="0"/>
            </w:tcBorders>
            <w:noWrap w:val="0"/>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1837" w:type="dxa"/>
            <w:gridSpan w:val="3"/>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gridAfter w:val="1"/>
          <w:wAfter w:w="281" w:type="dxa"/>
          <w:cantSplit/>
          <w:trHeight w:val="255" w:hRule="exact"/>
          <w:jc w:val="center"/>
        </w:trPr>
        <w:tc>
          <w:tcPr>
            <w:tcW w:w="2946" w:type="dxa"/>
            <w:gridSpan w:val="4"/>
            <w:tcBorders>
              <w:top w:val="single" w:color="auto" w:sz="4" w:space="0"/>
              <w:left w:val="single" w:color="auto" w:sz="4" w:space="0"/>
              <w:bottom w:val="single" w:color="auto" w:sz="4" w:space="0"/>
              <w:right w:val="single" w:color="auto" w:sz="4" w:space="0"/>
            </w:tcBorders>
            <w:noWrap w:val="0"/>
            <w:vAlign w:val="bottom"/>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1701" w:type="dxa"/>
            <w:gridSpan w:val="2"/>
            <w:tcBorders>
              <w:top w:val="single" w:color="auto" w:sz="4" w:space="0"/>
              <w:left w:val="nil"/>
              <w:bottom w:val="single" w:color="auto" w:sz="4" w:space="0"/>
              <w:right w:val="single" w:color="auto" w:sz="4" w:space="0"/>
            </w:tcBorders>
            <w:noWrap w:val="0"/>
            <w:vAlign w:val="top"/>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708.981511</w:t>
            </w:r>
          </w:p>
        </w:tc>
        <w:tc>
          <w:tcPr>
            <w:tcW w:w="1913"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987.779103</w:t>
            </w:r>
          </w:p>
        </w:tc>
        <w:tc>
          <w:tcPr>
            <w:tcW w:w="3839" w:type="dxa"/>
            <w:gridSpan w:val="4"/>
            <w:tcBorders>
              <w:top w:val="nil"/>
              <w:left w:val="nil"/>
              <w:bottom w:val="single" w:color="auto" w:sz="4" w:space="0"/>
              <w:right w:val="single" w:color="auto" w:sz="4" w:space="0"/>
            </w:tcBorders>
            <w:noWrap w:val="0"/>
            <w:vAlign w:val="bottom"/>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1704" w:type="dxa"/>
            <w:gridSpan w:val="2"/>
            <w:tcBorders>
              <w:top w:val="nil"/>
              <w:left w:val="nil"/>
              <w:bottom w:val="single" w:color="auto" w:sz="4" w:space="0"/>
              <w:right w:val="single" w:color="auto" w:sz="4" w:space="0"/>
            </w:tcBorders>
            <w:noWrap w:val="0"/>
            <w:vAlign w:val="bottom"/>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708.981511</w:t>
            </w:r>
          </w:p>
        </w:tc>
        <w:tc>
          <w:tcPr>
            <w:tcW w:w="1837" w:type="dxa"/>
            <w:gridSpan w:val="3"/>
            <w:tcBorders>
              <w:top w:val="nil"/>
              <w:left w:val="nil"/>
              <w:bottom w:val="single" w:color="auto" w:sz="4" w:space="0"/>
              <w:right w:val="single" w:color="auto" w:sz="4" w:space="0"/>
            </w:tcBorders>
            <w:noWrap w:val="0"/>
            <w:vAlign w:val="top"/>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987.779103</w:t>
            </w:r>
          </w:p>
        </w:tc>
      </w:tr>
      <w:tr>
        <w:tblPrEx>
          <w:tblCellMar>
            <w:top w:w="0" w:type="dxa"/>
            <w:left w:w="108" w:type="dxa"/>
            <w:bottom w:w="0" w:type="dxa"/>
            <w:right w:w="108" w:type="dxa"/>
          </w:tblCellMar>
        </w:tblPrEx>
        <w:trPr>
          <w:trHeight w:val="375" w:hRule="atLeast"/>
          <w:jc w:val="center"/>
        </w:trPr>
        <w:tc>
          <w:tcPr>
            <w:tcW w:w="14221" w:type="dxa"/>
            <w:gridSpan w:val="18"/>
            <w:tcBorders>
              <w:top w:val="single" w:color="FFFFFF" w:sz="4" w:space="0"/>
              <w:left w:val="single" w:color="FFFFFF" w:sz="4" w:space="0"/>
              <w:bottom w:val="single" w:color="FFFFFF" w:sz="4" w:space="0"/>
              <w:right w:val="single" w:color="FFFFFF" w:sz="4" w:space="0"/>
            </w:tcBorders>
            <w:noWrap w:val="0"/>
            <w:vAlign w:val="bottom"/>
          </w:tcPr>
          <w:p>
            <w:pPr>
              <w:rPr>
                <w:rFonts w:hint="eastAsia"/>
                <w:b/>
              </w:rPr>
            </w:pPr>
          </w:p>
        </w:tc>
      </w:tr>
      <w:tr>
        <w:tblPrEx>
          <w:tblCellMar>
            <w:top w:w="0" w:type="dxa"/>
            <w:left w:w="108" w:type="dxa"/>
            <w:bottom w:w="0" w:type="dxa"/>
            <w:right w:w="108" w:type="dxa"/>
          </w:tblCellMar>
        </w:tblPrEx>
        <w:trPr>
          <w:gridAfter w:val="2"/>
          <w:wAfter w:w="317" w:type="dxa"/>
          <w:trHeight w:val="375" w:hRule="atLeast"/>
          <w:jc w:val="center"/>
        </w:trPr>
        <w:tc>
          <w:tcPr>
            <w:tcW w:w="13904" w:type="dxa"/>
            <w:gridSpan w:val="16"/>
            <w:tcBorders>
              <w:top w:val="single" w:color="FFFFFF" w:sz="4" w:space="0"/>
              <w:left w:val="single" w:color="FFFFFF" w:sz="4" w:space="0"/>
              <w:bottom w:val="single" w:color="FFFFFF" w:sz="4" w:space="0"/>
              <w:right w:val="single" w:color="FFFFFF" w:sz="4" w:space="0"/>
            </w:tcBorders>
            <w:noWrap w:val="0"/>
            <w:vAlign w:val="bottom"/>
          </w:tcPr>
          <w:p>
            <w:pPr>
              <w:widowControl/>
              <w:jc w:val="center"/>
            </w:pPr>
            <w:r>
              <w:rPr>
                <w:rFonts w:hint="eastAsia" w:ascii="宋体" w:hAnsi="宋体" w:cs="宋体"/>
                <w:b/>
                <w:bCs/>
                <w:kern w:val="0"/>
                <w:sz w:val="28"/>
                <w:szCs w:val="28"/>
              </w:rPr>
              <w:t>收入决算表</w:t>
            </w:r>
          </w:p>
        </w:tc>
      </w:tr>
      <w:tr>
        <w:tblPrEx>
          <w:tblCellMar>
            <w:top w:w="0" w:type="dxa"/>
            <w:left w:w="108" w:type="dxa"/>
            <w:bottom w:w="0" w:type="dxa"/>
            <w:right w:w="108" w:type="dxa"/>
          </w:tblCellMar>
        </w:tblPrEx>
        <w:trPr>
          <w:gridAfter w:val="2"/>
          <w:wAfter w:w="317" w:type="dxa"/>
          <w:trHeight w:val="375" w:hRule="atLeast"/>
          <w:jc w:val="center"/>
        </w:trPr>
        <w:tc>
          <w:tcPr>
            <w:tcW w:w="13904" w:type="dxa"/>
            <w:gridSpan w:val="16"/>
            <w:tcBorders>
              <w:top w:val="single" w:color="FFFFFF" w:sz="4" w:space="0"/>
              <w:left w:val="single" w:color="FFFFFF" w:sz="4" w:space="0"/>
              <w:bottom w:val="single" w:color="FFFFFF" w:sz="4" w:space="0"/>
              <w:right w:val="single" w:color="FFFFFF" w:sz="4" w:space="0"/>
            </w:tcBorders>
            <w:noWrap w:val="0"/>
            <w:vAlign w:val="center"/>
          </w:tcPr>
          <w:p>
            <w:pPr>
              <w:ind w:right="-604" w:rightChars="-288"/>
              <w:jc w:val="left"/>
              <w:rPr>
                <w:sz w:val="20"/>
              </w:rPr>
            </w:pPr>
            <w:r>
              <w:rPr>
                <w:rFonts w:hint="eastAsia"/>
                <w:sz w:val="20"/>
              </w:rPr>
              <w:t>单位</w:t>
            </w:r>
            <w:r>
              <w:rPr>
                <w:sz w:val="20"/>
              </w:rPr>
              <w:t>名称：北京市密云区遥桥峪水库管理处</w:t>
            </w:r>
            <w:r>
              <w:rPr>
                <w:rFonts w:hint="eastAsia"/>
                <w:sz w:val="20"/>
              </w:rPr>
              <w:t xml:space="preserve">                      </w:t>
            </w:r>
            <w:r>
              <w:rPr>
                <w:sz w:val="20"/>
              </w:rPr>
              <w:t xml:space="preserve">                                                     </w:t>
            </w:r>
            <w:r>
              <w:rPr>
                <w:rFonts w:hint="eastAsia"/>
                <w:sz w:val="20"/>
              </w:rPr>
              <w:t xml:space="preserve">               单位</w:t>
            </w:r>
            <w:r>
              <w:rPr>
                <w:sz w:val="20"/>
              </w:rPr>
              <w:t>：万元</w:t>
            </w:r>
          </w:p>
        </w:tc>
      </w:tr>
      <w:tr>
        <w:tblPrEx>
          <w:tblCellMar>
            <w:top w:w="0" w:type="dxa"/>
            <w:left w:w="108" w:type="dxa"/>
            <w:bottom w:w="0" w:type="dxa"/>
            <w:right w:w="108" w:type="dxa"/>
          </w:tblCellMar>
        </w:tblPrEx>
        <w:trPr>
          <w:gridAfter w:val="2"/>
          <w:wAfter w:w="317" w:type="dxa"/>
          <w:trHeight w:val="435" w:hRule="atLeast"/>
          <w:jc w:val="center"/>
        </w:trPr>
        <w:tc>
          <w:tcPr>
            <w:tcW w:w="3833"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项目</w:t>
            </w:r>
          </w:p>
        </w:tc>
        <w:tc>
          <w:tcPr>
            <w:tcW w:w="1453"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本年收入合计</w:t>
            </w:r>
          </w:p>
        </w:tc>
        <w:tc>
          <w:tcPr>
            <w:tcW w:w="158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财政拨款收入</w:t>
            </w:r>
          </w:p>
        </w:tc>
        <w:tc>
          <w:tcPr>
            <w:tcW w:w="170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151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108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经营收入</w:t>
            </w:r>
          </w:p>
        </w:tc>
        <w:tc>
          <w:tcPr>
            <w:tcW w:w="107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165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其他收入</w:t>
            </w:r>
          </w:p>
        </w:tc>
      </w:tr>
      <w:tr>
        <w:tblPrEx>
          <w:tblCellMar>
            <w:top w:w="0" w:type="dxa"/>
            <w:left w:w="108" w:type="dxa"/>
            <w:bottom w:w="0" w:type="dxa"/>
            <w:right w:w="108" w:type="dxa"/>
          </w:tblCellMar>
        </w:tblPrEx>
        <w:trPr>
          <w:gridAfter w:val="2"/>
          <w:wAfter w:w="317" w:type="dxa"/>
          <w:trHeight w:val="312" w:hRule="atLeast"/>
          <w:jc w:val="center"/>
        </w:trPr>
        <w:tc>
          <w:tcPr>
            <w:tcW w:w="1508"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2325" w:type="dxa"/>
            <w:gridSpan w:val="2"/>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5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58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0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0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07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6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gridAfter w:val="2"/>
          <w:wAfter w:w="317" w:type="dxa"/>
          <w:trHeight w:val="312" w:hRule="atLeast"/>
          <w:jc w:val="center"/>
        </w:trPr>
        <w:tc>
          <w:tcPr>
            <w:tcW w:w="1508"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2325" w:type="dxa"/>
            <w:gridSpan w:val="2"/>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45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58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0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0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07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6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gridAfter w:val="2"/>
          <w:wAfter w:w="317" w:type="dxa"/>
          <w:trHeight w:val="312" w:hRule="atLeast"/>
          <w:jc w:val="center"/>
        </w:trPr>
        <w:tc>
          <w:tcPr>
            <w:tcW w:w="1508"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2325" w:type="dxa"/>
            <w:gridSpan w:val="2"/>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45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58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0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0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07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6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gridAfter w:val="2"/>
          <w:wAfter w:w="317" w:type="dxa"/>
          <w:trHeight w:val="405" w:hRule="atLeast"/>
          <w:jc w:val="center"/>
        </w:trPr>
        <w:tc>
          <w:tcPr>
            <w:tcW w:w="599"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443"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466"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2325"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栏次</w:t>
            </w:r>
          </w:p>
        </w:tc>
        <w:tc>
          <w:tcPr>
            <w:tcW w:w="1453"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587"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703"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1519"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1085"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1074"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165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r>
      <w:tr>
        <w:tblPrEx>
          <w:tblCellMar>
            <w:top w:w="0" w:type="dxa"/>
            <w:left w:w="108" w:type="dxa"/>
            <w:bottom w:w="0" w:type="dxa"/>
            <w:right w:w="108" w:type="dxa"/>
          </w:tblCellMar>
        </w:tblPrEx>
        <w:trPr>
          <w:gridAfter w:val="2"/>
          <w:wAfter w:w="317" w:type="dxa"/>
          <w:trHeight w:val="161" w:hRule="atLeast"/>
          <w:jc w:val="center"/>
        </w:trPr>
        <w:tc>
          <w:tcPr>
            <w:tcW w:w="59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443"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46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2325"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896.296136</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873.468382</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650" w:type="dxa"/>
            <w:tcBorders>
              <w:top w:val="nil"/>
              <w:left w:val="nil"/>
              <w:bottom w:val="single" w:color="auto" w:sz="4" w:space="0"/>
              <w:right w:val="single" w:color="auto" w:sz="4" w:space="0"/>
            </w:tcBorders>
            <w:noWrap w:val="0"/>
            <w:vAlign w:val="center"/>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22.827754</w:t>
            </w:r>
          </w:p>
        </w:tc>
      </w:tr>
      <w:tr>
        <w:tblPrEx>
          <w:tblCellMar>
            <w:top w:w="0" w:type="dxa"/>
            <w:left w:w="108" w:type="dxa"/>
            <w:bottom w:w="0" w:type="dxa"/>
            <w:right w:w="108" w:type="dxa"/>
          </w:tblCellMar>
        </w:tblPrEx>
        <w:trPr>
          <w:gridAfter w:val="2"/>
          <w:wAfter w:w="317" w:type="dxa"/>
          <w:trHeight w:val="40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25"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社会保障和就业支出</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120.297232</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120.297232</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gridAfter w:val="2"/>
          <w:wAfter w:w="317" w:type="dxa"/>
          <w:trHeight w:val="40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25" w:type="dxa"/>
            <w:gridSpan w:val="2"/>
            <w:tcBorders>
              <w:top w:val="nil"/>
              <w:left w:val="nil"/>
              <w:bottom w:val="single" w:color="auto" w:sz="4" w:space="0"/>
              <w:right w:val="single" w:color="auto" w:sz="4" w:space="0"/>
            </w:tcBorders>
            <w:noWrap w:val="0"/>
            <w:vAlign w:val="center"/>
          </w:tcPr>
          <w:p>
            <w:pPr>
              <w:widowControl/>
              <w:ind w:firstLine="180" w:firstLineChars="100"/>
              <w:jc w:val="left"/>
              <w:rPr>
                <w:rFonts w:ascii="宋体" w:hAnsi="宋体" w:cs="宋体"/>
                <w:kern w:val="0"/>
                <w:sz w:val="18"/>
                <w:szCs w:val="18"/>
              </w:rPr>
            </w:pPr>
            <w:r>
              <w:rPr>
                <w:rFonts w:hint="eastAsia" w:ascii="宋体" w:hAnsi="宋体" w:cs="宋体"/>
                <w:kern w:val="0"/>
                <w:sz w:val="18"/>
                <w:szCs w:val="18"/>
              </w:rPr>
              <w:t>行政事业单位养老支出</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120.297232</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120.297232</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gridAfter w:val="2"/>
          <w:wAfter w:w="317" w:type="dxa"/>
          <w:trHeight w:val="40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2325"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事业单位离退休</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27.6857</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27.6857</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gridAfter w:val="2"/>
          <w:wAfter w:w="317" w:type="dxa"/>
          <w:trHeight w:val="483"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2325" w:type="dxa"/>
            <w:gridSpan w:val="2"/>
            <w:tcBorders>
              <w:top w:val="nil"/>
              <w:left w:val="nil"/>
              <w:bottom w:val="single" w:color="auto" w:sz="4" w:space="0"/>
              <w:right w:val="single" w:color="auto" w:sz="4" w:space="0"/>
            </w:tcBorders>
            <w:noWrap w:val="0"/>
            <w:vAlign w:val="center"/>
          </w:tcPr>
          <w:p>
            <w:pPr>
              <w:widowControl/>
              <w:ind w:left="360" w:hanging="360" w:hangingChars="200"/>
              <w:jc w:val="left"/>
              <w:rPr>
                <w:rFonts w:ascii="宋体" w:hAnsi="宋体" w:cs="宋体"/>
                <w:kern w:val="0"/>
                <w:sz w:val="18"/>
                <w:szCs w:val="18"/>
              </w:rPr>
            </w:pPr>
            <w:r>
              <w:rPr>
                <w:rFonts w:hint="eastAsia" w:ascii="宋体" w:hAnsi="宋体" w:cs="宋体"/>
                <w:kern w:val="0"/>
                <w:sz w:val="18"/>
                <w:szCs w:val="18"/>
              </w:rPr>
              <w:t xml:space="preserve">    机关事业单位基本养老保险缴费支出</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61.799892</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61.799892</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0</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0</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0</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0</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0</w:t>
            </w:r>
          </w:p>
        </w:tc>
      </w:tr>
      <w:tr>
        <w:tblPrEx>
          <w:tblCellMar>
            <w:top w:w="0" w:type="dxa"/>
            <w:left w:w="108" w:type="dxa"/>
            <w:bottom w:w="0" w:type="dxa"/>
            <w:right w:w="108" w:type="dxa"/>
          </w:tblCellMar>
        </w:tblPrEx>
        <w:trPr>
          <w:gridAfter w:val="2"/>
          <w:wAfter w:w="317" w:type="dxa"/>
          <w:trHeight w:val="40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208</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06　</w:t>
            </w:r>
          </w:p>
        </w:tc>
        <w:tc>
          <w:tcPr>
            <w:tcW w:w="2325" w:type="dxa"/>
            <w:gridSpan w:val="2"/>
            <w:tcBorders>
              <w:top w:val="nil"/>
              <w:left w:val="nil"/>
              <w:bottom w:val="single" w:color="auto" w:sz="4" w:space="0"/>
              <w:right w:val="single" w:color="auto" w:sz="4" w:space="0"/>
            </w:tcBorders>
            <w:noWrap w:val="0"/>
            <w:vAlign w:val="center"/>
          </w:tcPr>
          <w:p>
            <w:pPr>
              <w:widowControl/>
              <w:ind w:left="360" w:hanging="360" w:hangingChars="200"/>
              <w:jc w:val="left"/>
              <w:rPr>
                <w:rFonts w:ascii="宋体" w:hAnsi="宋体" w:cs="宋体"/>
                <w:kern w:val="0"/>
                <w:sz w:val="18"/>
                <w:szCs w:val="18"/>
              </w:rPr>
            </w:pPr>
            <w:r>
              <w:rPr>
                <w:rFonts w:hint="eastAsia" w:ascii="宋体" w:hAnsi="宋体" w:cs="宋体"/>
                <w:kern w:val="0"/>
                <w:sz w:val="18"/>
                <w:szCs w:val="18"/>
              </w:rPr>
              <w:t xml:space="preserve">    机关事业单位职业年金缴费支出</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30.83864</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30.83864</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gridAfter w:val="2"/>
          <w:wAfter w:w="317" w:type="dxa"/>
          <w:trHeight w:val="301"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2325" w:type="dxa"/>
            <w:gridSpan w:val="2"/>
            <w:tcBorders>
              <w:top w:val="nil"/>
              <w:left w:val="nil"/>
              <w:bottom w:val="single" w:color="auto" w:sz="4" w:space="0"/>
              <w:right w:val="single" w:color="auto" w:sz="4" w:space="0"/>
            </w:tcBorders>
            <w:noWrap w:val="0"/>
            <w:vAlign w:val="center"/>
          </w:tcPr>
          <w:p>
            <w:pPr>
              <w:widowControl/>
              <w:rPr>
                <w:rFonts w:ascii="宋体" w:hAnsi="宋体" w:cs="宋体"/>
                <w:kern w:val="0"/>
                <w:sz w:val="18"/>
                <w:szCs w:val="18"/>
              </w:rPr>
            </w:pPr>
            <w:r>
              <w:rPr>
                <w:rFonts w:hint="eastAsia" w:ascii="宋体" w:hAnsi="宋体" w:cs="宋体"/>
                <w:kern w:val="0"/>
                <w:sz w:val="18"/>
                <w:szCs w:val="18"/>
              </w:rPr>
              <w:t>卫生健康支出</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gridAfter w:val="2"/>
          <w:wAfter w:w="317" w:type="dxa"/>
          <w:trHeight w:val="348"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11</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25"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行政事业单位医疗</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gridAfter w:val="2"/>
          <w:wAfter w:w="317" w:type="dxa"/>
          <w:trHeight w:val="22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210</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11　</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02</w:t>
            </w:r>
          </w:p>
        </w:tc>
        <w:tc>
          <w:tcPr>
            <w:tcW w:w="2325"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事业单位医疗</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gridAfter w:val="2"/>
          <w:wAfter w:w="317" w:type="dxa"/>
          <w:trHeight w:val="40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213</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25"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农林水支出</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695.167368</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695.167368</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gridAfter w:val="2"/>
          <w:wAfter w:w="317" w:type="dxa"/>
          <w:trHeight w:val="40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213</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03　</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25"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水利　</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695.167368</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695.167368</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gridAfter w:val="2"/>
          <w:wAfter w:w="317" w:type="dxa"/>
          <w:trHeight w:val="40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213</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03　</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06　</w:t>
            </w:r>
          </w:p>
        </w:tc>
        <w:tc>
          <w:tcPr>
            <w:tcW w:w="2325"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水利工程运行与维护</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695.167368</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695.167368</w:t>
            </w:r>
            <w:r>
              <w:rPr>
                <w:rFonts w:hint="eastAsia" w:ascii="宋体" w:hAnsi="宋体" w:cs="宋体"/>
                <w:kern w:val="0"/>
                <w:sz w:val="18"/>
                <w:szCs w:val="18"/>
              </w:rPr>
              <w:t>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gridAfter w:val="2"/>
          <w:wAfter w:w="317" w:type="dxa"/>
          <w:trHeight w:val="40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229</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25"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其他支出</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22.827754</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22.827754</w:t>
            </w:r>
            <w:r>
              <w:rPr>
                <w:rFonts w:hint="eastAsia" w:ascii="宋体" w:hAnsi="宋体" w:cs="宋体"/>
                <w:kern w:val="0"/>
                <w:sz w:val="18"/>
                <w:szCs w:val="18"/>
              </w:rPr>
              <w:t>　</w:t>
            </w:r>
          </w:p>
        </w:tc>
      </w:tr>
      <w:tr>
        <w:tblPrEx>
          <w:tblCellMar>
            <w:top w:w="0" w:type="dxa"/>
            <w:left w:w="108" w:type="dxa"/>
            <w:bottom w:w="0" w:type="dxa"/>
            <w:right w:w="108" w:type="dxa"/>
          </w:tblCellMar>
        </w:tblPrEx>
        <w:trPr>
          <w:gridAfter w:val="2"/>
          <w:wAfter w:w="317" w:type="dxa"/>
          <w:trHeight w:val="40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229</w:t>
            </w:r>
          </w:p>
        </w:tc>
        <w:tc>
          <w:tcPr>
            <w:tcW w:w="443"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r>
              <w:rPr>
                <w:rFonts w:hint="eastAsia" w:ascii="宋体" w:hAnsi="宋体" w:cs="宋体"/>
                <w:kern w:val="0"/>
                <w:sz w:val="18"/>
                <w:szCs w:val="18"/>
              </w:rPr>
              <w:t>99</w:t>
            </w:r>
          </w:p>
        </w:tc>
        <w:tc>
          <w:tcPr>
            <w:tcW w:w="466"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p>
        </w:tc>
        <w:tc>
          <w:tcPr>
            <w:tcW w:w="2325" w:type="dxa"/>
            <w:gridSpan w:val="2"/>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 其他支出</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lang w:val="en-US" w:eastAsia="zh-CN"/>
              </w:rPr>
              <w:t>22.827754</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703" w:type="dxa"/>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519" w:type="dxa"/>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650" w:type="dxa"/>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lang w:val="en-US" w:eastAsia="zh-CN"/>
              </w:rPr>
              <w:t>22.827754</w:t>
            </w:r>
          </w:p>
        </w:tc>
      </w:tr>
      <w:tr>
        <w:tblPrEx>
          <w:tblCellMar>
            <w:top w:w="0" w:type="dxa"/>
            <w:left w:w="108" w:type="dxa"/>
            <w:bottom w:w="0" w:type="dxa"/>
            <w:right w:w="108" w:type="dxa"/>
          </w:tblCellMar>
        </w:tblPrEx>
        <w:trPr>
          <w:gridAfter w:val="2"/>
          <w:wAfter w:w="317" w:type="dxa"/>
          <w:trHeight w:val="405" w:hRule="atLeast"/>
          <w:jc w:val="center"/>
        </w:trPr>
        <w:tc>
          <w:tcPr>
            <w:tcW w:w="599"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229</w:t>
            </w:r>
          </w:p>
        </w:tc>
        <w:tc>
          <w:tcPr>
            <w:tcW w:w="443"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99　</w:t>
            </w:r>
          </w:p>
        </w:tc>
        <w:tc>
          <w:tcPr>
            <w:tcW w:w="46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99　</w:t>
            </w:r>
          </w:p>
        </w:tc>
        <w:tc>
          <w:tcPr>
            <w:tcW w:w="2325"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其他支出</w:t>
            </w:r>
          </w:p>
        </w:tc>
        <w:tc>
          <w:tcPr>
            <w:tcW w:w="1453"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22.827754</w:t>
            </w:r>
            <w:r>
              <w:rPr>
                <w:rFonts w:hint="eastAsia" w:ascii="宋体" w:hAnsi="宋体" w:cs="宋体"/>
                <w:kern w:val="0"/>
                <w:sz w:val="18"/>
                <w:szCs w:val="18"/>
              </w:rPr>
              <w:t>　</w:t>
            </w:r>
          </w:p>
        </w:tc>
        <w:tc>
          <w:tcPr>
            <w:tcW w:w="1587"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03"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519"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85"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07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650"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22.827754</w:t>
            </w:r>
            <w:r>
              <w:rPr>
                <w:rFonts w:hint="eastAsia" w:ascii="宋体" w:hAnsi="宋体" w:cs="宋体"/>
                <w:kern w:val="0"/>
                <w:sz w:val="18"/>
                <w:szCs w:val="18"/>
              </w:rPr>
              <w:t>　</w:t>
            </w:r>
          </w:p>
        </w:tc>
      </w:tr>
    </w:tbl>
    <w:p>
      <w:pPr>
        <w:tabs>
          <w:tab w:val="center" w:pos="6979"/>
        </w:tabs>
        <w:rPr>
          <w:rFonts w:ascii="仿宋_GB2312" w:eastAsia="仿宋_GB2312"/>
          <w:b/>
          <w:sz w:val="32"/>
          <w:szCs w:val="32"/>
        </w:rPr>
      </w:pPr>
    </w:p>
    <w:tbl>
      <w:tblPr>
        <w:tblStyle w:val="9"/>
        <w:tblW w:w="0" w:type="auto"/>
        <w:tblInd w:w="0" w:type="dxa"/>
        <w:tblLayout w:type="fixed"/>
        <w:tblCellMar>
          <w:top w:w="0" w:type="dxa"/>
          <w:left w:w="108" w:type="dxa"/>
          <w:bottom w:w="0" w:type="dxa"/>
          <w:right w:w="108" w:type="dxa"/>
        </w:tblCellMar>
      </w:tblPr>
      <w:tblGrid>
        <w:gridCol w:w="684"/>
        <w:gridCol w:w="476"/>
        <w:gridCol w:w="482"/>
        <w:gridCol w:w="2555"/>
        <w:gridCol w:w="1766"/>
        <w:gridCol w:w="1765"/>
        <w:gridCol w:w="1765"/>
        <w:gridCol w:w="1766"/>
        <w:gridCol w:w="1765"/>
        <w:gridCol w:w="1762"/>
      </w:tblGrid>
      <w:tr>
        <w:tblPrEx>
          <w:tblCellMar>
            <w:top w:w="0" w:type="dxa"/>
            <w:left w:w="108" w:type="dxa"/>
            <w:bottom w:w="0" w:type="dxa"/>
            <w:right w:w="108" w:type="dxa"/>
          </w:tblCellMar>
        </w:tblPrEx>
        <w:trPr>
          <w:trHeight w:val="375" w:hRule="atLeast"/>
        </w:trPr>
        <w:tc>
          <w:tcPr>
            <w:tcW w:w="14786" w:type="dxa"/>
            <w:gridSpan w:val="10"/>
            <w:tcBorders>
              <w:top w:val="single" w:color="FFFFFF" w:sz="4" w:space="0"/>
              <w:left w:val="single" w:color="FFFFFF" w:sz="4" w:space="0"/>
              <w:bottom w:val="single" w:color="FFFFFF" w:sz="4" w:space="0"/>
              <w:right w:val="single" w:color="FFFFFF" w:sz="4" w:space="0"/>
            </w:tcBorders>
            <w:noWrap w:val="0"/>
            <w:vAlign w:val="bottom"/>
          </w:tcPr>
          <w:p>
            <w:pPr>
              <w:widowControl/>
              <w:jc w:val="center"/>
              <w:rPr>
                <w:rFonts w:ascii="宋体" w:hAnsi="宋体" w:cs="宋体"/>
                <w:b/>
                <w:bCs/>
                <w:kern w:val="0"/>
                <w:sz w:val="28"/>
                <w:szCs w:val="28"/>
              </w:rPr>
            </w:pPr>
            <w:r>
              <w:rPr>
                <w:rFonts w:hint="eastAsia" w:ascii="宋体" w:hAnsi="宋体" w:cs="宋体"/>
                <w:b/>
                <w:bCs/>
                <w:kern w:val="0"/>
                <w:sz w:val="28"/>
                <w:szCs w:val="28"/>
              </w:rPr>
              <w:t>支出决算表</w:t>
            </w:r>
          </w:p>
        </w:tc>
      </w:tr>
      <w:tr>
        <w:tblPrEx>
          <w:tblCellMar>
            <w:top w:w="0" w:type="dxa"/>
            <w:left w:w="108" w:type="dxa"/>
            <w:bottom w:w="0" w:type="dxa"/>
            <w:right w:w="108" w:type="dxa"/>
          </w:tblCellMar>
        </w:tblPrEx>
        <w:trPr>
          <w:trHeight w:val="285" w:hRule="atLeast"/>
        </w:trPr>
        <w:tc>
          <w:tcPr>
            <w:tcW w:w="14786" w:type="dxa"/>
            <w:gridSpan w:val="10"/>
            <w:tcBorders>
              <w:top w:val="single" w:color="FFFFFF" w:sz="4" w:space="0"/>
              <w:left w:val="single" w:color="FFFFFF" w:sz="4" w:space="0"/>
              <w:bottom w:val="nil"/>
            </w:tcBorders>
            <w:noWrap w:val="0"/>
            <w:vAlign w:val="center"/>
          </w:tcPr>
          <w:p>
            <w:pPr>
              <w:widowControl/>
              <w:ind w:left="900" w:hanging="900" w:hangingChars="500"/>
              <w:jc w:val="left"/>
              <w:rPr>
                <w:rFonts w:ascii="宋体" w:hAnsi="宋体" w:cs="宋体"/>
                <w:kern w:val="0"/>
                <w:sz w:val="18"/>
                <w:szCs w:val="18"/>
              </w:rPr>
            </w:pPr>
            <w:r>
              <w:rPr>
                <w:rFonts w:hint="eastAsia" w:ascii="宋体" w:hAnsi="宋体" w:cs="宋体"/>
                <w:kern w:val="0"/>
                <w:sz w:val="18"/>
                <w:szCs w:val="18"/>
              </w:rPr>
              <w:t>单位名称：</w:t>
            </w:r>
            <w:r>
              <w:rPr>
                <w:rFonts w:ascii="宋体" w:hAnsi="宋体" w:cs="宋体"/>
                <w:kern w:val="0"/>
                <w:sz w:val="24"/>
              </w:rPr>
              <w:t xml:space="preserve"> </w:t>
            </w:r>
            <w:r>
              <w:rPr>
                <w:rFonts w:ascii="宋体" w:hAnsi="宋体" w:cs="宋体"/>
                <w:kern w:val="0"/>
                <w:sz w:val="18"/>
                <w:szCs w:val="18"/>
              </w:rPr>
              <w:t>北京市密云区遥桥峪水库管理处</w:t>
            </w:r>
            <w:r>
              <w:rPr>
                <w:rFonts w:hint="eastAsia" w:ascii="宋体" w:hAnsi="宋体" w:cs="宋体"/>
                <w:kern w:val="0"/>
                <w:sz w:val="18"/>
                <w:szCs w:val="18"/>
              </w:rPr>
              <w:t xml:space="preserve">                                                                                                                 单位：万元</w:t>
            </w:r>
          </w:p>
        </w:tc>
      </w:tr>
      <w:tr>
        <w:tblPrEx>
          <w:tblCellMar>
            <w:top w:w="0" w:type="dxa"/>
            <w:left w:w="108" w:type="dxa"/>
            <w:bottom w:w="0" w:type="dxa"/>
            <w:right w:w="108" w:type="dxa"/>
          </w:tblCellMar>
        </w:tblPrEx>
        <w:trPr>
          <w:trHeight w:val="599" w:hRule="atLeast"/>
        </w:trPr>
        <w:tc>
          <w:tcPr>
            <w:tcW w:w="4197"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项目</w:t>
            </w:r>
          </w:p>
        </w:tc>
        <w:tc>
          <w:tcPr>
            <w:tcW w:w="176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本年支出合计</w:t>
            </w:r>
          </w:p>
        </w:tc>
        <w:tc>
          <w:tcPr>
            <w:tcW w:w="176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基本支出</w:t>
            </w:r>
          </w:p>
        </w:tc>
        <w:tc>
          <w:tcPr>
            <w:tcW w:w="176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c>
          <w:tcPr>
            <w:tcW w:w="176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上缴上级支出</w:t>
            </w:r>
          </w:p>
        </w:tc>
        <w:tc>
          <w:tcPr>
            <w:tcW w:w="176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经营支出</w:t>
            </w:r>
          </w:p>
        </w:tc>
        <w:tc>
          <w:tcPr>
            <w:tcW w:w="176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对附属单位补助支出</w:t>
            </w:r>
          </w:p>
        </w:tc>
      </w:tr>
      <w:tr>
        <w:tblPrEx>
          <w:tblCellMar>
            <w:top w:w="0" w:type="dxa"/>
            <w:left w:w="108" w:type="dxa"/>
            <w:bottom w:w="0" w:type="dxa"/>
            <w:right w:w="108" w:type="dxa"/>
          </w:tblCellMar>
        </w:tblPrEx>
        <w:trPr>
          <w:trHeight w:val="312" w:hRule="atLeast"/>
        </w:trPr>
        <w:tc>
          <w:tcPr>
            <w:tcW w:w="1642"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2555"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7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312" w:hRule="atLeast"/>
        </w:trPr>
        <w:tc>
          <w:tcPr>
            <w:tcW w:w="1642"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255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312" w:hRule="atLeast"/>
        </w:trPr>
        <w:tc>
          <w:tcPr>
            <w:tcW w:w="1642"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255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76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360" w:hRule="atLeast"/>
        </w:trPr>
        <w:tc>
          <w:tcPr>
            <w:tcW w:w="684"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476"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482"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255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栏次</w:t>
            </w:r>
          </w:p>
        </w:tc>
        <w:tc>
          <w:tcPr>
            <w:tcW w:w="1766"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76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76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1766"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176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1762"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r>
      <w:tr>
        <w:tblPrEx>
          <w:tblCellMar>
            <w:top w:w="0" w:type="dxa"/>
            <w:left w:w="108" w:type="dxa"/>
            <w:bottom w:w="0" w:type="dxa"/>
            <w:right w:w="108" w:type="dxa"/>
          </w:tblCellMar>
        </w:tblPrEx>
        <w:trPr>
          <w:trHeight w:val="360" w:hRule="atLeast"/>
        </w:trPr>
        <w:tc>
          <w:tcPr>
            <w:tcW w:w="68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476"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482"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255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987.779103</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804.541284</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183.237819</w:t>
            </w:r>
            <w:r>
              <w:rPr>
                <w:rFonts w:hint="eastAsia" w:ascii="宋体" w:hAnsi="宋体" w:cs="宋体"/>
                <w:kern w:val="0"/>
                <w:sz w:val="18"/>
                <w:szCs w:val="18"/>
              </w:rPr>
              <w:t>　</w:t>
            </w:r>
          </w:p>
        </w:tc>
        <w:tc>
          <w:tcPr>
            <w:tcW w:w="1766" w:type="dxa"/>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208</w:t>
            </w:r>
          </w:p>
        </w:tc>
        <w:tc>
          <w:tcPr>
            <w:tcW w:w="476"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482"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55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社会保障和就业支出</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120.297232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120.297232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208</w:t>
            </w:r>
          </w:p>
        </w:tc>
        <w:tc>
          <w:tcPr>
            <w:tcW w:w="476"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05</w:t>
            </w:r>
          </w:p>
        </w:tc>
        <w:tc>
          <w:tcPr>
            <w:tcW w:w="482"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55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行政事业单位养老支出</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120.297232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120.297232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208</w:t>
            </w:r>
          </w:p>
        </w:tc>
        <w:tc>
          <w:tcPr>
            <w:tcW w:w="476"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05</w:t>
            </w:r>
          </w:p>
        </w:tc>
        <w:tc>
          <w:tcPr>
            <w:tcW w:w="482"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02</w:t>
            </w:r>
          </w:p>
        </w:tc>
        <w:tc>
          <w:tcPr>
            <w:tcW w:w="255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事业单位离退休</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27.6587</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27.6587</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208</w:t>
            </w:r>
          </w:p>
        </w:tc>
        <w:tc>
          <w:tcPr>
            <w:tcW w:w="476"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05</w:t>
            </w:r>
          </w:p>
        </w:tc>
        <w:tc>
          <w:tcPr>
            <w:tcW w:w="482"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05</w:t>
            </w:r>
          </w:p>
        </w:tc>
        <w:tc>
          <w:tcPr>
            <w:tcW w:w="2555" w:type="dxa"/>
            <w:tcBorders>
              <w:top w:val="nil"/>
              <w:left w:val="nil"/>
              <w:bottom w:val="single" w:color="auto" w:sz="4" w:space="0"/>
              <w:right w:val="single" w:color="auto" w:sz="4" w:space="0"/>
            </w:tcBorders>
            <w:noWrap w:val="0"/>
            <w:vAlign w:val="center"/>
          </w:tcPr>
          <w:p>
            <w:pPr>
              <w:widowControl/>
              <w:ind w:left="180" w:hanging="180" w:hangingChars="100"/>
              <w:jc w:val="left"/>
              <w:rPr>
                <w:rFonts w:ascii="宋体" w:hAnsi="宋体" w:cs="宋体"/>
                <w:kern w:val="0"/>
                <w:sz w:val="18"/>
                <w:szCs w:val="18"/>
              </w:rPr>
            </w:pPr>
            <w:r>
              <w:rPr>
                <w:rFonts w:hint="eastAsia" w:ascii="宋体" w:hAnsi="宋体" w:cs="宋体"/>
                <w:kern w:val="0"/>
                <w:sz w:val="18"/>
                <w:szCs w:val="18"/>
              </w:rPr>
              <w:t xml:space="preserve">   机关事业单位基本养老保险缴费支出</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61.799892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61.799892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208</w:t>
            </w:r>
          </w:p>
        </w:tc>
        <w:tc>
          <w:tcPr>
            <w:tcW w:w="47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05</w:t>
            </w:r>
          </w:p>
        </w:tc>
        <w:tc>
          <w:tcPr>
            <w:tcW w:w="482"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06</w:t>
            </w:r>
          </w:p>
        </w:tc>
        <w:tc>
          <w:tcPr>
            <w:tcW w:w="255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机关事业单位职业年金缴费支出</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30.83864</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30.83864</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210</w:t>
            </w:r>
          </w:p>
        </w:tc>
        <w:tc>
          <w:tcPr>
            <w:tcW w:w="47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482"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2555" w:type="dxa"/>
            <w:tcBorders>
              <w:top w:val="nil"/>
              <w:left w:val="nil"/>
              <w:bottom w:val="single" w:color="auto" w:sz="4" w:space="0"/>
              <w:right w:val="single" w:color="auto" w:sz="4" w:space="0"/>
            </w:tcBorders>
            <w:noWrap w:val="0"/>
            <w:vAlign w:val="center"/>
          </w:tcPr>
          <w:p>
            <w:pPr>
              <w:widowControl/>
              <w:rPr>
                <w:rFonts w:ascii="宋体" w:hAnsi="宋体" w:cs="宋体"/>
                <w:kern w:val="0"/>
                <w:sz w:val="18"/>
                <w:szCs w:val="18"/>
              </w:rPr>
            </w:pPr>
            <w:r>
              <w:rPr>
                <w:rFonts w:ascii="宋体" w:hAnsi="宋体" w:cs="宋体"/>
                <w:kern w:val="0"/>
                <w:sz w:val="18"/>
                <w:szCs w:val="18"/>
              </w:rPr>
              <w:t>卫生健康支出</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18"/>
                <w:szCs w:val="18"/>
              </w:rPr>
              <w:t>210</w:t>
            </w:r>
          </w:p>
        </w:tc>
        <w:tc>
          <w:tcPr>
            <w:tcW w:w="47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11　</w:t>
            </w:r>
          </w:p>
        </w:tc>
        <w:tc>
          <w:tcPr>
            <w:tcW w:w="482"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5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行政事业单位医疗</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210</w:t>
            </w:r>
          </w:p>
        </w:tc>
        <w:tc>
          <w:tcPr>
            <w:tcW w:w="47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11　</w:t>
            </w:r>
          </w:p>
        </w:tc>
        <w:tc>
          <w:tcPr>
            <w:tcW w:w="482"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02　</w:t>
            </w:r>
          </w:p>
        </w:tc>
        <w:tc>
          <w:tcPr>
            <w:tcW w:w="255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事业单位医疗</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213</w:t>
            </w:r>
          </w:p>
        </w:tc>
        <w:tc>
          <w:tcPr>
            <w:tcW w:w="47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82"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5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农林水支出</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711.353311</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626.24027</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85.113041</w:t>
            </w:r>
            <w:r>
              <w:rPr>
                <w:rFonts w:hint="eastAsia" w:ascii="宋体" w:hAnsi="宋体" w:cs="宋体"/>
                <w:kern w:val="0"/>
                <w:sz w:val="18"/>
                <w:szCs w:val="18"/>
              </w:rPr>
              <w:t>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213</w:t>
            </w:r>
          </w:p>
        </w:tc>
        <w:tc>
          <w:tcPr>
            <w:tcW w:w="476"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03</w:t>
            </w:r>
          </w:p>
        </w:tc>
        <w:tc>
          <w:tcPr>
            <w:tcW w:w="482"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5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水利</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711.353311</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626.24027</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85.113041</w:t>
            </w:r>
            <w:r>
              <w:rPr>
                <w:rFonts w:hint="eastAsia" w:ascii="宋体" w:hAnsi="宋体" w:cs="宋体"/>
                <w:kern w:val="0"/>
                <w:sz w:val="18"/>
                <w:szCs w:val="18"/>
              </w:rPr>
              <w:t>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213</w:t>
            </w:r>
          </w:p>
        </w:tc>
        <w:tc>
          <w:tcPr>
            <w:tcW w:w="476"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03</w:t>
            </w:r>
          </w:p>
        </w:tc>
        <w:tc>
          <w:tcPr>
            <w:tcW w:w="482"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06</w:t>
            </w:r>
          </w:p>
        </w:tc>
        <w:tc>
          <w:tcPr>
            <w:tcW w:w="255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水利工程运行与维护</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642.426213</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626.24027</w:t>
            </w:r>
            <w:r>
              <w:rPr>
                <w:rFonts w:hint="eastAsia" w:ascii="宋体" w:hAnsi="宋体" w:cs="宋体"/>
                <w:kern w:val="0"/>
                <w:sz w:val="18"/>
                <w:szCs w:val="18"/>
              </w:rPr>
              <w:t>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161859.43</w:t>
            </w:r>
            <w:r>
              <w:rPr>
                <w:rFonts w:hint="eastAsia" w:ascii="宋体" w:hAnsi="宋体" w:cs="宋体"/>
                <w:kern w:val="0"/>
                <w:sz w:val="18"/>
                <w:szCs w:val="18"/>
              </w:rPr>
              <w:t>　</w:t>
            </w:r>
          </w:p>
        </w:tc>
        <w:tc>
          <w:tcPr>
            <w:tcW w:w="1766"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213</w:t>
            </w:r>
          </w:p>
        </w:tc>
        <w:tc>
          <w:tcPr>
            <w:tcW w:w="476" w:type="dxa"/>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w:t>
            </w:r>
          </w:p>
        </w:tc>
        <w:tc>
          <w:tcPr>
            <w:tcW w:w="482"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2555" w:type="dxa"/>
            <w:tcBorders>
              <w:top w:val="nil"/>
              <w:left w:val="nil"/>
              <w:bottom w:val="single" w:color="auto" w:sz="4" w:space="0"/>
              <w:right w:val="single" w:color="auto" w:sz="4" w:space="0"/>
            </w:tcBorders>
            <w:noWrap w:val="0"/>
            <w:vAlign w:val="center"/>
          </w:tcPr>
          <w:p>
            <w:pPr>
              <w:widowControl/>
              <w:ind w:firstLine="180" w:firstLineChars="100"/>
              <w:jc w:val="left"/>
              <w:rPr>
                <w:rFonts w:hint="eastAsia" w:ascii="宋体" w:hAnsi="宋体" w:cs="宋体"/>
                <w:kern w:val="0"/>
                <w:sz w:val="18"/>
                <w:szCs w:val="18"/>
              </w:rPr>
            </w:pPr>
            <w:r>
              <w:rPr>
                <w:rFonts w:hint="eastAsia" w:ascii="宋体" w:hAnsi="宋体" w:cs="宋体"/>
                <w:kern w:val="0"/>
                <w:sz w:val="18"/>
                <w:szCs w:val="18"/>
              </w:rPr>
              <w:t>其他水利支出</w:t>
            </w:r>
          </w:p>
        </w:tc>
        <w:tc>
          <w:tcPr>
            <w:tcW w:w="1766" w:type="dxa"/>
            <w:tcBorders>
              <w:top w:val="nil"/>
              <w:left w:val="nil"/>
              <w:bottom w:val="single" w:color="auto" w:sz="4" w:space="0"/>
              <w:right w:val="single" w:color="auto" w:sz="4" w:space="0"/>
            </w:tcBorders>
            <w:noWrap w:val="0"/>
            <w:vAlign w:val="center"/>
          </w:tcPr>
          <w:p>
            <w:pPr>
              <w:widowControl/>
              <w:jc w:val="right"/>
              <w:rPr>
                <w:rFonts w:hint="default" w:ascii="宋体" w:hAnsi="宋体" w:cs="宋体"/>
                <w:kern w:val="0"/>
                <w:sz w:val="18"/>
                <w:szCs w:val="18"/>
                <w:lang w:val="en-US" w:eastAsia="zh-CN"/>
              </w:rPr>
            </w:pPr>
            <w:r>
              <w:rPr>
                <w:rFonts w:hint="eastAsia" w:ascii="宋体" w:hAnsi="宋体" w:cs="宋体"/>
                <w:kern w:val="0"/>
                <w:sz w:val="18"/>
                <w:szCs w:val="18"/>
                <w:lang w:val="en-US" w:eastAsia="zh-CN"/>
              </w:rPr>
              <w:t>68.927098</w:t>
            </w:r>
          </w:p>
        </w:tc>
        <w:tc>
          <w:tcPr>
            <w:tcW w:w="1765" w:type="dxa"/>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lang w:val="en-US" w:eastAsia="zh-CN"/>
              </w:rPr>
            </w:pPr>
          </w:p>
        </w:tc>
        <w:tc>
          <w:tcPr>
            <w:tcW w:w="1765" w:type="dxa"/>
            <w:tcBorders>
              <w:top w:val="nil"/>
              <w:left w:val="nil"/>
              <w:bottom w:val="single" w:color="auto" w:sz="4" w:space="0"/>
              <w:right w:val="single" w:color="auto" w:sz="4" w:space="0"/>
            </w:tcBorders>
            <w:noWrap w:val="0"/>
            <w:vAlign w:val="center"/>
          </w:tcPr>
          <w:p>
            <w:pPr>
              <w:widowControl/>
              <w:jc w:val="right"/>
              <w:rPr>
                <w:rFonts w:hint="default" w:ascii="宋体" w:hAnsi="宋体" w:cs="宋体"/>
                <w:kern w:val="0"/>
                <w:sz w:val="18"/>
                <w:szCs w:val="18"/>
                <w:lang w:val="en-US" w:eastAsia="zh-CN"/>
              </w:rPr>
            </w:pPr>
            <w:r>
              <w:rPr>
                <w:rFonts w:hint="eastAsia" w:ascii="宋体" w:hAnsi="宋体" w:cs="宋体"/>
                <w:kern w:val="0"/>
                <w:sz w:val="18"/>
                <w:szCs w:val="18"/>
                <w:lang w:val="en-US" w:eastAsia="zh-CN"/>
              </w:rPr>
              <w:t>68.927098</w:t>
            </w:r>
          </w:p>
        </w:tc>
        <w:tc>
          <w:tcPr>
            <w:tcW w:w="1766" w:type="dxa"/>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1765" w:type="dxa"/>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1762" w:type="dxa"/>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r>
      <w:tr>
        <w:tblPrEx>
          <w:tblCellMar>
            <w:top w:w="0" w:type="dxa"/>
            <w:left w:w="108" w:type="dxa"/>
            <w:bottom w:w="0" w:type="dxa"/>
            <w:right w:w="108" w:type="dxa"/>
          </w:tblCellMar>
        </w:tblPrEx>
        <w:trPr>
          <w:trHeight w:val="480" w:hRule="exact"/>
        </w:trPr>
        <w:tc>
          <w:tcPr>
            <w:tcW w:w="68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229</w:t>
            </w:r>
          </w:p>
        </w:tc>
        <w:tc>
          <w:tcPr>
            <w:tcW w:w="476"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82"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55"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其他支出　</w:t>
            </w:r>
          </w:p>
        </w:tc>
        <w:tc>
          <w:tcPr>
            <w:tcW w:w="1766" w:type="dxa"/>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98.124778</w:t>
            </w:r>
            <w:r>
              <w:rPr>
                <w:rFonts w:hint="eastAsia" w:ascii="宋体" w:hAnsi="宋体" w:cs="宋体"/>
                <w:kern w:val="0"/>
                <w:sz w:val="18"/>
                <w:szCs w:val="18"/>
              </w:rPr>
              <w:t>　</w:t>
            </w:r>
          </w:p>
        </w:tc>
        <w:tc>
          <w:tcPr>
            <w:tcW w:w="1765" w:type="dxa"/>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98.124778</w:t>
            </w:r>
            <w:r>
              <w:rPr>
                <w:rFonts w:hint="eastAsia" w:ascii="宋体" w:hAnsi="宋体" w:cs="宋体"/>
                <w:kern w:val="0"/>
                <w:sz w:val="18"/>
                <w:szCs w:val="18"/>
              </w:rPr>
              <w:t>　</w:t>
            </w:r>
          </w:p>
        </w:tc>
        <w:tc>
          <w:tcPr>
            <w:tcW w:w="1766" w:type="dxa"/>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5" w:type="dxa"/>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c>
          <w:tcPr>
            <w:tcW w:w="1762" w:type="dxa"/>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0　</w:t>
            </w:r>
          </w:p>
        </w:tc>
      </w:tr>
      <w:tr>
        <w:tblPrEx>
          <w:tblCellMar>
            <w:top w:w="0" w:type="dxa"/>
            <w:left w:w="108" w:type="dxa"/>
            <w:bottom w:w="0" w:type="dxa"/>
            <w:right w:w="108" w:type="dxa"/>
          </w:tblCellMar>
        </w:tblPrEx>
        <w:trPr>
          <w:trHeight w:val="450" w:hRule="atLeast"/>
        </w:trPr>
        <w:tc>
          <w:tcPr>
            <w:tcW w:w="68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229</w:t>
            </w:r>
          </w:p>
        </w:tc>
        <w:tc>
          <w:tcPr>
            <w:tcW w:w="47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r>
              <w:rPr>
                <w:rFonts w:hint="eastAsia" w:ascii="宋体" w:hAnsi="宋体" w:cs="宋体"/>
                <w:kern w:val="0"/>
                <w:sz w:val="18"/>
                <w:szCs w:val="18"/>
              </w:rPr>
              <w:t>99</w:t>
            </w:r>
          </w:p>
        </w:tc>
        <w:tc>
          <w:tcPr>
            <w:tcW w:w="482"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p>
        </w:tc>
        <w:tc>
          <w:tcPr>
            <w:tcW w:w="2555" w:type="dxa"/>
            <w:tcBorders>
              <w:top w:val="single" w:color="auto" w:sz="4" w:space="0"/>
              <w:left w:val="nil"/>
              <w:bottom w:val="single" w:color="auto" w:sz="4" w:space="0"/>
              <w:right w:val="single" w:color="auto" w:sz="4" w:space="0"/>
            </w:tcBorders>
            <w:noWrap w:val="0"/>
            <w:vAlign w:val="center"/>
          </w:tcPr>
          <w:p>
            <w:pPr>
              <w:widowControl/>
              <w:ind w:firstLine="180" w:firstLineChars="100"/>
              <w:jc w:val="left"/>
              <w:rPr>
                <w:rFonts w:hint="eastAsia" w:ascii="宋体" w:hAnsi="宋体" w:cs="宋体"/>
                <w:kern w:val="0"/>
                <w:sz w:val="18"/>
                <w:szCs w:val="18"/>
              </w:rPr>
            </w:pPr>
            <w:r>
              <w:rPr>
                <w:rFonts w:hint="eastAsia" w:ascii="宋体" w:hAnsi="宋体" w:cs="宋体"/>
                <w:kern w:val="0"/>
                <w:sz w:val="18"/>
                <w:szCs w:val="18"/>
              </w:rPr>
              <w:t>其他支出</w:t>
            </w:r>
          </w:p>
        </w:tc>
        <w:tc>
          <w:tcPr>
            <w:tcW w:w="1766"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lang w:val="en-US" w:eastAsia="zh-CN"/>
              </w:rPr>
              <w:t>98.124778</w:t>
            </w:r>
          </w:p>
        </w:tc>
        <w:tc>
          <w:tcPr>
            <w:tcW w:w="1765"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765"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lang w:val="en-US" w:eastAsia="zh-CN"/>
              </w:rPr>
              <w:t>98.124778</w:t>
            </w:r>
          </w:p>
        </w:tc>
        <w:tc>
          <w:tcPr>
            <w:tcW w:w="1766"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765"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762"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r>
      <w:tr>
        <w:tblPrEx>
          <w:tblCellMar>
            <w:top w:w="0" w:type="dxa"/>
            <w:left w:w="108" w:type="dxa"/>
            <w:bottom w:w="0" w:type="dxa"/>
            <w:right w:w="108" w:type="dxa"/>
          </w:tblCellMar>
        </w:tblPrEx>
        <w:trPr>
          <w:trHeight w:val="450" w:hRule="atLeast"/>
        </w:trPr>
        <w:tc>
          <w:tcPr>
            <w:tcW w:w="68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229</w:t>
            </w:r>
          </w:p>
        </w:tc>
        <w:tc>
          <w:tcPr>
            <w:tcW w:w="476"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r>
              <w:rPr>
                <w:rFonts w:hint="eastAsia" w:ascii="宋体" w:hAnsi="宋体" w:cs="宋体"/>
                <w:kern w:val="0"/>
                <w:sz w:val="18"/>
                <w:szCs w:val="18"/>
              </w:rPr>
              <w:t>99</w:t>
            </w:r>
          </w:p>
        </w:tc>
        <w:tc>
          <w:tcPr>
            <w:tcW w:w="482"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r>
              <w:rPr>
                <w:rFonts w:hint="eastAsia" w:ascii="宋体" w:hAnsi="宋体" w:cs="宋体"/>
                <w:kern w:val="0"/>
                <w:sz w:val="18"/>
                <w:szCs w:val="18"/>
              </w:rPr>
              <w:t>99</w:t>
            </w:r>
          </w:p>
        </w:tc>
        <w:tc>
          <w:tcPr>
            <w:tcW w:w="2555"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xml:space="preserve">   其他支出</w:t>
            </w:r>
          </w:p>
        </w:tc>
        <w:tc>
          <w:tcPr>
            <w:tcW w:w="1766"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lang w:val="en-US" w:eastAsia="zh-CN"/>
              </w:rPr>
              <w:t>98.124778</w:t>
            </w:r>
          </w:p>
        </w:tc>
        <w:tc>
          <w:tcPr>
            <w:tcW w:w="1765"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765"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lang w:val="en-US" w:eastAsia="zh-CN"/>
              </w:rPr>
              <w:t>98.124778</w:t>
            </w:r>
          </w:p>
        </w:tc>
        <w:tc>
          <w:tcPr>
            <w:tcW w:w="1766"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765"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c>
          <w:tcPr>
            <w:tcW w:w="1762" w:type="dxa"/>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0</w:t>
            </w:r>
          </w:p>
        </w:tc>
      </w:tr>
    </w:tbl>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p>
    <w:p>
      <w:pPr>
        <w:tabs>
          <w:tab w:val="center" w:pos="6979"/>
        </w:tabs>
        <w:spacing w:line="380" w:lineRule="exact"/>
        <w:jc w:val="both"/>
        <w:rPr>
          <w:rFonts w:hint="eastAsia" w:ascii="宋体" w:hAnsi="宋体" w:cs="宋体"/>
          <w:b/>
          <w:bCs/>
          <w:kern w:val="0"/>
          <w:sz w:val="28"/>
          <w:szCs w:val="28"/>
        </w:rPr>
      </w:pPr>
    </w:p>
    <w:p>
      <w:pPr>
        <w:tabs>
          <w:tab w:val="center" w:pos="6979"/>
        </w:tabs>
        <w:spacing w:line="380" w:lineRule="exact"/>
        <w:jc w:val="center"/>
        <w:rPr>
          <w:rFonts w:hint="eastAsia" w:ascii="宋体" w:hAnsi="宋体" w:cs="宋体"/>
          <w:b/>
          <w:bCs/>
          <w:kern w:val="0"/>
          <w:sz w:val="28"/>
          <w:szCs w:val="28"/>
        </w:rPr>
      </w:pPr>
      <w:r>
        <w:rPr>
          <w:rFonts w:hint="eastAsia" w:ascii="宋体" w:hAnsi="宋体" w:cs="宋体"/>
          <w:b/>
          <w:bCs/>
          <w:kern w:val="0"/>
          <w:sz w:val="28"/>
          <w:szCs w:val="28"/>
        </w:rPr>
        <w:t>财政拨款收入支出决算总表</w:t>
      </w:r>
    </w:p>
    <w:p>
      <w:pPr>
        <w:ind w:left="-1050" w:leftChars="-500" w:right="-604" w:rightChars="-288"/>
        <w:rPr>
          <w:rFonts w:hint="eastAsia"/>
          <w:sz w:val="20"/>
        </w:rPr>
      </w:pPr>
      <w:r>
        <w:rPr>
          <w:rFonts w:hint="eastAsia"/>
          <w:sz w:val="20"/>
        </w:rPr>
        <w:t xml:space="preserve">           单位</w:t>
      </w:r>
      <w:r>
        <w:rPr>
          <w:sz w:val="20"/>
        </w:rPr>
        <w:t>名称：</w:t>
      </w:r>
      <w:r>
        <w:rPr>
          <w:rFonts w:hint="eastAsia"/>
          <w:sz w:val="20"/>
          <w:lang w:val="en-US" w:eastAsia="zh-CN"/>
        </w:rPr>
        <w:t>北京市密云区遥桥峪水库管理处</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 xml:space="preserve">                                单位</w:t>
      </w:r>
      <w:r>
        <w:rPr>
          <w:sz w:val="20"/>
        </w:rPr>
        <w:t>：万元</w:t>
      </w:r>
    </w:p>
    <w:tbl>
      <w:tblPr>
        <w:tblStyle w:val="9"/>
        <w:tblW w:w="5000" w:type="pct"/>
        <w:tblInd w:w="0" w:type="dxa"/>
        <w:tblLayout w:type="autofit"/>
        <w:tblCellMar>
          <w:top w:w="0" w:type="dxa"/>
          <w:left w:w="108" w:type="dxa"/>
          <w:bottom w:w="0" w:type="dxa"/>
          <w:right w:w="108" w:type="dxa"/>
        </w:tblCellMar>
      </w:tblPr>
      <w:tblGrid>
        <w:gridCol w:w="2639"/>
        <w:gridCol w:w="1104"/>
        <w:gridCol w:w="1071"/>
        <w:gridCol w:w="2957"/>
        <w:gridCol w:w="1247"/>
        <w:gridCol w:w="1071"/>
        <w:gridCol w:w="1105"/>
        <w:gridCol w:w="961"/>
        <w:gridCol w:w="1295"/>
        <w:gridCol w:w="1336"/>
      </w:tblGrid>
      <w:tr>
        <w:tblPrEx>
          <w:tblCellMar>
            <w:top w:w="0" w:type="dxa"/>
            <w:left w:w="108" w:type="dxa"/>
            <w:bottom w:w="0" w:type="dxa"/>
            <w:right w:w="108" w:type="dxa"/>
          </w:tblCellMar>
        </w:tblPrEx>
        <w:trPr>
          <w:trHeight w:val="249" w:hRule="exact"/>
        </w:trPr>
        <w:tc>
          <w:tcPr>
            <w:tcW w:w="1579" w:type="pct"/>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收入</w:t>
            </w:r>
          </w:p>
        </w:tc>
        <w:tc>
          <w:tcPr>
            <w:tcW w:w="3421" w:type="pct"/>
            <w:gridSpan w:val="7"/>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支出</w:t>
            </w:r>
          </w:p>
        </w:tc>
      </w:tr>
      <w:tr>
        <w:tblPrEx>
          <w:tblCellMar>
            <w:top w:w="0" w:type="dxa"/>
            <w:left w:w="108" w:type="dxa"/>
            <w:bottom w:w="0" w:type="dxa"/>
            <w:right w:w="108" w:type="dxa"/>
          </w:tblCellMar>
        </w:tblPrEx>
        <w:trPr>
          <w:trHeight w:val="249" w:hRule="exact"/>
        </w:trPr>
        <w:tc>
          <w:tcPr>
            <w:tcW w:w="905" w:type="pct"/>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项目</w:t>
            </w:r>
          </w:p>
        </w:tc>
        <w:tc>
          <w:tcPr>
            <w:tcW w:w="386" w:type="pct"/>
            <w:vMerge w:val="restart"/>
            <w:tcBorders>
              <w:top w:val="single" w:color="auto" w:sz="4" w:space="0"/>
              <w:left w:val="nil"/>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年初预算数</w:t>
            </w:r>
          </w:p>
        </w:tc>
        <w:tc>
          <w:tcPr>
            <w:tcW w:w="289" w:type="pct"/>
            <w:vMerge w:val="restart"/>
            <w:tcBorders>
              <w:top w:val="single" w:color="auto" w:sz="4" w:space="0"/>
              <w:left w:val="nil"/>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决算数</w:t>
            </w:r>
          </w:p>
        </w:tc>
        <w:tc>
          <w:tcPr>
            <w:tcW w:w="1012" w:type="pct"/>
            <w:vMerge w:val="restart"/>
            <w:tcBorders>
              <w:top w:val="single" w:color="auto" w:sz="4" w:space="0"/>
              <w:left w:val="nil"/>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项目（按功能分类）</w:t>
            </w:r>
          </w:p>
        </w:tc>
        <w:tc>
          <w:tcPr>
            <w:tcW w:w="771"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一般公共预算财政拨款</w:t>
            </w:r>
          </w:p>
        </w:tc>
        <w:tc>
          <w:tcPr>
            <w:tcW w:w="723"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政府性基金预算财政拨</w:t>
            </w:r>
            <w:r>
              <w:rPr>
                <w:rFonts w:hint="eastAsia" w:ascii="宋体" w:hAnsi="宋体" w:cs="宋体"/>
                <w:kern w:val="0"/>
                <w:sz w:val="18"/>
                <w:szCs w:val="18"/>
                <w:lang w:val="en-US" w:eastAsia="zh-CN"/>
              </w:rPr>
              <w:t>款</w:t>
            </w:r>
            <w:r>
              <w:rPr>
                <w:rFonts w:hint="eastAsia" w:ascii="宋体" w:hAnsi="宋体" w:cs="宋体"/>
                <w:kern w:val="0"/>
                <w:sz w:val="18"/>
                <w:szCs w:val="18"/>
              </w:rPr>
              <w:t>款</w:t>
            </w:r>
          </w:p>
        </w:tc>
        <w:tc>
          <w:tcPr>
            <w:tcW w:w="914" w:type="pct"/>
            <w:gridSpan w:val="2"/>
            <w:tcBorders>
              <w:top w:val="single" w:color="auto" w:sz="4" w:space="0"/>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国有资本经营预算财政拨款</w:t>
            </w:r>
          </w:p>
        </w:tc>
      </w:tr>
      <w:tr>
        <w:tblPrEx>
          <w:tblCellMar>
            <w:top w:w="0" w:type="dxa"/>
            <w:left w:w="108" w:type="dxa"/>
            <w:bottom w:w="0" w:type="dxa"/>
            <w:right w:w="108" w:type="dxa"/>
          </w:tblCellMar>
        </w:tblPrEx>
        <w:trPr>
          <w:trHeight w:val="249" w:hRule="exact"/>
        </w:trPr>
        <w:tc>
          <w:tcPr>
            <w:tcW w:w="905"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p>
        </w:tc>
        <w:tc>
          <w:tcPr>
            <w:tcW w:w="386" w:type="pct"/>
            <w:vMerge w:val="continue"/>
            <w:tcBorders>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289" w:type="pct"/>
            <w:vMerge w:val="continue"/>
            <w:tcBorders>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1012" w:type="pct"/>
            <w:vMerge w:val="continue"/>
            <w:tcBorders>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p>
        </w:tc>
        <w:tc>
          <w:tcPr>
            <w:tcW w:w="434"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年初预算数</w:t>
            </w:r>
          </w:p>
        </w:tc>
        <w:tc>
          <w:tcPr>
            <w:tcW w:w="337"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决算数</w:t>
            </w:r>
          </w:p>
        </w:tc>
        <w:tc>
          <w:tcPr>
            <w:tcW w:w="38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年初预算数</w:t>
            </w:r>
          </w:p>
        </w:tc>
        <w:tc>
          <w:tcPr>
            <w:tcW w:w="337"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决算数</w:t>
            </w:r>
          </w:p>
        </w:tc>
        <w:tc>
          <w:tcPr>
            <w:tcW w:w="45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年初预算数</w:t>
            </w:r>
          </w:p>
        </w:tc>
        <w:tc>
          <w:tcPr>
            <w:tcW w:w="46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决算数</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一、一般公共预算财政拨款</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708.981511</w:t>
            </w: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873.468382</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一、一般公共服务支出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二、政府性基金预算财政拨款</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二、外交支出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三、国有资本经营预算财政拨款</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三、国防支出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四、公共安全支出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五、教育支出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六、科学技术支出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七、文化旅游体育与传媒支出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八、社会保障和就业支出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121.113256</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120.297232</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九、卫生健康支出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63.126876</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十、节能环保支出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十一、城乡社区支出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十二、农林水支出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524.741379</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711.353311</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十三、交通运输支出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十四、资源勘探工业信息等支出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十五、商业服务业等支出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十六、金融支出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十七、援助其他地区支出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十八、自然资源海洋气象等支出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十九、住房保障支出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二十、粮油物资储备支出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p>
        </w:tc>
        <w:tc>
          <w:tcPr>
            <w:tcW w:w="386"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289"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1012" w:type="pct"/>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二十一、国有资本经营预算支出</w:t>
            </w:r>
          </w:p>
        </w:tc>
        <w:tc>
          <w:tcPr>
            <w:tcW w:w="43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337"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386"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337"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p>
        </w:tc>
        <w:tc>
          <w:tcPr>
            <w:tcW w:w="386"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289"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1012" w:type="pct"/>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二十二、灾害防治及应急管理支出</w:t>
            </w:r>
          </w:p>
        </w:tc>
        <w:tc>
          <w:tcPr>
            <w:tcW w:w="43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337"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386"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337"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二十三、其他支出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二十四、债务还本支出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top"/>
          </w:tcPr>
          <w:p>
            <w:pPr>
              <w:widowControl/>
              <w:jc w:val="left"/>
              <w:rPr>
                <w:rFonts w:ascii="宋体" w:hAnsi="宋体" w:cs="宋体"/>
                <w:kern w:val="0"/>
                <w:sz w:val="18"/>
                <w:szCs w:val="18"/>
              </w:rPr>
            </w:pPr>
            <w:r>
              <w:rPr>
                <w:rFonts w:hint="eastAsia" w:ascii="宋体" w:hAnsi="宋体" w:cs="宋体"/>
                <w:kern w:val="0"/>
                <w:sz w:val="18"/>
                <w:szCs w:val="18"/>
              </w:rPr>
              <w:t>二十五、债务付息支出</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p>
        </w:tc>
        <w:tc>
          <w:tcPr>
            <w:tcW w:w="386"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289"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1012" w:type="pct"/>
            <w:tcBorders>
              <w:top w:val="nil"/>
              <w:left w:val="nil"/>
              <w:bottom w:val="single" w:color="auto" w:sz="4" w:space="0"/>
              <w:right w:val="single" w:color="auto" w:sz="4" w:space="0"/>
            </w:tcBorders>
            <w:noWrap w:val="0"/>
            <w:vAlign w:val="top"/>
          </w:tcPr>
          <w:p>
            <w:pPr>
              <w:widowControl/>
              <w:jc w:val="left"/>
              <w:rPr>
                <w:rFonts w:hint="eastAsia" w:ascii="宋体" w:hAnsi="宋体" w:cs="宋体"/>
                <w:kern w:val="0"/>
                <w:sz w:val="18"/>
                <w:szCs w:val="18"/>
              </w:rPr>
            </w:pPr>
            <w:r>
              <w:rPr>
                <w:rFonts w:hint="eastAsia" w:ascii="宋体" w:hAnsi="宋体" w:cs="宋体"/>
                <w:kern w:val="0"/>
                <w:sz w:val="18"/>
                <w:szCs w:val="18"/>
              </w:rPr>
              <w:t>二十六、抗疫特别国债安排的支出</w:t>
            </w:r>
          </w:p>
        </w:tc>
        <w:tc>
          <w:tcPr>
            <w:tcW w:w="43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337"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386"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337"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本年收入合计</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708.981511</w:t>
            </w: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873.468382</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本年支出合计</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708.981511</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889.654325</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年初财政拨款结转和结余</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161859.43</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年末财政拨款结转和结余</w:t>
            </w:r>
          </w:p>
        </w:tc>
        <w:tc>
          <w:tcPr>
            <w:tcW w:w="43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一、一般公共预算财政拨款</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161859.43</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二、政府性基金预算财政拨款</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三、国有资本经营预算财政拨款</w:t>
            </w:r>
          </w:p>
        </w:tc>
        <w:tc>
          <w:tcPr>
            <w:tcW w:w="386"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289"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012" w:type="pct"/>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434"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337"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386"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337"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cs="宋体"/>
                <w:kern w:val="0"/>
                <w:sz w:val="18"/>
                <w:szCs w:val="18"/>
              </w:rPr>
            </w:pPr>
          </w:p>
        </w:tc>
      </w:tr>
      <w:tr>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总计</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708.981511</w:t>
            </w:r>
            <w:r>
              <w:rPr>
                <w:rFonts w:hint="eastAsia" w:ascii="宋体" w:hAnsi="宋体" w:cs="宋体"/>
                <w:kern w:val="0"/>
                <w:sz w:val="18"/>
                <w:szCs w:val="18"/>
              </w:rPr>
              <w:t>　</w:t>
            </w:r>
          </w:p>
        </w:tc>
        <w:tc>
          <w:tcPr>
            <w:tcW w:w="289"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889.654325</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1012" w:type="pct"/>
            <w:tcBorders>
              <w:top w:val="nil"/>
              <w:left w:val="nil"/>
              <w:bottom w:val="single" w:color="auto" w:sz="4" w:space="0"/>
              <w:right w:val="single" w:color="auto" w:sz="4" w:space="0"/>
            </w:tcBorders>
            <w:noWrap w:val="0"/>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总计</w:t>
            </w:r>
          </w:p>
        </w:tc>
        <w:tc>
          <w:tcPr>
            <w:tcW w:w="434"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708.981511</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889.654325</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386"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337" w:type="pct"/>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p>
            <w:pPr>
              <w:widowControl/>
              <w:jc w:val="right"/>
              <w:rPr>
                <w:rFonts w:ascii="宋体" w:hAnsi="宋体" w:cs="宋体"/>
                <w:kern w:val="0"/>
                <w:sz w:val="18"/>
                <w:szCs w:val="18"/>
              </w:rPr>
            </w:pPr>
            <w:r>
              <w:rPr>
                <w:rFonts w:hint="eastAsia" w:ascii="宋体" w:hAnsi="宋体" w:cs="宋体"/>
                <w:kern w:val="0"/>
                <w:sz w:val="18"/>
                <w:szCs w:val="18"/>
              </w:rPr>
              <w:t>　</w:t>
            </w:r>
          </w:p>
        </w:tc>
        <w:tc>
          <w:tcPr>
            <w:tcW w:w="450"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464" w:type="pct"/>
            <w:tcBorders>
              <w:top w:val="nil"/>
              <w:left w:val="nil"/>
              <w:bottom w:val="single" w:color="auto" w:sz="4" w:space="0"/>
              <w:right w:val="single" w:color="auto" w:sz="4" w:space="0"/>
            </w:tcBorders>
            <w:noWrap w:val="0"/>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bl>
    <w:p>
      <w:pPr>
        <w:tabs>
          <w:tab w:val="center" w:pos="6979"/>
        </w:tabs>
        <w:jc w:val="center"/>
        <w:rPr>
          <w:rFonts w:ascii="宋体" w:hAnsi="宋体" w:cs="宋体"/>
          <w:b/>
          <w:bCs/>
          <w:kern w:val="0"/>
          <w:sz w:val="28"/>
          <w:szCs w:val="28"/>
        </w:rPr>
      </w:pPr>
    </w:p>
    <w:p>
      <w:pPr>
        <w:tabs>
          <w:tab w:val="center" w:pos="6979"/>
        </w:tabs>
        <w:jc w:val="center"/>
        <w:rPr>
          <w:rFonts w:hint="eastAsia" w:ascii="仿宋_GB2312" w:eastAsia="仿宋_GB2312"/>
          <w:b/>
          <w:sz w:val="32"/>
          <w:szCs w:val="32"/>
        </w:rPr>
      </w:pPr>
      <w:r>
        <w:rPr>
          <w:rFonts w:hint="eastAsia" w:ascii="宋体" w:hAnsi="宋体" w:cs="宋体"/>
          <w:b/>
          <w:bCs/>
          <w:kern w:val="0"/>
          <w:sz w:val="28"/>
          <w:szCs w:val="28"/>
        </w:rPr>
        <w:t>一般公共预算财政拨款收入支出决算表</w:t>
      </w:r>
    </w:p>
    <w:tbl>
      <w:tblPr>
        <w:tblStyle w:val="9"/>
        <w:tblW w:w="0" w:type="auto"/>
        <w:tblInd w:w="534" w:type="dxa"/>
        <w:tblLayout w:type="fixed"/>
        <w:tblCellMar>
          <w:top w:w="0" w:type="dxa"/>
          <w:left w:w="108" w:type="dxa"/>
          <w:bottom w:w="0" w:type="dxa"/>
          <w:right w:w="108" w:type="dxa"/>
        </w:tblCellMar>
      </w:tblPr>
      <w:tblGrid>
        <w:gridCol w:w="742"/>
        <w:gridCol w:w="743"/>
        <w:gridCol w:w="744"/>
        <w:gridCol w:w="271"/>
        <w:gridCol w:w="2319"/>
        <w:gridCol w:w="1418"/>
        <w:gridCol w:w="1417"/>
        <w:gridCol w:w="1341"/>
        <w:gridCol w:w="1559"/>
        <w:gridCol w:w="1559"/>
        <w:gridCol w:w="1559"/>
      </w:tblGrid>
      <w:tr>
        <w:tblPrEx>
          <w:tblCellMar>
            <w:top w:w="0" w:type="dxa"/>
            <w:left w:w="108" w:type="dxa"/>
            <w:bottom w:w="0" w:type="dxa"/>
            <w:right w:w="108" w:type="dxa"/>
          </w:tblCellMar>
        </w:tblPrEx>
        <w:trPr>
          <w:trHeight w:val="289" w:hRule="atLeast"/>
        </w:trPr>
        <w:tc>
          <w:tcPr>
            <w:tcW w:w="2500" w:type="dxa"/>
            <w:gridSpan w:val="4"/>
            <w:tcBorders>
              <w:top w:val="single" w:color="FFFFFF" w:sz="8" w:space="0"/>
              <w:left w:val="single" w:color="FFFFFF" w:sz="8" w:space="0"/>
              <w:bottom w:val="nil"/>
              <w:right w:val="single" w:color="FFFFFF" w:sz="8" w:space="0"/>
            </w:tcBorders>
            <w:noWrap/>
            <w:vAlign w:val="center"/>
          </w:tcPr>
          <w:p>
            <w:pPr>
              <w:widowControl/>
              <w:rPr>
                <w:rFonts w:ascii="宋体" w:hAnsi="宋体" w:cs="宋体"/>
                <w:kern w:val="0"/>
                <w:sz w:val="18"/>
                <w:szCs w:val="18"/>
              </w:rPr>
            </w:pPr>
            <w:r>
              <w:rPr>
                <w:rFonts w:hint="eastAsia" w:ascii="宋体" w:hAnsi="宋体" w:cs="宋体"/>
                <w:kern w:val="0"/>
                <w:sz w:val="18"/>
                <w:szCs w:val="18"/>
              </w:rPr>
              <w:t>单位名称：</w:t>
            </w:r>
            <w:r>
              <w:rPr>
                <w:rFonts w:hint="eastAsia" w:ascii="宋体" w:hAnsi="宋体" w:cs="宋体"/>
                <w:kern w:val="0"/>
                <w:sz w:val="18"/>
                <w:szCs w:val="18"/>
                <w:lang w:val="en-US" w:eastAsia="zh-CN"/>
              </w:rPr>
              <w:t>北京市密云区遥桥峪水库管理处</w:t>
            </w:r>
            <w:r>
              <w:rPr>
                <w:rFonts w:hint="eastAsia" w:ascii="宋体" w:hAnsi="宋体" w:cs="宋体"/>
                <w:kern w:val="0"/>
                <w:sz w:val="18"/>
                <w:szCs w:val="18"/>
              </w:rPr>
              <w:t xml:space="preserve">  </w:t>
            </w:r>
          </w:p>
        </w:tc>
        <w:tc>
          <w:tcPr>
            <w:tcW w:w="2319" w:type="dxa"/>
            <w:tcBorders>
              <w:top w:val="single" w:color="FFFFFF" w:sz="8" w:space="0"/>
              <w:left w:val="nil"/>
              <w:bottom w:val="nil"/>
              <w:right w:val="single" w:color="FFFFFF" w:sz="8"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c>
          <w:tcPr>
            <w:tcW w:w="1418" w:type="dxa"/>
            <w:tcBorders>
              <w:top w:val="single" w:color="FFFFFF" w:sz="8" w:space="0"/>
              <w:left w:val="nil"/>
              <w:bottom w:val="nil"/>
              <w:right w:val="nil"/>
            </w:tcBorders>
            <w:noWrap/>
            <w:vAlign w:val="center"/>
          </w:tcPr>
          <w:p>
            <w:pPr>
              <w:widowControl/>
              <w:jc w:val="center"/>
              <w:rPr>
                <w:rFonts w:ascii="宋体" w:hAnsi="宋体" w:cs="宋体"/>
                <w:kern w:val="0"/>
                <w:sz w:val="24"/>
              </w:rPr>
            </w:pPr>
            <w:r>
              <w:rPr>
                <w:rFonts w:hint="eastAsia" w:ascii="宋体" w:hAnsi="宋体" w:cs="宋体"/>
                <w:kern w:val="0"/>
                <w:sz w:val="24"/>
              </w:rPr>
              <w:t>　</w:t>
            </w:r>
          </w:p>
        </w:tc>
        <w:tc>
          <w:tcPr>
            <w:tcW w:w="1417" w:type="dxa"/>
            <w:tcBorders>
              <w:top w:val="single" w:color="FFFFFF" w:sz="8" w:space="0"/>
              <w:left w:val="nil"/>
              <w:bottom w:val="nil"/>
              <w:right w:val="nil"/>
            </w:tcBorders>
            <w:noWrap/>
            <w:vAlign w:val="center"/>
          </w:tcPr>
          <w:p>
            <w:pPr>
              <w:widowControl/>
              <w:jc w:val="center"/>
              <w:rPr>
                <w:rFonts w:ascii="宋体" w:hAnsi="宋体" w:cs="宋体"/>
                <w:kern w:val="0"/>
                <w:sz w:val="24"/>
              </w:rPr>
            </w:pPr>
            <w:r>
              <w:rPr>
                <w:rFonts w:hint="eastAsia" w:ascii="宋体" w:hAnsi="宋体" w:cs="宋体"/>
                <w:kern w:val="0"/>
                <w:sz w:val="24"/>
              </w:rPr>
              <w:t>　</w:t>
            </w:r>
          </w:p>
        </w:tc>
        <w:tc>
          <w:tcPr>
            <w:tcW w:w="1341" w:type="dxa"/>
            <w:tcBorders>
              <w:top w:val="single" w:color="FFFFFF" w:sz="8" w:space="0"/>
              <w:left w:val="single" w:color="FFFFFF" w:sz="8" w:space="0"/>
              <w:bottom w:val="nil"/>
              <w:right w:val="single" w:color="FFFFFF" w:sz="8"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c>
          <w:tcPr>
            <w:tcW w:w="3118" w:type="dxa"/>
            <w:gridSpan w:val="2"/>
            <w:tcBorders>
              <w:top w:val="single" w:color="FFFFFF" w:sz="8" w:space="0"/>
              <w:left w:val="nil"/>
              <w:bottom w:val="nil"/>
              <w:right w:val="single" w:color="FFFFFF" w:sz="8"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nil"/>
            </w:tcBorders>
            <w:noWrap/>
            <w:vAlign w:val="center"/>
          </w:tcPr>
          <w:p>
            <w:pPr>
              <w:widowControl/>
              <w:jc w:val="both"/>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9" w:hRule="atLeast"/>
        </w:trPr>
        <w:tc>
          <w:tcPr>
            <w:tcW w:w="4819" w:type="dxa"/>
            <w:gridSpan w:val="5"/>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项        目</w:t>
            </w:r>
          </w:p>
        </w:tc>
        <w:tc>
          <w:tcPr>
            <w:tcW w:w="1418"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上年结转和结余</w:t>
            </w:r>
          </w:p>
        </w:tc>
        <w:tc>
          <w:tcPr>
            <w:tcW w:w="141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459" w:type="dxa"/>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Cs/>
                <w:kern w:val="0"/>
                <w:sz w:val="18"/>
                <w:szCs w:val="18"/>
              </w:rPr>
            </w:pPr>
            <w:r>
              <w:rPr>
                <w:rFonts w:hint="eastAsia" w:ascii="宋体" w:hAnsi="宋体" w:cs="宋体"/>
                <w:bCs/>
                <w:kern w:val="0"/>
                <w:sz w:val="18"/>
                <w:szCs w:val="18"/>
              </w:rPr>
              <w:t>本年支出</w:t>
            </w:r>
          </w:p>
        </w:tc>
        <w:tc>
          <w:tcPr>
            <w:tcW w:w="1559"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年末结转结余</w:t>
            </w:r>
          </w:p>
        </w:tc>
      </w:tr>
      <w:tr>
        <w:tblPrEx>
          <w:tblCellMar>
            <w:top w:w="0" w:type="dxa"/>
            <w:left w:w="108" w:type="dxa"/>
            <w:bottom w:w="0" w:type="dxa"/>
            <w:right w:w="108" w:type="dxa"/>
          </w:tblCellMar>
        </w:tblPrEx>
        <w:trPr>
          <w:trHeight w:val="792" w:hRule="atLeast"/>
        </w:trPr>
        <w:tc>
          <w:tcPr>
            <w:tcW w:w="2229"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2590"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18"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34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559"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基本支出</w:t>
            </w:r>
          </w:p>
        </w:tc>
        <w:tc>
          <w:tcPr>
            <w:tcW w:w="1559"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c>
          <w:tcPr>
            <w:tcW w:w="155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403" w:hRule="atLeast"/>
        </w:trPr>
        <w:tc>
          <w:tcPr>
            <w:tcW w:w="742" w:type="dxa"/>
            <w:vMerge w:val="restart"/>
            <w:tcBorders>
              <w:top w:val="nil"/>
              <w:left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743" w:type="dxa"/>
            <w:vMerge w:val="restart"/>
            <w:tcBorders>
              <w:top w:val="nil"/>
              <w:left w:val="nil"/>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744" w:type="dxa"/>
            <w:vMerge w:val="restart"/>
            <w:tcBorders>
              <w:top w:val="nil"/>
              <w:left w:val="nil"/>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2590"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栏次</w:t>
            </w:r>
          </w:p>
        </w:tc>
        <w:tc>
          <w:tcPr>
            <w:tcW w:w="1418"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417"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34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1559"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1559"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1559"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r>
      <w:tr>
        <w:tblPrEx>
          <w:tblCellMar>
            <w:top w:w="0" w:type="dxa"/>
            <w:left w:w="108" w:type="dxa"/>
            <w:bottom w:w="0" w:type="dxa"/>
            <w:right w:w="108" w:type="dxa"/>
          </w:tblCellMar>
        </w:tblPrEx>
        <w:trPr>
          <w:trHeight w:val="403" w:hRule="atLeast"/>
        </w:trPr>
        <w:tc>
          <w:tcPr>
            <w:tcW w:w="742" w:type="dxa"/>
            <w:vMerge w:val="continue"/>
            <w:tcBorders>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743" w:type="dxa"/>
            <w:vMerge w:val="continue"/>
            <w:tcBorders>
              <w:left w:val="nil"/>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744" w:type="dxa"/>
            <w:vMerge w:val="continue"/>
            <w:tcBorders>
              <w:left w:val="nil"/>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2590"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418"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16.185943</w:t>
            </w:r>
          </w:p>
        </w:tc>
        <w:tc>
          <w:tcPr>
            <w:tcW w:w="1417"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873.468382</w:t>
            </w:r>
          </w:p>
        </w:tc>
        <w:tc>
          <w:tcPr>
            <w:tcW w:w="1341" w:type="dxa"/>
            <w:tcBorders>
              <w:top w:val="nil"/>
              <w:left w:val="nil"/>
              <w:bottom w:val="single" w:color="auto" w:sz="4" w:space="0"/>
              <w:right w:val="single" w:color="auto" w:sz="4" w:space="0"/>
            </w:tcBorders>
            <w:noWrap/>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804.541284</w:t>
            </w: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804.541284</w:t>
            </w: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85.113041</w:t>
            </w: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rPr>
              <w:t>2</w:t>
            </w:r>
            <w:r>
              <w:rPr>
                <w:rFonts w:ascii="宋体" w:hAnsi="宋体" w:cs="宋体"/>
                <w:kern w:val="0"/>
                <w:sz w:val="18"/>
                <w:szCs w:val="18"/>
              </w:rPr>
              <w:t>0</w:t>
            </w:r>
            <w:r>
              <w:rPr>
                <w:rFonts w:hint="eastAsia" w:ascii="宋体" w:hAnsi="宋体" w:cs="宋体"/>
                <w:kern w:val="0"/>
                <w:sz w:val="18"/>
                <w:szCs w:val="18"/>
                <w:lang w:val="en-US" w:eastAsia="zh-CN"/>
              </w:rPr>
              <w:t>8</w:t>
            </w:r>
          </w:p>
        </w:tc>
        <w:tc>
          <w:tcPr>
            <w:tcW w:w="7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418"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41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120.297232</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120.297232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120.297232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rPr>
              <w:t>2</w:t>
            </w:r>
            <w:r>
              <w:rPr>
                <w:rFonts w:ascii="宋体" w:hAnsi="宋体" w:cs="宋体"/>
                <w:kern w:val="0"/>
                <w:sz w:val="18"/>
                <w:szCs w:val="18"/>
              </w:rPr>
              <w:t>0</w:t>
            </w:r>
            <w:r>
              <w:rPr>
                <w:rFonts w:hint="eastAsia" w:ascii="宋体" w:hAnsi="宋体" w:cs="宋体"/>
                <w:kern w:val="0"/>
                <w:sz w:val="18"/>
                <w:szCs w:val="18"/>
                <w:lang w:val="en-US" w:eastAsia="zh-CN"/>
              </w:rPr>
              <w:t>8</w:t>
            </w:r>
          </w:p>
        </w:tc>
        <w:tc>
          <w:tcPr>
            <w:tcW w:w="7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05</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ind w:firstLine="360" w:firstLineChars="200"/>
              <w:jc w:val="left"/>
              <w:rPr>
                <w:rFonts w:ascii="宋体" w:hAnsi="宋体" w:cs="宋体"/>
                <w:kern w:val="0"/>
                <w:sz w:val="18"/>
                <w:szCs w:val="18"/>
              </w:rPr>
            </w:pPr>
            <w:r>
              <w:rPr>
                <w:rFonts w:hint="eastAsia" w:ascii="宋体" w:hAnsi="宋体" w:cs="宋体"/>
                <w:kern w:val="0"/>
                <w:sz w:val="18"/>
                <w:szCs w:val="18"/>
              </w:rPr>
              <w:t>行政事业单位养老支出</w:t>
            </w:r>
          </w:p>
        </w:tc>
        <w:tc>
          <w:tcPr>
            <w:tcW w:w="1418"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41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120.297232</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120.297232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120.297232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c>
          <w:tcPr>
            <w:tcW w:w="7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05</w:t>
            </w:r>
          </w:p>
        </w:tc>
        <w:tc>
          <w:tcPr>
            <w:tcW w:w="744"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w:t>
            </w:r>
          </w:p>
        </w:tc>
        <w:tc>
          <w:tcPr>
            <w:tcW w:w="2590" w:type="dxa"/>
            <w:gridSpan w:val="2"/>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事业单位离退休</w:t>
            </w:r>
          </w:p>
        </w:tc>
        <w:tc>
          <w:tcPr>
            <w:tcW w:w="1418"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41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27.6587</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27.6587</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27.6587</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208</w:t>
            </w:r>
          </w:p>
        </w:tc>
        <w:tc>
          <w:tcPr>
            <w:tcW w:w="74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w:t>
            </w: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05</w:t>
            </w: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机关事业单位基本养老保险缴费支出</w:t>
            </w:r>
          </w:p>
        </w:tc>
        <w:tc>
          <w:tcPr>
            <w:tcW w:w="1418"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61.799892</w:t>
            </w: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61.799892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61.799892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208</w:t>
            </w:r>
          </w:p>
        </w:tc>
        <w:tc>
          <w:tcPr>
            <w:tcW w:w="74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w:t>
            </w:r>
          </w:p>
        </w:tc>
        <w:tc>
          <w:tcPr>
            <w:tcW w:w="744"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06</w:t>
            </w: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机关事业单位职业年金缴费支出</w:t>
            </w:r>
          </w:p>
        </w:tc>
        <w:tc>
          <w:tcPr>
            <w:tcW w:w="1418"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30.83864</w:t>
            </w: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30.83864</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30.83864</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w:t>
            </w:r>
          </w:p>
        </w:tc>
        <w:tc>
          <w:tcPr>
            <w:tcW w:w="7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p>
        </w:tc>
        <w:tc>
          <w:tcPr>
            <w:tcW w:w="744"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p>
        </w:tc>
        <w:tc>
          <w:tcPr>
            <w:tcW w:w="2590" w:type="dxa"/>
            <w:gridSpan w:val="2"/>
            <w:tcBorders>
              <w:top w:val="nil"/>
              <w:left w:val="nil"/>
              <w:bottom w:val="single" w:color="auto" w:sz="4" w:space="0"/>
              <w:right w:val="single" w:color="auto" w:sz="4" w:space="0"/>
            </w:tcBorders>
            <w:noWrap/>
            <w:vAlign w:val="center"/>
          </w:tcPr>
          <w:p>
            <w:pPr>
              <w:widowControl/>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卫生健康支出</w:t>
            </w:r>
          </w:p>
        </w:tc>
        <w:tc>
          <w:tcPr>
            <w:tcW w:w="1418"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210</w:t>
            </w:r>
          </w:p>
        </w:tc>
        <w:tc>
          <w:tcPr>
            <w:tcW w:w="743"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11</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行政事业单位医疗</w:t>
            </w:r>
          </w:p>
        </w:tc>
        <w:tc>
          <w:tcPr>
            <w:tcW w:w="1418"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41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210</w:t>
            </w:r>
          </w:p>
        </w:tc>
        <w:tc>
          <w:tcPr>
            <w:tcW w:w="743"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11</w:t>
            </w:r>
          </w:p>
        </w:tc>
        <w:tc>
          <w:tcPr>
            <w:tcW w:w="744"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02</w:t>
            </w:r>
          </w:p>
        </w:tc>
        <w:tc>
          <w:tcPr>
            <w:tcW w:w="2590" w:type="dxa"/>
            <w:gridSpan w:val="2"/>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事业单位医疗</w:t>
            </w:r>
          </w:p>
        </w:tc>
        <w:tc>
          <w:tcPr>
            <w:tcW w:w="1418"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41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213</w:t>
            </w:r>
          </w:p>
        </w:tc>
        <w:tc>
          <w:tcPr>
            <w:tcW w:w="7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农林水支出</w:t>
            </w:r>
          </w:p>
        </w:tc>
        <w:tc>
          <w:tcPr>
            <w:tcW w:w="1418"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16.185943</w:t>
            </w:r>
          </w:p>
        </w:tc>
        <w:tc>
          <w:tcPr>
            <w:tcW w:w="141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711.353311</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626.24027</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626.24027</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85.113041</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213</w:t>
            </w:r>
          </w:p>
        </w:tc>
        <w:tc>
          <w:tcPr>
            <w:tcW w:w="743"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03</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水利</w:t>
            </w:r>
          </w:p>
        </w:tc>
        <w:tc>
          <w:tcPr>
            <w:tcW w:w="1418"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16.185943</w:t>
            </w:r>
          </w:p>
        </w:tc>
        <w:tc>
          <w:tcPr>
            <w:tcW w:w="1417" w:type="dxa"/>
            <w:tcBorders>
              <w:top w:val="nil"/>
              <w:left w:val="nil"/>
              <w:bottom w:val="single" w:color="auto" w:sz="4" w:space="0"/>
              <w:right w:val="single" w:color="auto" w:sz="4" w:space="0"/>
            </w:tcBorders>
            <w:noWrap/>
            <w:vAlign w:val="center"/>
          </w:tcPr>
          <w:p>
            <w:pPr>
              <w:widowControl/>
              <w:ind w:firstLine="180" w:firstLineChars="100"/>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711.353311</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626.24027</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626.24027</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85.113041</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213</w:t>
            </w:r>
          </w:p>
        </w:tc>
        <w:tc>
          <w:tcPr>
            <w:tcW w:w="743" w:type="dxa"/>
            <w:tcBorders>
              <w:top w:val="nil"/>
              <w:left w:val="nil"/>
              <w:bottom w:val="single" w:color="auto" w:sz="4" w:space="0"/>
              <w:right w:val="single" w:color="auto" w:sz="4" w:space="0"/>
            </w:tcBorders>
            <w:noWrap/>
            <w:vAlign w:val="center"/>
          </w:tcPr>
          <w:p>
            <w:pPr>
              <w:widowControl/>
              <w:ind w:firstLine="180" w:firstLineChars="100"/>
              <w:jc w:val="left"/>
              <w:rPr>
                <w:rFonts w:ascii="宋体" w:hAnsi="宋体" w:cs="宋体"/>
                <w:kern w:val="0"/>
                <w:sz w:val="18"/>
                <w:szCs w:val="18"/>
              </w:rPr>
            </w:pPr>
            <w:r>
              <w:rPr>
                <w:rFonts w:hint="eastAsia" w:ascii="宋体" w:hAnsi="宋体" w:cs="宋体"/>
                <w:kern w:val="0"/>
                <w:sz w:val="18"/>
                <w:szCs w:val="18"/>
                <w:lang w:val="en-US" w:eastAsia="zh-CN"/>
              </w:rPr>
              <w:t>03</w:t>
            </w: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06</w:t>
            </w:r>
          </w:p>
        </w:tc>
        <w:tc>
          <w:tcPr>
            <w:tcW w:w="2590" w:type="dxa"/>
            <w:gridSpan w:val="2"/>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 xml:space="preserve">  水利工程运行与维护</w:t>
            </w:r>
          </w:p>
        </w:tc>
        <w:tc>
          <w:tcPr>
            <w:tcW w:w="1418"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16.185943</w:t>
            </w:r>
          </w:p>
        </w:tc>
        <w:tc>
          <w:tcPr>
            <w:tcW w:w="1417" w:type="dxa"/>
            <w:tcBorders>
              <w:top w:val="nil"/>
              <w:left w:val="nil"/>
              <w:bottom w:val="single" w:color="auto" w:sz="4" w:space="0"/>
              <w:right w:val="single" w:color="auto" w:sz="4" w:space="0"/>
            </w:tcBorders>
            <w:noWrap/>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642.426213</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626.24027</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626.24027</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16.185947</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213</w:t>
            </w:r>
          </w:p>
        </w:tc>
        <w:tc>
          <w:tcPr>
            <w:tcW w:w="743"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03</w:t>
            </w:r>
          </w:p>
        </w:tc>
        <w:tc>
          <w:tcPr>
            <w:tcW w:w="744"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99</w:t>
            </w:r>
          </w:p>
        </w:tc>
        <w:tc>
          <w:tcPr>
            <w:tcW w:w="2590" w:type="dxa"/>
            <w:gridSpan w:val="2"/>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 xml:space="preserve">  其他水利支出</w:t>
            </w:r>
          </w:p>
        </w:tc>
        <w:tc>
          <w:tcPr>
            <w:tcW w:w="1418"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41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68.927098</w:t>
            </w:r>
          </w:p>
        </w:tc>
        <w:tc>
          <w:tcPr>
            <w:tcW w:w="1341"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68.927098</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689270.98</w:t>
            </w:r>
          </w:p>
        </w:tc>
        <w:tc>
          <w:tcPr>
            <w:tcW w:w="1559"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rPr>
              <w:t>　</w:t>
            </w:r>
            <w:r>
              <w:rPr>
                <w:rFonts w:hint="eastAsia" w:ascii="宋体" w:hAnsi="宋体" w:cs="宋体"/>
                <w:kern w:val="0"/>
                <w:sz w:val="24"/>
                <w:lang w:val="en-US" w:eastAsia="zh-CN"/>
              </w:rPr>
              <w:t>0</w:t>
            </w:r>
          </w:p>
        </w:tc>
      </w:tr>
    </w:tbl>
    <w:p>
      <w:pPr>
        <w:tabs>
          <w:tab w:val="center" w:pos="6979"/>
        </w:tabs>
        <w:jc w:val="both"/>
        <w:rPr>
          <w:rFonts w:ascii="宋体" w:hAnsi="宋体" w:cs="宋体"/>
          <w:b/>
          <w:bCs/>
          <w:kern w:val="0"/>
          <w:sz w:val="28"/>
          <w:szCs w:val="28"/>
        </w:rPr>
      </w:pPr>
    </w:p>
    <w:p>
      <w:pPr>
        <w:tabs>
          <w:tab w:val="center" w:pos="6979"/>
        </w:tabs>
        <w:jc w:val="center"/>
        <w:rPr>
          <w:rFonts w:hint="eastAsia" w:ascii="仿宋_GB2312" w:eastAsia="仿宋_GB2312"/>
          <w:b/>
          <w:sz w:val="32"/>
          <w:szCs w:val="32"/>
        </w:rPr>
      </w:pPr>
      <w:r>
        <w:rPr>
          <w:rFonts w:hint="eastAsia" w:ascii="宋体" w:hAnsi="宋体" w:cs="宋体"/>
          <w:b/>
          <w:bCs/>
          <w:kern w:val="0"/>
          <w:sz w:val="28"/>
          <w:szCs w:val="28"/>
        </w:rPr>
        <w:t>一般公共预算财政拨款支出决算表</w:t>
      </w:r>
    </w:p>
    <w:tbl>
      <w:tblPr>
        <w:tblStyle w:val="9"/>
        <w:tblW w:w="0" w:type="auto"/>
        <w:tblInd w:w="675" w:type="dxa"/>
        <w:tblLayout w:type="fixed"/>
        <w:tblCellMar>
          <w:top w:w="0" w:type="dxa"/>
          <w:left w:w="108" w:type="dxa"/>
          <w:bottom w:w="0" w:type="dxa"/>
          <w:right w:w="108" w:type="dxa"/>
        </w:tblCellMar>
      </w:tblPr>
      <w:tblGrid>
        <w:gridCol w:w="875"/>
        <w:gridCol w:w="758"/>
        <w:gridCol w:w="760"/>
        <w:gridCol w:w="1142"/>
        <w:gridCol w:w="671"/>
        <w:gridCol w:w="2315"/>
        <w:gridCol w:w="1981"/>
        <w:gridCol w:w="287"/>
        <w:gridCol w:w="2156"/>
        <w:gridCol w:w="112"/>
        <w:gridCol w:w="2331"/>
      </w:tblGrid>
      <w:tr>
        <w:tblPrEx>
          <w:tblCellMar>
            <w:top w:w="0" w:type="dxa"/>
            <w:left w:w="108" w:type="dxa"/>
            <w:bottom w:w="0" w:type="dxa"/>
            <w:right w:w="108" w:type="dxa"/>
          </w:tblCellMar>
        </w:tblPrEx>
        <w:trPr>
          <w:trHeight w:val="399" w:hRule="atLeast"/>
        </w:trPr>
        <w:tc>
          <w:tcPr>
            <w:tcW w:w="3535" w:type="dxa"/>
            <w:gridSpan w:val="4"/>
            <w:tcBorders>
              <w:top w:val="single" w:color="FFFFFF" w:sz="8" w:space="0"/>
              <w:left w:val="single" w:color="FFFFFF" w:sz="8" w:space="0"/>
              <w:bottom w:val="nil"/>
              <w:right w:val="single" w:color="FFFFFF" w:sz="8" w:space="0"/>
            </w:tcBorders>
            <w:noWrap w:val="0"/>
            <w:vAlign w:val="center"/>
          </w:tcPr>
          <w:p>
            <w:pPr>
              <w:widowControl/>
              <w:rPr>
                <w:rFonts w:ascii="宋体" w:hAnsi="宋体" w:cs="宋体"/>
                <w:kern w:val="0"/>
                <w:sz w:val="18"/>
                <w:szCs w:val="18"/>
              </w:rPr>
            </w:pPr>
            <w:r>
              <w:rPr>
                <w:rFonts w:hint="eastAsia" w:ascii="宋体" w:hAnsi="宋体" w:cs="宋体"/>
                <w:kern w:val="0"/>
                <w:sz w:val="18"/>
                <w:szCs w:val="18"/>
              </w:rPr>
              <w:t>单位名称：</w:t>
            </w:r>
            <w:r>
              <w:rPr>
                <w:rFonts w:hint="eastAsia" w:ascii="宋体" w:hAnsi="宋体" w:cs="宋体"/>
                <w:kern w:val="0"/>
                <w:sz w:val="18"/>
                <w:szCs w:val="18"/>
                <w:lang w:val="en-US" w:eastAsia="zh-CN"/>
              </w:rPr>
              <w:t>北京市密云区遥桥峪水库管理处</w:t>
            </w:r>
            <w:r>
              <w:rPr>
                <w:rFonts w:hint="eastAsia" w:ascii="宋体" w:hAnsi="宋体" w:cs="宋体"/>
                <w:kern w:val="0"/>
                <w:sz w:val="18"/>
                <w:szCs w:val="18"/>
              </w:rPr>
              <w:t xml:space="preserve">  </w:t>
            </w:r>
          </w:p>
        </w:tc>
        <w:tc>
          <w:tcPr>
            <w:tcW w:w="671" w:type="dxa"/>
            <w:tcBorders>
              <w:top w:val="single" w:color="FFFFFF" w:sz="8" w:space="0"/>
              <w:left w:val="nil"/>
              <w:bottom w:val="nil"/>
              <w:right w:val="single" w:color="FFFFFF" w:sz="8"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2315" w:type="dxa"/>
            <w:tcBorders>
              <w:top w:val="single" w:color="FFFFFF" w:sz="8" w:space="0"/>
              <w:left w:val="nil"/>
              <w:bottom w:val="nil"/>
              <w:right w:val="nil"/>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1981" w:type="dxa"/>
            <w:tcBorders>
              <w:top w:val="single" w:color="FFFFFF" w:sz="8" w:space="0"/>
              <w:left w:val="single" w:color="FFFFFF" w:sz="8" w:space="0"/>
              <w:bottom w:val="nil"/>
              <w:right w:val="single" w:color="FFFFFF" w:sz="8"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2443" w:type="dxa"/>
            <w:gridSpan w:val="2"/>
            <w:tcBorders>
              <w:top w:val="single" w:color="FFFFFF" w:sz="8" w:space="0"/>
              <w:left w:val="nil"/>
              <w:bottom w:val="nil"/>
              <w:right w:val="single" w:color="FFFFFF" w:sz="8"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2443" w:type="dxa"/>
            <w:gridSpan w:val="2"/>
            <w:tcBorders>
              <w:top w:val="single" w:color="FFFFFF" w:sz="8" w:space="0"/>
              <w:left w:val="nil"/>
              <w:bottom w:val="nil"/>
              <w:right w:val="single" w:color="FFFFFF" w:sz="8"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551" w:hRule="atLeast"/>
        </w:trPr>
        <w:tc>
          <w:tcPr>
            <w:tcW w:w="4206"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        目</w:t>
            </w:r>
          </w:p>
        </w:tc>
        <w:tc>
          <w:tcPr>
            <w:tcW w:w="2315" w:type="dxa"/>
            <w:vMerge w:val="restart"/>
            <w:tcBorders>
              <w:top w:val="single" w:color="auto" w:sz="4" w:space="0"/>
              <w:left w:val="nil"/>
              <w:right w:val="single" w:color="auto" w:sz="4" w:space="0"/>
            </w:tcBorders>
            <w:noWrap w:val="0"/>
            <w:vAlign w:val="center"/>
          </w:tcPr>
          <w:p>
            <w:pPr>
              <w:jc w:val="center"/>
              <w:rPr>
                <w:rFonts w:ascii="宋体" w:hAnsi="宋体" w:cs="宋体"/>
                <w:kern w:val="0"/>
                <w:sz w:val="18"/>
                <w:szCs w:val="18"/>
              </w:rPr>
            </w:pPr>
            <w:r>
              <w:rPr>
                <w:rFonts w:hint="eastAsia" w:ascii="宋体" w:hAnsi="宋体" w:cs="宋体"/>
                <w:kern w:val="0"/>
                <w:sz w:val="18"/>
                <w:szCs w:val="18"/>
              </w:rPr>
              <w:t>单位名称</w:t>
            </w:r>
          </w:p>
        </w:tc>
        <w:tc>
          <w:tcPr>
            <w:tcW w:w="2268" w:type="dxa"/>
            <w:gridSpan w:val="2"/>
            <w:vMerge w:val="restart"/>
            <w:tcBorders>
              <w:top w:val="single" w:color="auto" w:sz="4" w:space="0"/>
              <w:left w:val="nil"/>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2268" w:type="dxa"/>
            <w:gridSpan w:val="2"/>
            <w:vMerge w:val="restart"/>
            <w:tcBorders>
              <w:top w:val="single" w:color="auto" w:sz="4" w:space="0"/>
              <w:left w:val="nil"/>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基本支出</w:t>
            </w:r>
          </w:p>
        </w:tc>
        <w:tc>
          <w:tcPr>
            <w:tcW w:w="2331" w:type="dxa"/>
            <w:vMerge w:val="restart"/>
            <w:tcBorders>
              <w:top w:val="single" w:color="auto" w:sz="4" w:space="0"/>
              <w:left w:val="nil"/>
              <w:right w:val="single" w:color="auto" w:sz="4" w:space="0"/>
            </w:tcBorders>
            <w:noWrap w:val="0"/>
            <w:vAlign w:val="center"/>
          </w:tcPr>
          <w:p>
            <w:pPr>
              <w:jc w:val="center"/>
              <w:rPr>
                <w:rFonts w:ascii="宋体" w:hAnsi="宋体" w:cs="宋体"/>
                <w:b/>
                <w:bCs/>
                <w:kern w:val="0"/>
                <w:sz w:val="18"/>
                <w:szCs w:val="18"/>
              </w:rPr>
            </w:pPr>
            <w:r>
              <w:rPr>
                <w:rFonts w:hint="eastAsia" w:ascii="宋体" w:hAnsi="宋体" w:cs="宋体"/>
                <w:kern w:val="0"/>
                <w:sz w:val="18"/>
                <w:szCs w:val="18"/>
              </w:rPr>
              <w:t>项目支出</w:t>
            </w:r>
          </w:p>
        </w:tc>
      </w:tr>
      <w:tr>
        <w:tblPrEx>
          <w:tblCellMar>
            <w:top w:w="0" w:type="dxa"/>
            <w:left w:w="108" w:type="dxa"/>
            <w:bottom w:w="0" w:type="dxa"/>
            <w:right w:w="108" w:type="dxa"/>
          </w:tblCellMar>
        </w:tblPrEx>
        <w:trPr>
          <w:trHeight w:val="1095" w:hRule="atLeast"/>
        </w:trPr>
        <w:tc>
          <w:tcPr>
            <w:tcW w:w="2393"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1813"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315" w:type="dxa"/>
            <w:vMerge w:val="continue"/>
            <w:tcBorders>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2268" w:type="dxa"/>
            <w:gridSpan w:val="2"/>
            <w:vMerge w:val="continue"/>
            <w:tcBorders>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2268" w:type="dxa"/>
            <w:gridSpan w:val="2"/>
            <w:vMerge w:val="continue"/>
            <w:tcBorders>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2331" w:type="dxa"/>
            <w:vMerge w:val="continue"/>
            <w:tcBorders>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399" w:hRule="atLeast"/>
        </w:trPr>
        <w:tc>
          <w:tcPr>
            <w:tcW w:w="875" w:type="dxa"/>
            <w:vMerge w:val="restart"/>
            <w:tcBorders>
              <w:top w:val="nil"/>
              <w:left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758" w:type="dxa"/>
            <w:vMerge w:val="restart"/>
            <w:tcBorders>
              <w:top w:val="nil"/>
              <w:left w:val="nil"/>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760" w:type="dxa"/>
            <w:vMerge w:val="restart"/>
            <w:tcBorders>
              <w:top w:val="nil"/>
              <w:left w:val="nil"/>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1813"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栏次</w:t>
            </w:r>
          </w:p>
        </w:tc>
        <w:tc>
          <w:tcPr>
            <w:tcW w:w="231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2331"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r>
      <w:tr>
        <w:tblPrEx>
          <w:tblCellMar>
            <w:top w:w="0" w:type="dxa"/>
            <w:left w:w="108" w:type="dxa"/>
            <w:bottom w:w="0" w:type="dxa"/>
            <w:right w:w="108" w:type="dxa"/>
          </w:tblCellMar>
        </w:tblPrEx>
        <w:trPr>
          <w:trHeight w:val="399" w:hRule="atLeast"/>
        </w:trPr>
        <w:tc>
          <w:tcPr>
            <w:tcW w:w="875"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758" w:type="dxa"/>
            <w:vMerge w:val="continue"/>
            <w:tcBorders>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760" w:type="dxa"/>
            <w:vMerge w:val="continue"/>
            <w:tcBorders>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813"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231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873.468382</w:t>
            </w: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804.541284</w:t>
            </w: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85.113041</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464" w:hRule="atLeast"/>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20</w:t>
            </w:r>
            <w:r>
              <w:rPr>
                <w:rFonts w:hint="eastAsia" w:ascii="宋体" w:hAnsi="宋体" w:cs="宋体"/>
                <w:kern w:val="0"/>
                <w:sz w:val="18"/>
                <w:szCs w:val="18"/>
                <w:lang w:val="en-US" w:eastAsia="zh-CN"/>
              </w:rPr>
              <w:t>8</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3"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社会保障和就业支出</w:t>
            </w:r>
          </w:p>
        </w:tc>
        <w:tc>
          <w:tcPr>
            <w:tcW w:w="231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120.297232</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120.297232</w:t>
            </w: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20</w:t>
            </w:r>
            <w:r>
              <w:rPr>
                <w:rFonts w:hint="eastAsia" w:ascii="宋体" w:hAnsi="宋体" w:cs="宋体"/>
                <w:kern w:val="0"/>
                <w:sz w:val="18"/>
                <w:szCs w:val="18"/>
                <w:lang w:val="en-US" w:eastAsia="zh-CN"/>
              </w:rPr>
              <w:t>8</w:t>
            </w:r>
          </w:p>
        </w:tc>
        <w:tc>
          <w:tcPr>
            <w:tcW w:w="75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0</w:t>
            </w:r>
            <w:r>
              <w:rPr>
                <w:rFonts w:hint="eastAsia" w:ascii="宋体" w:hAnsi="宋体" w:cs="宋体"/>
                <w:kern w:val="0"/>
                <w:sz w:val="18"/>
                <w:szCs w:val="18"/>
                <w:lang w:val="en-US" w:eastAsia="zh-CN"/>
              </w:rPr>
              <w:t>5</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3"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 </w:t>
            </w:r>
            <w:r>
              <w:rPr>
                <w:rFonts w:hint="eastAsia" w:ascii="宋体" w:hAnsi="宋体" w:cs="宋体"/>
                <w:kern w:val="0"/>
                <w:sz w:val="18"/>
                <w:szCs w:val="18"/>
                <w:lang w:val="en-US" w:eastAsia="zh-CN"/>
              </w:rPr>
              <w:t>事业单位养老支出</w:t>
            </w:r>
          </w:p>
        </w:tc>
        <w:tc>
          <w:tcPr>
            <w:tcW w:w="231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120.297232</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120.297232</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c>
          <w:tcPr>
            <w:tcW w:w="75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0</w:t>
            </w:r>
            <w:r>
              <w:rPr>
                <w:rFonts w:hint="eastAsia" w:ascii="宋体" w:hAnsi="宋体" w:cs="宋体"/>
                <w:kern w:val="0"/>
                <w:sz w:val="18"/>
                <w:szCs w:val="18"/>
                <w:lang w:val="en-US" w:eastAsia="zh-CN"/>
              </w:rPr>
              <w:t>5</w:t>
            </w:r>
          </w:p>
        </w:tc>
        <w:tc>
          <w:tcPr>
            <w:tcW w:w="76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rPr>
              <w:t>0</w:t>
            </w:r>
            <w:r>
              <w:rPr>
                <w:rFonts w:hint="eastAsia" w:ascii="宋体" w:hAnsi="宋体" w:cs="宋体"/>
                <w:kern w:val="0"/>
                <w:sz w:val="18"/>
                <w:szCs w:val="18"/>
                <w:lang w:val="en-US" w:eastAsia="zh-CN"/>
              </w:rPr>
              <w:t>2</w:t>
            </w:r>
          </w:p>
        </w:tc>
        <w:tc>
          <w:tcPr>
            <w:tcW w:w="1813"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xml:space="preserve">  </w:t>
            </w:r>
            <w:r>
              <w:rPr>
                <w:rFonts w:hint="eastAsia" w:ascii="宋体" w:hAnsi="宋体" w:cs="宋体"/>
                <w:kern w:val="0"/>
                <w:sz w:val="18"/>
                <w:szCs w:val="18"/>
                <w:lang w:val="en-US" w:eastAsia="zh-CN"/>
              </w:rPr>
              <w:t>事业单位离退休</w:t>
            </w:r>
          </w:p>
        </w:tc>
        <w:tc>
          <w:tcPr>
            <w:tcW w:w="231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27.6587</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27.6587</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c>
          <w:tcPr>
            <w:tcW w:w="758"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05</w:t>
            </w:r>
          </w:p>
        </w:tc>
        <w:tc>
          <w:tcPr>
            <w:tcW w:w="76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w:t>
            </w:r>
          </w:p>
        </w:tc>
        <w:tc>
          <w:tcPr>
            <w:tcW w:w="1813"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机关事业单位基本养老保险缴费支出</w:t>
            </w:r>
          </w:p>
        </w:tc>
        <w:tc>
          <w:tcPr>
            <w:tcW w:w="2315" w:type="dxa"/>
            <w:tcBorders>
              <w:top w:val="nil"/>
              <w:left w:val="nil"/>
              <w:bottom w:val="single" w:color="auto" w:sz="4" w:space="0"/>
              <w:right w:val="single" w:color="auto" w:sz="4" w:space="0"/>
            </w:tcBorders>
            <w:noWrap w:val="0"/>
            <w:vAlign w:val="center"/>
          </w:tcPr>
          <w:p>
            <w:pPr>
              <w:widowControl/>
              <w:jc w:val="both"/>
              <w:rPr>
                <w:rFonts w:ascii="宋体" w:hAnsi="宋体" w:cs="宋体"/>
                <w:kern w:val="0"/>
                <w:sz w:val="18"/>
                <w:szCs w:val="18"/>
              </w:rPr>
            </w:pPr>
          </w:p>
        </w:tc>
        <w:tc>
          <w:tcPr>
            <w:tcW w:w="2268"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61.799892</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61.799892</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c>
          <w:tcPr>
            <w:tcW w:w="758"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05</w:t>
            </w:r>
          </w:p>
        </w:tc>
        <w:tc>
          <w:tcPr>
            <w:tcW w:w="76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06</w:t>
            </w:r>
          </w:p>
        </w:tc>
        <w:tc>
          <w:tcPr>
            <w:tcW w:w="1813"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机关事业单位职业年金缴费支出</w:t>
            </w:r>
          </w:p>
        </w:tc>
        <w:tc>
          <w:tcPr>
            <w:tcW w:w="231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68"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30.83864</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30.83864</w:t>
            </w: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4"/>
              </w:rPr>
            </w:pPr>
          </w:p>
        </w:tc>
        <w:tc>
          <w:tcPr>
            <w:tcW w:w="1813"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卫生健康支出</w:t>
            </w:r>
          </w:p>
        </w:tc>
        <w:tc>
          <w:tcPr>
            <w:tcW w:w="231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2268"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11</w:t>
            </w:r>
            <w:r>
              <w:rPr>
                <w:rFonts w:hint="eastAsia" w:ascii="宋体" w:hAnsi="宋体" w:cs="宋体"/>
                <w:kern w:val="0"/>
                <w:sz w:val="18"/>
                <w:szCs w:val="18"/>
              </w:rPr>
              <w:t>　</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3" w:type="dxa"/>
            <w:gridSpan w:val="2"/>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行政事业单位医疗</w:t>
            </w:r>
          </w:p>
        </w:tc>
        <w:tc>
          <w:tcPr>
            <w:tcW w:w="231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58.003782</w:t>
            </w: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210</w:t>
            </w:r>
          </w:p>
        </w:tc>
        <w:tc>
          <w:tcPr>
            <w:tcW w:w="758"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02</w:t>
            </w:r>
            <w:r>
              <w:rPr>
                <w:rFonts w:hint="eastAsia" w:ascii="宋体" w:hAnsi="宋体" w:cs="宋体"/>
                <w:kern w:val="0"/>
                <w:sz w:val="18"/>
                <w:szCs w:val="18"/>
              </w:rPr>
              <w:t>　</w:t>
            </w:r>
          </w:p>
        </w:tc>
        <w:tc>
          <w:tcPr>
            <w:tcW w:w="1813" w:type="dxa"/>
            <w:gridSpan w:val="2"/>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事业单位医疗</w:t>
            </w:r>
          </w:p>
        </w:tc>
        <w:tc>
          <w:tcPr>
            <w:tcW w:w="231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58.003782</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single" w:color="auto" w:sz="4" w:space="0"/>
              <w:right w:val="single" w:color="auto" w:sz="4" w:space="0"/>
            </w:tcBorders>
            <w:noWrap w:val="0"/>
            <w:vAlign w:val="center"/>
          </w:tcPr>
          <w:p>
            <w:pPr>
              <w:widowControl/>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213</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jc w:val="both"/>
              <w:rPr>
                <w:rFonts w:ascii="宋体" w:hAnsi="宋体" w:cs="宋体"/>
                <w:kern w:val="0"/>
                <w:sz w:val="18"/>
                <w:szCs w:val="18"/>
              </w:rPr>
            </w:pPr>
          </w:p>
        </w:tc>
        <w:tc>
          <w:tcPr>
            <w:tcW w:w="1813" w:type="dxa"/>
            <w:gridSpan w:val="2"/>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农林水支出</w:t>
            </w:r>
          </w:p>
        </w:tc>
        <w:tc>
          <w:tcPr>
            <w:tcW w:w="2315"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711.353311</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626.24027</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85.113041</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nil"/>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213</w:t>
            </w:r>
          </w:p>
        </w:tc>
        <w:tc>
          <w:tcPr>
            <w:tcW w:w="758" w:type="dxa"/>
            <w:tcBorders>
              <w:top w:val="nil"/>
              <w:left w:val="nil"/>
              <w:bottom w:val="nil"/>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w:t>
            </w:r>
          </w:p>
        </w:tc>
        <w:tc>
          <w:tcPr>
            <w:tcW w:w="760" w:type="dxa"/>
            <w:tcBorders>
              <w:top w:val="nil"/>
              <w:left w:val="nil"/>
              <w:bottom w:val="nil"/>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p>
        </w:tc>
        <w:tc>
          <w:tcPr>
            <w:tcW w:w="1813" w:type="dxa"/>
            <w:gridSpan w:val="2"/>
            <w:tcBorders>
              <w:top w:val="nil"/>
              <w:left w:val="nil"/>
              <w:bottom w:val="nil"/>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水利</w:t>
            </w:r>
          </w:p>
        </w:tc>
        <w:tc>
          <w:tcPr>
            <w:tcW w:w="2315" w:type="dxa"/>
            <w:tcBorders>
              <w:top w:val="nil"/>
              <w:left w:val="nil"/>
              <w:bottom w:val="nil"/>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c>
          <w:tcPr>
            <w:tcW w:w="2268" w:type="dxa"/>
            <w:gridSpan w:val="2"/>
            <w:tcBorders>
              <w:top w:val="nil"/>
              <w:left w:val="nil"/>
              <w:bottom w:val="nil"/>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711.353311</w:t>
            </w: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lang w:val="en-US" w:eastAsia="zh-CN"/>
              </w:rPr>
              <w:t>626.24027</w:t>
            </w: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rPr>
              <w:t>　</w:t>
            </w:r>
            <w:r>
              <w:rPr>
                <w:rFonts w:hint="eastAsia" w:ascii="宋体" w:hAnsi="宋体" w:cs="宋体"/>
                <w:kern w:val="0"/>
                <w:sz w:val="18"/>
                <w:szCs w:val="18"/>
                <w:lang w:val="en-US" w:eastAsia="zh-CN"/>
              </w:rPr>
              <w:t>85.113041</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nil"/>
              <w:right w:val="single" w:color="auto" w:sz="4" w:space="0"/>
            </w:tcBorders>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213</w:t>
            </w:r>
          </w:p>
        </w:tc>
        <w:tc>
          <w:tcPr>
            <w:tcW w:w="758" w:type="dxa"/>
            <w:tcBorders>
              <w:top w:val="nil"/>
              <w:left w:val="nil"/>
              <w:bottom w:val="nil"/>
              <w:right w:val="single" w:color="auto" w:sz="4" w:space="0"/>
            </w:tcBorders>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03</w:t>
            </w:r>
          </w:p>
        </w:tc>
        <w:tc>
          <w:tcPr>
            <w:tcW w:w="760" w:type="dxa"/>
            <w:tcBorders>
              <w:top w:val="nil"/>
              <w:left w:val="nil"/>
              <w:bottom w:val="nil"/>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w:t>
            </w:r>
          </w:p>
        </w:tc>
        <w:tc>
          <w:tcPr>
            <w:tcW w:w="1813" w:type="dxa"/>
            <w:gridSpan w:val="2"/>
            <w:tcBorders>
              <w:top w:val="nil"/>
              <w:left w:val="nil"/>
              <w:bottom w:val="nil"/>
              <w:right w:val="single" w:color="auto" w:sz="4" w:space="0"/>
            </w:tcBorders>
            <w:noWrap w:val="0"/>
            <w:vAlign w:val="center"/>
          </w:tcPr>
          <w:p>
            <w:pPr>
              <w:widowControl/>
              <w:jc w:val="center"/>
              <w:rPr>
                <w:rFonts w:hint="default" w:ascii="宋体" w:hAnsi="宋体" w:cs="宋体"/>
                <w:kern w:val="0"/>
                <w:sz w:val="13"/>
                <w:szCs w:val="13"/>
                <w:lang w:val="en-US" w:eastAsia="zh-CN"/>
              </w:rPr>
            </w:pPr>
            <w:r>
              <w:rPr>
                <w:rFonts w:hint="eastAsia" w:ascii="宋体" w:hAnsi="宋体" w:cs="宋体"/>
                <w:kern w:val="0"/>
                <w:sz w:val="13"/>
                <w:szCs w:val="13"/>
                <w:lang w:val="en-US" w:eastAsia="zh-CN"/>
              </w:rPr>
              <w:t>水利工程运行与维护</w:t>
            </w:r>
          </w:p>
        </w:tc>
        <w:tc>
          <w:tcPr>
            <w:tcW w:w="2315" w:type="dxa"/>
            <w:tcBorders>
              <w:top w:val="nil"/>
              <w:left w:val="nil"/>
              <w:bottom w:val="nil"/>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c>
          <w:tcPr>
            <w:tcW w:w="2268" w:type="dxa"/>
            <w:gridSpan w:val="2"/>
            <w:tcBorders>
              <w:top w:val="nil"/>
              <w:left w:val="nil"/>
              <w:bottom w:val="nil"/>
              <w:right w:val="single" w:color="auto" w:sz="4" w:space="0"/>
            </w:tcBorders>
            <w:noWrap w:val="0"/>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642.426213</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626.24027</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16.185943</w:t>
            </w:r>
          </w:p>
        </w:tc>
      </w:tr>
      <w:tr>
        <w:tblPrEx>
          <w:tblCellMar>
            <w:top w:w="0" w:type="dxa"/>
            <w:left w:w="108" w:type="dxa"/>
            <w:bottom w:w="0" w:type="dxa"/>
            <w:right w:w="108" w:type="dxa"/>
          </w:tblCellMar>
        </w:tblPrEx>
        <w:trPr>
          <w:trHeight w:val="399" w:hRule="atLeast"/>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213</w:t>
            </w:r>
          </w:p>
        </w:tc>
        <w:tc>
          <w:tcPr>
            <w:tcW w:w="758" w:type="dxa"/>
            <w:tcBorders>
              <w:top w:val="nil"/>
              <w:left w:val="nil"/>
              <w:bottom w:val="single" w:color="auto" w:sz="4" w:space="0"/>
              <w:right w:val="single" w:color="auto" w:sz="4" w:space="0"/>
            </w:tcBorders>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03</w:t>
            </w:r>
          </w:p>
        </w:tc>
        <w:tc>
          <w:tcPr>
            <w:tcW w:w="760" w:type="dxa"/>
            <w:tcBorders>
              <w:top w:val="nil"/>
              <w:left w:val="nil"/>
              <w:bottom w:val="single" w:color="auto" w:sz="4" w:space="0"/>
              <w:right w:val="single" w:color="auto" w:sz="4" w:space="0"/>
            </w:tcBorders>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99</w:t>
            </w:r>
          </w:p>
        </w:tc>
        <w:tc>
          <w:tcPr>
            <w:tcW w:w="1813" w:type="dxa"/>
            <w:gridSpan w:val="2"/>
            <w:tcBorders>
              <w:top w:val="nil"/>
              <w:left w:val="nil"/>
              <w:bottom w:val="single" w:color="auto" w:sz="4" w:space="0"/>
              <w:right w:val="single" w:color="auto" w:sz="4" w:space="0"/>
            </w:tcBorders>
            <w:noWrap w:val="0"/>
            <w:vAlign w:val="center"/>
          </w:tcPr>
          <w:p>
            <w:pPr>
              <w:widowControl/>
              <w:jc w:val="center"/>
              <w:rPr>
                <w:rFonts w:hint="default" w:ascii="宋体" w:hAnsi="宋体" w:cs="宋体"/>
                <w:kern w:val="0"/>
                <w:sz w:val="13"/>
                <w:szCs w:val="13"/>
                <w:lang w:val="en-US" w:eastAsia="zh-CN"/>
              </w:rPr>
            </w:pPr>
            <w:r>
              <w:rPr>
                <w:rFonts w:hint="eastAsia" w:ascii="宋体" w:hAnsi="宋体" w:cs="宋体"/>
                <w:kern w:val="0"/>
                <w:sz w:val="18"/>
                <w:szCs w:val="18"/>
                <w:lang w:val="en-US" w:eastAsia="zh-CN"/>
              </w:rPr>
              <w:t>其他水利支出</w:t>
            </w:r>
          </w:p>
        </w:tc>
        <w:tc>
          <w:tcPr>
            <w:tcW w:w="231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c>
          <w:tcPr>
            <w:tcW w:w="2268" w:type="dxa"/>
            <w:gridSpan w:val="2"/>
            <w:tcBorders>
              <w:top w:val="nil"/>
              <w:left w:val="nil"/>
              <w:bottom w:val="single" w:color="auto" w:sz="4" w:space="0"/>
              <w:right w:val="single" w:color="auto" w:sz="4" w:space="0"/>
            </w:tcBorders>
            <w:noWrap w:val="0"/>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68.927098</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kern w:val="0"/>
                <w:sz w:val="18"/>
                <w:szCs w:val="18"/>
                <w:lang w:val="en-US" w:eastAsia="zh-CN"/>
              </w:rPr>
            </w:pP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68.927098</w:t>
            </w:r>
          </w:p>
        </w:tc>
      </w:tr>
    </w:tbl>
    <w:p>
      <w:pPr>
        <w:rPr>
          <w:rFonts w:ascii="仿宋_GB2312" w:eastAsia="仿宋_GB2312"/>
          <w:sz w:val="32"/>
          <w:szCs w:val="32"/>
        </w:rPr>
      </w:pPr>
    </w:p>
    <w:p>
      <w:pPr>
        <w:tabs>
          <w:tab w:val="center" w:pos="6979"/>
        </w:tabs>
        <w:rPr>
          <w:rFonts w:hint="eastAsia" w:ascii="宋体" w:hAnsi="宋体" w:cs="宋体"/>
          <w:b/>
          <w:bCs/>
          <w:kern w:val="0"/>
          <w:sz w:val="28"/>
          <w:szCs w:val="28"/>
        </w:rPr>
      </w:pPr>
    </w:p>
    <w:p>
      <w:pPr>
        <w:tabs>
          <w:tab w:val="center" w:pos="6979"/>
        </w:tabs>
        <w:jc w:val="center"/>
        <w:rPr>
          <w:rFonts w:ascii="宋体" w:hAnsi="宋体" w:cs="宋体"/>
          <w:b/>
          <w:bCs/>
          <w:kern w:val="0"/>
          <w:sz w:val="28"/>
          <w:szCs w:val="28"/>
        </w:rPr>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pPr>
    </w:p>
    <w:p>
      <w:pPr>
        <w:tabs>
          <w:tab w:val="center" w:pos="6979"/>
        </w:tabs>
        <w:spacing w:line="240" w:lineRule="atLeast"/>
        <w:jc w:val="center"/>
        <w:rPr>
          <w:rFonts w:ascii="宋体" w:hAnsi="宋体" w:cs="宋体"/>
          <w:b/>
          <w:bCs/>
          <w:kern w:val="0"/>
          <w:sz w:val="28"/>
          <w:szCs w:val="28"/>
        </w:rPr>
      </w:pPr>
      <w:r>
        <w:rPr>
          <w:rFonts w:hint="eastAsia" w:ascii="宋体" w:hAnsi="宋体" w:cs="宋体"/>
          <w:b/>
          <w:bCs/>
          <w:kern w:val="0"/>
          <w:sz w:val="28"/>
          <w:szCs w:val="28"/>
        </w:rPr>
        <w:t>一般公共预算财政拨款基本支出决算表</w:t>
      </w:r>
    </w:p>
    <w:p>
      <w:pPr>
        <w:tabs>
          <w:tab w:val="center" w:pos="6979"/>
        </w:tabs>
        <w:spacing w:line="240" w:lineRule="atLeast"/>
        <w:ind w:firstLine="1080" w:firstLineChars="600"/>
        <w:rPr>
          <w:rFonts w:hint="eastAsia" w:ascii="仿宋_GB2312" w:eastAsia="仿宋_GB2312"/>
          <w:sz w:val="18"/>
          <w:szCs w:val="18"/>
        </w:rPr>
      </w:pPr>
      <w:r>
        <w:rPr>
          <w:rFonts w:hint="eastAsia" w:ascii="宋体" w:hAnsi="宋体" w:cs="宋体"/>
          <w:bCs/>
          <w:kern w:val="0"/>
          <w:sz w:val="18"/>
          <w:szCs w:val="18"/>
        </w:rPr>
        <w:t>单位</w:t>
      </w:r>
      <w:r>
        <w:rPr>
          <w:rFonts w:ascii="宋体" w:hAnsi="宋体" w:cs="宋体"/>
          <w:bCs/>
          <w:kern w:val="0"/>
          <w:sz w:val="18"/>
          <w:szCs w:val="18"/>
        </w:rPr>
        <w:t>名称：</w:t>
      </w:r>
      <w:r>
        <w:rPr>
          <w:rFonts w:hint="eastAsia" w:ascii="宋体" w:hAnsi="宋体" w:cs="宋体"/>
          <w:bCs/>
          <w:kern w:val="0"/>
          <w:sz w:val="18"/>
          <w:szCs w:val="18"/>
          <w:lang w:val="en-US" w:eastAsia="zh-CN"/>
        </w:rPr>
        <w:t>北京市密云区遥桥峪水库管理处</w:t>
      </w:r>
      <w:r>
        <w:rPr>
          <w:rFonts w:hint="eastAsia" w:ascii="宋体" w:hAnsi="宋体" w:cs="宋体"/>
          <w:bCs/>
          <w:kern w:val="0"/>
          <w:sz w:val="18"/>
          <w:szCs w:val="18"/>
        </w:rPr>
        <w:t xml:space="preserve">  </w:t>
      </w:r>
      <w:r>
        <w:rPr>
          <w:rFonts w:ascii="宋体" w:hAnsi="宋体" w:cs="宋体"/>
          <w:bCs/>
          <w:kern w:val="0"/>
          <w:sz w:val="18"/>
          <w:szCs w:val="18"/>
        </w:rPr>
        <w:t xml:space="preserve">                                                                                 </w:t>
      </w:r>
      <w:r>
        <w:rPr>
          <w:rFonts w:hint="eastAsia" w:ascii="宋体" w:hAnsi="宋体" w:cs="宋体"/>
          <w:bCs/>
          <w:kern w:val="0"/>
          <w:sz w:val="18"/>
          <w:szCs w:val="18"/>
          <w:lang w:val="en-US" w:eastAsia="zh-CN"/>
        </w:rPr>
        <w:t xml:space="preserve">     </w:t>
      </w:r>
      <w:r>
        <w:rPr>
          <w:rFonts w:ascii="宋体" w:hAnsi="宋体" w:cs="宋体"/>
          <w:bCs/>
          <w:kern w:val="0"/>
          <w:sz w:val="18"/>
          <w:szCs w:val="18"/>
        </w:rPr>
        <w:t xml:space="preserve">  </w:t>
      </w:r>
      <w:r>
        <w:rPr>
          <w:rFonts w:hint="eastAsia" w:ascii="宋体" w:hAnsi="宋体" w:cs="宋体"/>
          <w:bCs/>
          <w:kern w:val="0"/>
          <w:sz w:val="18"/>
          <w:szCs w:val="18"/>
        </w:rPr>
        <w:t>单位</w:t>
      </w:r>
      <w:r>
        <w:rPr>
          <w:rFonts w:ascii="宋体" w:hAnsi="宋体" w:cs="宋体"/>
          <w:bCs/>
          <w:kern w:val="0"/>
          <w:sz w:val="18"/>
          <w:szCs w:val="18"/>
        </w:rPr>
        <w:t>：万元</w:t>
      </w:r>
    </w:p>
    <w:tbl>
      <w:tblPr>
        <w:tblStyle w:val="9"/>
        <w:tblW w:w="0" w:type="auto"/>
        <w:jc w:val="center"/>
        <w:tblLayout w:type="fixed"/>
        <w:tblCellMar>
          <w:top w:w="0" w:type="dxa"/>
          <w:left w:w="108" w:type="dxa"/>
          <w:bottom w:w="0" w:type="dxa"/>
          <w:right w:w="108" w:type="dxa"/>
        </w:tblCellMar>
      </w:tblPr>
      <w:tblGrid>
        <w:gridCol w:w="3300"/>
        <w:gridCol w:w="1487"/>
        <w:gridCol w:w="1713"/>
        <w:gridCol w:w="1140"/>
        <w:gridCol w:w="3760"/>
        <w:gridCol w:w="1280"/>
      </w:tblGrid>
      <w:tr>
        <w:tblPrEx>
          <w:tblCellMar>
            <w:top w:w="0" w:type="dxa"/>
            <w:left w:w="108" w:type="dxa"/>
            <w:bottom w:w="0" w:type="dxa"/>
            <w:right w:w="108" w:type="dxa"/>
          </w:tblCellMar>
        </w:tblPrEx>
        <w:trPr>
          <w:trHeight w:val="454" w:hRule="exact"/>
          <w:jc w:val="center"/>
        </w:trPr>
        <w:tc>
          <w:tcPr>
            <w:tcW w:w="33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科目名称</w:t>
            </w:r>
          </w:p>
        </w:tc>
        <w:tc>
          <w:tcPr>
            <w:tcW w:w="1487"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决算数</w:t>
            </w:r>
          </w:p>
        </w:tc>
        <w:tc>
          <w:tcPr>
            <w:tcW w:w="1713"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科目名称</w:t>
            </w:r>
          </w:p>
        </w:tc>
        <w:tc>
          <w:tcPr>
            <w:tcW w:w="114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决算数</w:t>
            </w:r>
          </w:p>
        </w:tc>
        <w:tc>
          <w:tcPr>
            <w:tcW w:w="37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科目名称</w:t>
            </w:r>
          </w:p>
        </w:tc>
        <w:tc>
          <w:tcPr>
            <w:tcW w:w="128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决算数</w:t>
            </w:r>
          </w:p>
        </w:tc>
      </w:tr>
      <w:tr>
        <w:tblPrEx>
          <w:tblCellMar>
            <w:top w:w="0" w:type="dxa"/>
            <w:left w:w="108" w:type="dxa"/>
            <w:bottom w:w="0" w:type="dxa"/>
            <w:right w:w="108" w:type="dxa"/>
          </w:tblCellMar>
        </w:tblPrEx>
        <w:trPr>
          <w:trHeight w:val="458"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工资福利支出</w:t>
            </w:r>
          </w:p>
        </w:tc>
        <w:tc>
          <w:tcPr>
            <w:tcW w:w="1487"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731.314524</w:t>
            </w:r>
          </w:p>
          <w:p>
            <w:pPr>
              <w:widowControl/>
              <w:jc w:val="left"/>
              <w:rPr>
                <w:rFonts w:hint="default" w:ascii="宋体" w:hAnsi="宋体" w:cs="宋体"/>
                <w:color w:val="000000"/>
                <w:kern w:val="0"/>
                <w:sz w:val="18"/>
                <w:szCs w:val="18"/>
                <w:lang w:val="en-US" w:eastAsia="zh-CN"/>
              </w:rPr>
            </w:pP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商品和服务支出</w:t>
            </w:r>
          </w:p>
        </w:tc>
        <w:tc>
          <w:tcPr>
            <w:tcW w:w="114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46.01806</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资本性支出</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基本工资</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121.335</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办公费</w:t>
            </w:r>
          </w:p>
        </w:tc>
        <w:tc>
          <w:tcPr>
            <w:tcW w:w="114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5.58</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房屋建筑物购建</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津贴补贴</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16.621</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印刷费</w:t>
            </w:r>
          </w:p>
        </w:tc>
        <w:tc>
          <w:tcPr>
            <w:tcW w:w="114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办公设备购置</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奖金</w:t>
            </w:r>
          </w:p>
        </w:tc>
        <w:tc>
          <w:tcPr>
            <w:tcW w:w="1487"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咨询费</w:t>
            </w:r>
          </w:p>
        </w:tc>
        <w:tc>
          <w:tcPr>
            <w:tcW w:w="114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专用设备购置</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伙食补助费</w:t>
            </w:r>
          </w:p>
        </w:tc>
        <w:tc>
          <w:tcPr>
            <w:tcW w:w="1487"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手续费</w:t>
            </w:r>
          </w:p>
        </w:tc>
        <w:tc>
          <w:tcPr>
            <w:tcW w:w="114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c>
          <w:tcPr>
            <w:tcW w:w="37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绩效工资</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385.030124</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水费</w:t>
            </w:r>
          </w:p>
        </w:tc>
        <w:tc>
          <w:tcPr>
            <w:tcW w:w="11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0.3988</w:t>
            </w:r>
            <w:r>
              <w:rPr>
                <w:rFonts w:hint="eastAsia" w:ascii="宋体" w:hAnsi="宋体" w:cs="宋体"/>
                <w:color w:val="000000"/>
                <w:kern w:val="0"/>
                <w:sz w:val="18"/>
                <w:szCs w:val="18"/>
              </w:rPr>
              <w:t>　</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对企业补助</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机关事业单位基本养老保险缴费</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61.799892</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电费</w:t>
            </w:r>
          </w:p>
        </w:tc>
        <w:tc>
          <w:tcPr>
            <w:tcW w:w="114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0.775</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资本金注入</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both"/>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职工基本医疗保险缴费</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58.003782</w:t>
            </w:r>
          </w:p>
        </w:tc>
        <w:tc>
          <w:tcPr>
            <w:tcW w:w="1713"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维修（护）费</w:t>
            </w:r>
          </w:p>
        </w:tc>
        <w:tc>
          <w:tcPr>
            <w:tcW w:w="114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0.93</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both"/>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职业年金缴费</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30.83864</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工会经费</w:t>
            </w:r>
          </w:p>
        </w:tc>
        <w:tc>
          <w:tcPr>
            <w:tcW w:w="114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5.108275</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both"/>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住房公积金</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54.4840</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福利费</w:t>
            </w:r>
          </w:p>
        </w:tc>
        <w:tc>
          <w:tcPr>
            <w:tcW w:w="114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10.4904</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46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both"/>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其他社会保障缴费</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3.202086</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5"/>
                <w:szCs w:val="15"/>
                <w:lang w:val="en-US" w:eastAsia="zh-CN"/>
              </w:rPr>
              <w:t>公务用车运行维护费</w:t>
            </w:r>
          </w:p>
        </w:tc>
        <w:tc>
          <w:tcPr>
            <w:tcW w:w="114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4.343065</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对个人和家庭的补助</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27.2087</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邮电费</w:t>
            </w:r>
          </w:p>
        </w:tc>
        <w:tc>
          <w:tcPr>
            <w:tcW w:w="114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0.93</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政府投资基金股权投资</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338"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离休费</w:t>
            </w:r>
          </w:p>
        </w:tc>
        <w:tc>
          <w:tcPr>
            <w:tcW w:w="1487"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w:t>
            </w:r>
            <w:r>
              <w:rPr>
                <w:rFonts w:ascii="宋体" w:hAnsi="宋体" w:cs="宋体"/>
                <w:color w:val="000000"/>
                <w:kern w:val="0"/>
                <w:sz w:val="18"/>
                <w:szCs w:val="18"/>
              </w:rPr>
              <w:t xml:space="preserve"> </w:t>
            </w:r>
            <w:r>
              <w:rPr>
                <w:rFonts w:hint="eastAsia" w:ascii="宋体" w:hAnsi="宋体" w:cs="宋体"/>
                <w:color w:val="000000"/>
                <w:kern w:val="0"/>
                <w:sz w:val="18"/>
                <w:szCs w:val="18"/>
              </w:rPr>
              <w:t>取暖费</w:t>
            </w:r>
          </w:p>
        </w:tc>
        <w:tc>
          <w:tcPr>
            <w:tcW w:w="114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17.01252</w:t>
            </w:r>
          </w:p>
        </w:tc>
        <w:tc>
          <w:tcPr>
            <w:tcW w:w="37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退休费</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20.9987</w:t>
            </w:r>
          </w:p>
        </w:tc>
        <w:tc>
          <w:tcPr>
            <w:tcW w:w="1713"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其他商品服务支出</w:t>
            </w:r>
          </w:p>
        </w:tc>
        <w:tc>
          <w:tcPr>
            <w:tcW w:w="114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0.45</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其他支出</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72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退职（役）费</w:t>
            </w:r>
          </w:p>
        </w:tc>
        <w:tc>
          <w:tcPr>
            <w:tcW w:w="1487"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债务利息及费用支出</w:t>
            </w:r>
          </w:p>
        </w:tc>
        <w:tc>
          <w:tcPr>
            <w:tcW w:w="11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国家赔偿费用支出</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270"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抚恤金</w:t>
            </w:r>
          </w:p>
        </w:tc>
        <w:tc>
          <w:tcPr>
            <w:tcW w:w="1487"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国内债务付息</w:t>
            </w:r>
          </w:p>
        </w:tc>
        <w:tc>
          <w:tcPr>
            <w:tcW w:w="11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对民间非营利组织和群众性自治组织补贴</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36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生活补助</w:t>
            </w:r>
          </w:p>
        </w:tc>
        <w:tc>
          <w:tcPr>
            <w:tcW w:w="1487"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6.21</w:t>
            </w:r>
          </w:p>
        </w:tc>
        <w:tc>
          <w:tcPr>
            <w:tcW w:w="1713"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国外债务付息</w:t>
            </w:r>
          </w:p>
        </w:tc>
        <w:tc>
          <w:tcPr>
            <w:tcW w:w="11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7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w:t>
            </w:r>
            <w:r>
              <w:rPr>
                <w:rFonts w:ascii="宋体" w:hAnsi="宋体" w:cs="宋体"/>
                <w:color w:val="000000"/>
                <w:kern w:val="0"/>
                <w:sz w:val="18"/>
                <w:szCs w:val="18"/>
              </w:rPr>
              <w:t xml:space="preserve"> </w:t>
            </w:r>
            <w:r>
              <w:rPr>
                <w:rFonts w:hint="eastAsia" w:ascii="宋体" w:hAnsi="宋体" w:cs="宋体"/>
                <w:color w:val="000000"/>
                <w:kern w:val="0"/>
                <w:sz w:val="18"/>
                <w:szCs w:val="18"/>
              </w:rPr>
              <w:t>经常性赠与</w:t>
            </w:r>
          </w:p>
        </w:tc>
        <w:tc>
          <w:tcPr>
            <w:tcW w:w="1280" w:type="dxa"/>
            <w:tcBorders>
              <w:top w:val="nil"/>
              <w:left w:val="nil"/>
              <w:bottom w:val="single" w:color="auto" w:sz="4" w:space="0"/>
              <w:right w:val="single" w:color="auto" w:sz="4" w:space="0"/>
            </w:tcBorders>
            <w:noWrap/>
            <w:vAlign w:val="center"/>
          </w:tcPr>
          <w:p>
            <w:pPr>
              <w:widowControl/>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0</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人员经费合计</w:t>
            </w:r>
          </w:p>
        </w:tc>
        <w:tc>
          <w:tcPr>
            <w:tcW w:w="1487"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758.523224</w:t>
            </w:r>
            <w:r>
              <w:rPr>
                <w:rFonts w:hint="eastAsia" w:ascii="宋体" w:hAnsi="宋体" w:cs="宋体"/>
                <w:color w:val="000000"/>
                <w:kern w:val="0"/>
                <w:sz w:val="18"/>
                <w:szCs w:val="18"/>
              </w:rPr>
              <w:t>　</w:t>
            </w:r>
          </w:p>
        </w:tc>
        <w:tc>
          <w:tcPr>
            <w:tcW w:w="6613" w:type="dxa"/>
            <w:gridSpan w:val="3"/>
            <w:tcBorders>
              <w:top w:val="single" w:color="auto" w:sz="4" w:space="0"/>
              <w:left w:val="nil"/>
              <w:bottom w:val="single" w:color="auto" w:sz="4" w:space="0"/>
              <w:right w:val="single" w:color="000000"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公用经费合计</w:t>
            </w:r>
          </w:p>
        </w:tc>
        <w:tc>
          <w:tcPr>
            <w:tcW w:w="1280"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46.01806</w:t>
            </w:r>
          </w:p>
        </w:tc>
      </w:tr>
    </w:tbl>
    <w:p>
      <w:pPr>
        <w:tabs>
          <w:tab w:val="center" w:pos="6979"/>
        </w:tabs>
        <w:rPr>
          <w:rFonts w:hint="eastAsia" w:ascii="宋体" w:hAnsi="宋体" w:cs="宋体"/>
          <w:b/>
          <w:bCs/>
          <w:kern w:val="0"/>
          <w:sz w:val="28"/>
          <w:szCs w:val="28"/>
        </w:rPr>
        <w:sectPr>
          <w:pgSz w:w="16838" w:h="11906" w:orient="landscape"/>
          <w:pgMar w:top="1134" w:right="1134" w:bottom="1134" w:left="1134" w:header="851" w:footer="992" w:gutter="0"/>
          <w:cols w:space="720" w:num="1"/>
          <w:docGrid w:type="linesAndChars" w:linePitch="312" w:charSpace="0"/>
        </w:sectPr>
      </w:pPr>
    </w:p>
    <w:p>
      <w:pPr>
        <w:tabs>
          <w:tab w:val="center" w:pos="6979"/>
        </w:tabs>
        <w:jc w:val="center"/>
        <w:rPr>
          <w:rFonts w:ascii="宋体" w:hAnsi="宋体" w:cs="宋体"/>
          <w:b/>
          <w:bCs/>
          <w:kern w:val="0"/>
          <w:sz w:val="28"/>
          <w:szCs w:val="28"/>
        </w:rPr>
      </w:pPr>
    </w:p>
    <w:p>
      <w:pPr>
        <w:tabs>
          <w:tab w:val="center" w:pos="6979"/>
        </w:tabs>
        <w:jc w:val="center"/>
        <w:rPr>
          <w:rFonts w:ascii="仿宋_GB2312" w:eastAsia="仿宋_GB2312"/>
          <w:b/>
          <w:sz w:val="32"/>
          <w:szCs w:val="32"/>
        </w:rPr>
      </w:pPr>
      <w:r>
        <w:rPr>
          <w:rFonts w:hint="eastAsia" w:ascii="宋体" w:hAnsi="宋体" w:cs="宋体"/>
          <w:b/>
          <w:bCs/>
          <w:kern w:val="0"/>
          <w:sz w:val="28"/>
          <w:szCs w:val="28"/>
        </w:rPr>
        <w:t>政府性基金预算财政拨款收入支出决算表</w:t>
      </w:r>
    </w:p>
    <w:tbl>
      <w:tblPr>
        <w:tblStyle w:val="9"/>
        <w:tblW w:w="0" w:type="auto"/>
        <w:tblInd w:w="534" w:type="dxa"/>
        <w:tblLayout w:type="fixed"/>
        <w:tblCellMar>
          <w:top w:w="0" w:type="dxa"/>
          <w:left w:w="108" w:type="dxa"/>
          <w:bottom w:w="0" w:type="dxa"/>
          <w:right w:w="108" w:type="dxa"/>
        </w:tblCellMar>
      </w:tblPr>
      <w:tblGrid>
        <w:gridCol w:w="742"/>
        <w:gridCol w:w="743"/>
        <w:gridCol w:w="744"/>
        <w:gridCol w:w="271"/>
        <w:gridCol w:w="2319"/>
        <w:gridCol w:w="1418"/>
        <w:gridCol w:w="1417"/>
        <w:gridCol w:w="1341"/>
        <w:gridCol w:w="1559"/>
        <w:gridCol w:w="1559"/>
        <w:gridCol w:w="1559"/>
      </w:tblGrid>
      <w:tr>
        <w:tblPrEx>
          <w:tblCellMar>
            <w:top w:w="0" w:type="dxa"/>
            <w:left w:w="108" w:type="dxa"/>
            <w:bottom w:w="0" w:type="dxa"/>
            <w:right w:w="108" w:type="dxa"/>
          </w:tblCellMar>
        </w:tblPrEx>
        <w:trPr>
          <w:trHeight w:val="289" w:hRule="atLeast"/>
        </w:trPr>
        <w:tc>
          <w:tcPr>
            <w:tcW w:w="2500" w:type="dxa"/>
            <w:gridSpan w:val="4"/>
            <w:tcBorders>
              <w:top w:val="single" w:color="FFFFFF" w:sz="8" w:space="0"/>
              <w:left w:val="single" w:color="FFFFFF" w:sz="8" w:space="0"/>
              <w:bottom w:val="nil"/>
              <w:right w:val="single" w:color="FFFFFF" w:sz="8" w:space="0"/>
            </w:tcBorders>
            <w:noWrap/>
            <w:vAlign w:val="center"/>
          </w:tcPr>
          <w:p>
            <w:pPr>
              <w:widowControl/>
              <w:rPr>
                <w:rFonts w:ascii="宋体" w:hAnsi="宋体" w:cs="宋体"/>
                <w:kern w:val="0"/>
                <w:sz w:val="18"/>
                <w:szCs w:val="18"/>
              </w:rPr>
            </w:pPr>
            <w:r>
              <w:rPr>
                <w:rFonts w:hint="eastAsia" w:ascii="宋体" w:hAnsi="宋体" w:cs="宋体"/>
                <w:kern w:val="0"/>
                <w:sz w:val="18"/>
                <w:szCs w:val="18"/>
              </w:rPr>
              <w:t xml:space="preserve">单位名称： </w:t>
            </w:r>
            <w:r>
              <w:rPr>
                <w:rFonts w:hint="eastAsia" w:ascii="宋体" w:hAnsi="宋体" w:cs="宋体"/>
                <w:kern w:val="0"/>
                <w:sz w:val="18"/>
                <w:szCs w:val="18"/>
                <w:lang w:val="en-US" w:eastAsia="zh-CN"/>
              </w:rPr>
              <w:t>北京市密云区遥桥峪水库管理处</w:t>
            </w:r>
            <w:r>
              <w:rPr>
                <w:rFonts w:hint="eastAsia" w:ascii="宋体" w:hAnsi="宋体" w:cs="宋体"/>
                <w:kern w:val="0"/>
                <w:sz w:val="18"/>
                <w:szCs w:val="18"/>
              </w:rPr>
              <w:t xml:space="preserve"> </w:t>
            </w:r>
          </w:p>
        </w:tc>
        <w:tc>
          <w:tcPr>
            <w:tcW w:w="2319" w:type="dxa"/>
            <w:tcBorders>
              <w:top w:val="single" w:color="FFFFFF" w:sz="8" w:space="0"/>
              <w:left w:val="nil"/>
              <w:bottom w:val="nil"/>
              <w:right w:val="single" w:color="FFFFFF" w:sz="8"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c>
          <w:tcPr>
            <w:tcW w:w="1418" w:type="dxa"/>
            <w:tcBorders>
              <w:top w:val="single" w:color="FFFFFF" w:sz="8" w:space="0"/>
              <w:left w:val="nil"/>
              <w:bottom w:val="nil"/>
              <w:right w:val="nil"/>
            </w:tcBorders>
            <w:noWrap/>
            <w:vAlign w:val="center"/>
          </w:tcPr>
          <w:p>
            <w:pPr>
              <w:widowControl/>
              <w:jc w:val="center"/>
              <w:rPr>
                <w:rFonts w:ascii="宋体" w:hAnsi="宋体" w:cs="宋体"/>
                <w:kern w:val="0"/>
                <w:sz w:val="24"/>
              </w:rPr>
            </w:pPr>
            <w:r>
              <w:rPr>
                <w:rFonts w:hint="eastAsia" w:ascii="宋体" w:hAnsi="宋体" w:cs="宋体"/>
                <w:kern w:val="0"/>
                <w:sz w:val="24"/>
              </w:rPr>
              <w:t>　</w:t>
            </w:r>
          </w:p>
        </w:tc>
        <w:tc>
          <w:tcPr>
            <w:tcW w:w="1417" w:type="dxa"/>
            <w:tcBorders>
              <w:top w:val="single" w:color="FFFFFF" w:sz="8" w:space="0"/>
              <w:left w:val="nil"/>
              <w:bottom w:val="nil"/>
              <w:right w:val="nil"/>
            </w:tcBorders>
            <w:noWrap/>
            <w:vAlign w:val="center"/>
          </w:tcPr>
          <w:p>
            <w:pPr>
              <w:widowControl/>
              <w:jc w:val="center"/>
              <w:rPr>
                <w:rFonts w:ascii="宋体" w:hAnsi="宋体" w:cs="宋体"/>
                <w:kern w:val="0"/>
                <w:sz w:val="24"/>
              </w:rPr>
            </w:pPr>
            <w:r>
              <w:rPr>
                <w:rFonts w:hint="eastAsia" w:ascii="宋体" w:hAnsi="宋体" w:cs="宋体"/>
                <w:kern w:val="0"/>
                <w:sz w:val="24"/>
              </w:rPr>
              <w:t>　</w:t>
            </w:r>
          </w:p>
        </w:tc>
        <w:tc>
          <w:tcPr>
            <w:tcW w:w="1341" w:type="dxa"/>
            <w:tcBorders>
              <w:top w:val="single" w:color="FFFFFF" w:sz="8" w:space="0"/>
              <w:left w:val="single" w:color="FFFFFF" w:sz="8" w:space="0"/>
              <w:bottom w:val="nil"/>
              <w:right w:val="single" w:color="FFFFFF" w:sz="8"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c>
          <w:tcPr>
            <w:tcW w:w="3118" w:type="dxa"/>
            <w:gridSpan w:val="2"/>
            <w:tcBorders>
              <w:top w:val="single" w:color="FFFFFF" w:sz="8" w:space="0"/>
              <w:left w:val="nil"/>
              <w:bottom w:val="nil"/>
              <w:right w:val="single" w:color="FFFFFF" w:sz="8"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nil"/>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289" w:hRule="atLeast"/>
        </w:trPr>
        <w:tc>
          <w:tcPr>
            <w:tcW w:w="4819" w:type="dxa"/>
            <w:gridSpan w:val="5"/>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项        目</w:t>
            </w:r>
          </w:p>
        </w:tc>
        <w:tc>
          <w:tcPr>
            <w:tcW w:w="1418"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上年结转和结余</w:t>
            </w:r>
          </w:p>
        </w:tc>
        <w:tc>
          <w:tcPr>
            <w:tcW w:w="1417"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459" w:type="dxa"/>
            <w:gridSpan w:val="3"/>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Cs/>
                <w:kern w:val="0"/>
                <w:sz w:val="18"/>
                <w:szCs w:val="18"/>
              </w:rPr>
            </w:pPr>
            <w:r>
              <w:rPr>
                <w:rFonts w:hint="eastAsia" w:ascii="宋体" w:hAnsi="宋体" w:cs="宋体"/>
                <w:bCs/>
                <w:kern w:val="0"/>
                <w:sz w:val="18"/>
                <w:szCs w:val="18"/>
              </w:rPr>
              <w:t>本年支出</w:t>
            </w:r>
          </w:p>
        </w:tc>
        <w:tc>
          <w:tcPr>
            <w:tcW w:w="1559"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年末结转结余</w:t>
            </w:r>
          </w:p>
        </w:tc>
      </w:tr>
      <w:tr>
        <w:tblPrEx>
          <w:tblCellMar>
            <w:top w:w="0" w:type="dxa"/>
            <w:left w:w="108" w:type="dxa"/>
            <w:bottom w:w="0" w:type="dxa"/>
            <w:right w:w="108" w:type="dxa"/>
          </w:tblCellMar>
        </w:tblPrEx>
        <w:trPr>
          <w:trHeight w:val="792" w:hRule="atLeast"/>
        </w:trPr>
        <w:tc>
          <w:tcPr>
            <w:tcW w:w="2229"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2590"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18"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34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559"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基本支出</w:t>
            </w:r>
          </w:p>
        </w:tc>
        <w:tc>
          <w:tcPr>
            <w:tcW w:w="1559"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c>
          <w:tcPr>
            <w:tcW w:w="1559" w:type="dxa"/>
            <w:vMerge w:val="continue"/>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403" w:hRule="atLeast"/>
        </w:trPr>
        <w:tc>
          <w:tcPr>
            <w:tcW w:w="742" w:type="dxa"/>
            <w:vMerge w:val="restart"/>
            <w:tcBorders>
              <w:top w:val="nil"/>
              <w:left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743" w:type="dxa"/>
            <w:vMerge w:val="restart"/>
            <w:tcBorders>
              <w:top w:val="nil"/>
              <w:left w:val="nil"/>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744" w:type="dxa"/>
            <w:vMerge w:val="restart"/>
            <w:tcBorders>
              <w:top w:val="nil"/>
              <w:left w:val="nil"/>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2590"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栏次</w:t>
            </w:r>
          </w:p>
        </w:tc>
        <w:tc>
          <w:tcPr>
            <w:tcW w:w="1418"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417"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341"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1559"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1559"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1559"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r>
      <w:tr>
        <w:tblPrEx>
          <w:tblCellMar>
            <w:top w:w="0" w:type="dxa"/>
            <w:left w:w="108" w:type="dxa"/>
            <w:bottom w:w="0" w:type="dxa"/>
            <w:right w:w="108" w:type="dxa"/>
          </w:tblCellMar>
        </w:tblPrEx>
        <w:trPr>
          <w:trHeight w:val="403" w:hRule="atLeast"/>
        </w:trPr>
        <w:tc>
          <w:tcPr>
            <w:tcW w:w="742" w:type="dxa"/>
            <w:vMerge w:val="continue"/>
            <w:tcBorders>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743" w:type="dxa"/>
            <w:vMerge w:val="continue"/>
            <w:tcBorders>
              <w:left w:val="nil"/>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744" w:type="dxa"/>
            <w:vMerge w:val="continue"/>
            <w:tcBorders>
              <w:left w:val="nil"/>
              <w:bottom w:val="single" w:color="auto" w:sz="4" w:space="0"/>
              <w:right w:val="single" w:color="auto" w:sz="4" w:space="0"/>
            </w:tcBorders>
            <w:noWrap/>
            <w:vAlign w:val="center"/>
          </w:tcPr>
          <w:p>
            <w:pPr>
              <w:widowControl/>
              <w:jc w:val="left"/>
              <w:rPr>
                <w:rFonts w:ascii="宋体" w:hAnsi="宋体" w:cs="宋体"/>
                <w:kern w:val="0"/>
                <w:sz w:val="18"/>
                <w:szCs w:val="18"/>
              </w:rPr>
            </w:pPr>
          </w:p>
        </w:tc>
        <w:tc>
          <w:tcPr>
            <w:tcW w:w="2590"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418"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12</w:t>
            </w:r>
          </w:p>
        </w:tc>
        <w:tc>
          <w:tcPr>
            <w:tcW w:w="7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城乡社区支出</w:t>
            </w:r>
          </w:p>
        </w:tc>
        <w:tc>
          <w:tcPr>
            <w:tcW w:w="1418"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12</w:t>
            </w:r>
          </w:p>
        </w:tc>
        <w:tc>
          <w:tcPr>
            <w:tcW w:w="7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ascii="宋体" w:hAnsi="宋体" w:cs="宋体"/>
                <w:kern w:val="0"/>
                <w:sz w:val="18"/>
                <w:szCs w:val="18"/>
              </w:rPr>
              <w:t>10</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国有土地收益基金安排的支出</w:t>
            </w:r>
          </w:p>
        </w:tc>
        <w:tc>
          <w:tcPr>
            <w:tcW w:w="1418"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12</w:t>
            </w:r>
          </w:p>
        </w:tc>
        <w:tc>
          <w:tcPr>
            <w:tcW w:w="7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ascii="宋体" w:hAnsi="宋体" w:cs="宋体"/>
                <w:kern w:val="0"/>
                <w:sz w:val="18"/>
                <w:szCs w:val="18"/>
              </w:rPr>
              <w:t>10</w:t>
            </w:r>
          </w:p>
        </w:tc>
        <w:tc>
          <w:tcPr>
            <w:tcW w:w="744"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01</w:t>
            </w:r>
          </w:p>
        </w:tc>
        <w:tc>
          <w:tcPr>
            <w:tcW w:w="2590" w:type="dxa"/>
            <w:gridSpan w:val="2"/>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征地和拆迁补偿支出</w:t>
            </w:r>
          </w:p>
        </w:tc>
        <w:tc>
          <w:tcPr>
            <w:tcW w:w="1418"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1418"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44"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1418"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43"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44"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2590"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1418"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3"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r>
              <w:rPr>
                <w:rFonts w:hint="eastAsia" w:ascii="宋体" w:hAnsi="宋体" w:cs="宋体"/>
                <w:kern w:val="0"/>
                <w:sz w:val="24"/>
              </w:rPr>
              <w:t>　</w:t>
            </w:r>
          </w:p>
        </w:tc>
      </w:tr>
    </w:tbl>
    <w:p>
      <w:pPr>
        <w:tabs>
          <w:tab w:val="center" w:pos="6979"/>
        </w:tabs>
        <w:ind w:firstLine="560" w:firstLineChars="200"/>
        <w:jc w:val="left"/>
        <w:rPr>
          <w:rFonts w:hint="eastAsia" w:ascii="宋体" w:hAnsi="宋体" w:eastAsia="宋体" w:cs="宋体"/>
          <w:b/>
          <w:bCs/>
          <w:kern w:val="0"/>
          <w:sz w:val="28"/>
          <w:szCs w:val="28"/>
          <w:lang w:val="en-US" w:eastAsia="zh-CN"/>
        </w:rPr>
        <w:sectPr>
          <w:pgSz w:w="16838" w:h="11906" w:orient="landscape"/>
          <w:pgMar w:top="1134" w:right="1134" w:bottom="1134" w:left="1134" w:header="851" w:footer="992" w:gutter="0"/>
          <w:cols w:space="720" w:num="1"/>
          <w:docGrid w:type="linesAndChars" w:linePitch="312" w:charSpace="0"/>
        </w:sectPr>
      </w:pPr>
      <w:r>
        <w:rPr>
          <w:rFonts w:hint="eastAsia" w:ascii="宋体" w:hAnsi="宋体" w:cs="宋体"/>
          <w:b/>
          <w:bCs/>
          <w:kern w:val="0"/>
          <w:sz w:val="28"/>
          <w:szCs w:val="28"/>
        </w:rPr>
        <w:t>我单位不属于此项统计范围</w:t>
      </w:r>
      <w:r>
        <w:rPr>
          <w:rFonts w:hint="eastAsia" w:ascii="宋体" w:hAnsi="宋体" w:cs="宋体"/>
          <w:b/>
          <w:bCs/>
          <w:kern w:val="0"/>
          <w:sz w:val="28"/>
          <w:szCs w:val="28"/>
          <w:lang w:val="en-US" w:eastAsia="zh-CN"/>
        </w:rPr>
        <w:t xml:space="preserve"> </w:t>
      </w:r>
    </w:p>
    <w:p>
      <w:pPr>
        <w:tabs>
          <w:tab w:val="center" w:pos="6979"/>
        </w:tabs>
        <w:jc w:val="center"/>
        <w:rPr>
          <w:rFonts w:ascii="宋体" w:hAnsi="宋体" w:cs="宋体"/>
          <w:b/>
          <w:bCs/>
          <w:kern w:val="0"/>
          <w:sz w:val="28"/>
          <w:szCs w:val="28"/>
        </w:rPr>
      </w:pPr>
      <w:r>
        <w:rPr>
          <w:rFonts w:hint="eastAsia" w:ascii="宋体" w:hAnsi="宋体" w:cs="宋体"/>
          <w:b/>
          <w:bCs/>
          <w:kern w:val="0"/>
          <w:sz w:val="28"/>
          <w:szCs w:val="28"/>
        </w:rPr>
        <w:t>政府性基金预算财政拨款基本支出决算表</w:t>
      </w:r>
    </w:p>
    <w:p>
      <w:pPr>
        <w:tabs>
          <w:tab w:val="center" w:pos="6979"/>
        </w:tabs>
        <w:ind w:firstLine="1080" w:firstLineChars="600"/>
        <w:rPr>
          <w:rFonts w:hint="eastAsia" w:ascii="仿宋_GB2312" w:eastAsia="仿宋_GB2312"/>
          <w:sz w:val="18"/>
          <w:szCs w:val="18"/>
        </w:rPr>
      </w:pPr>
      <w:r>
        <w:rPr>
          <w:rFonts w:hint="eastAsia" w:ascii="宋体" w:hAnsi="宋体" w:cs="宋体"/>
          <w:bCs/>
          <w:kern w:val="0"/>
          <w:sz w:val="18"/>
          <w:szCs w:val="18"/>
        </w:rPr>
        <w:t>单位</w:t>
      </w:r>
      <w:r>
        <w:rPr>
          <w:rFonts w:ascii="宋体" w:hAnsi="宋体" w:cs="宋体"/>
          <w:bCs/>
          <w:kern w:val="0"/>
          <w:sz w:val="18"/>
          <w:szCs w:val="18"/>
        </w:rPr>
        <w:t>名称：</w:t>
      </w:r>
      <w:r>
        <w:rPr>
          <w:rFonts w:hint="eastAsia" w:ascii="宋体" w:hAnsi="宋体" w:cs="宋体"/>
          <w:bCs/>
          <w:kern w:val="0"/>
          <w:sz w:val="18"/>
          <w:szCs w:val="18"/>
          <w:lang w:val="en-US" w:eastAsia="zh-CN"/>
        </w:rPr>
        <w:t>北京市密云区遥桥峪水库管理处</w:t>
      </w:r>
      <w:r>
        <w:rPr>
          <w:rFonts w:hint="eastAsia" w:ascii="宋体" w:hAnsi="宋体" w:cs="宋体"/>
          <w:bCs/>
          <w:kern w:val="0"/>
          <w:sz w:val="18"/>
          <w:szCs w:val="18"/>
        </w:rPr>
        <w:t xml:space="preserve">  </w:t>
      </w:r>
      <w:r>
        <w:rPr>
          <w:rFonts w:ascii="宋体" w:hAnsi="宋体" w:cs="宋体"/>
          <w:bCs/>
          <w:kern w:val="0"/>
          <w:sz w:val="18"/>
          <w:szCs w:val="18"/>
        </w:rPr>
        <w:t xml:space="preserve">                                                                                  </w:t>
      </w:r>
      <w:r>
        <w:rPr>
          <w:rFonts w:hint="eastAsia" w:ascii="宋体" w:hAnsi="宋体" w:cs="宋体"/>
          <w:bCs/>
          <w:kern w:val="0"/>
          <w:sz w:val="18"/>
          <w:szCs w:val="18"/>
          <w:lang w:val="en-US" w:eastAsia="zh-CN"/>
        </w:rPr>
        <w:t xml:space="preserve">     </w:t>
      </w:r>
      <w:r>
        <w:rPr>
          <w:rFonts w:hint="eastAsia" w:ascii="宋体" w:hAnsi="宋体" w:cs="宋体"/>
          <w:bCs/>
          <w:kern w:val="0"/>
          <w:sz w:val="18"/>
          <w:szCs w:val="18"/>
        </w:rPr>
        <w:t>单位</w:t>
      </w:r>
      <w:r>
        <w:rPr>
          <w:rFonts w:ascii="宋体" w:hAnsi="宋体" w:cs="宋体"/>
          <w:bCs/>
          <w:kern w:val="0"/>
          <w:sz w:val="18"/>
          <w:szCs w:val="18"/>
        </w:rPr>
        <w:t>：万元</w:t>
      </w:r>
    </w:p>
    <w:tbl>
      <w:tblPr>
        <w:tblStyle w:val="9"/>
        <w:tblW w:w="0" w:type="auto"/>
        <w:jc w:val="center"/>
        <w:tblLayout w:type="fixed"/>
        <w:tblCellMar>
          <w:top w:w="0" w:type="dxa"/>
          <w:left w:w="108" w:type="dxa"/>
          <w:bottom w:w="0" w:type="dxa"/>
          <w:right w:w="108" w:type="dxa"/>
        </w:tblCellMar>
      </w:tblPr>
      <w:tblGrid>
        <w:gridCol w:w="3300"/>
        <w:gridCol w:w="900"/>
        <w:gridCol w:w="2300"/>
        <w:gridCol w:w="960"/>
        <w:gridCol w:w="3940"/>
        <w:gridCol w:w="1040"/>
      </w:tblGrid>
      <w:tr>
        <w:tblPrEx>
          <w:tblCellMar>
            <w:top w:w="0" w:type="dxa"/>
            <w:left w:w="108" w:type="dxa"/>
            <w:bottom w:w="0" w:type="dxa"/>
            <w:right w:w="108" w:type="dxa"/>
          </w:tblCellMar>
        </w:tblPrEx>
        <w:trPr>
          <w:trHeight w:val="454" w:hRule="exact"/>
          <w:jc w:val="center"/>
        </w:trPr>
        <w:tc>
          <w:tcPr>
            <w:tcW w:w="33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科目名称</w:t>
            </w:r>
          </w:p>
        </w:tc>
        <w:tc>
          <w:tcPr>
            <w:tcW w:w="90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决算数</w:t>
            </w:r>
          </w:p>
        </w:tc>
        <w:tc>
          <w:tcPr>
            <w:tcW w:w="230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科目名称</w:t>
            </w:r>
          </w:p>
        </w:tc>
        <w:tc>
          <w:tcPr>
            <w:tcW w:w="9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决算数</w:t>
            </w:r>
          </w:p>
        </w:tc>
        <w:tc>
          <w:tcPr>
            <w:tcW w:w="394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科目名称</w:t>
            </w:r>
          </w:p>
        </w:tc>
        <w:tc>
          <w:tcPr>
            <w:tcW w:w="104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决算数</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工资福利支出</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商品和服务支出</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资本性支出</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基本工资</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办公费</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房屋建筑物购建</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津贴补贴</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印刷费</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办公设备购置</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奖金</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咨询费</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专用设备购置</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伙食补助费</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手续费</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绩效工资</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水费</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对企业补助</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电费</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资本金注入</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对个人和家庭的补助</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邮电费</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政府投资基金股权投资</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离休费</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取暖费</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退休费</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其他支出</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退职（役）费</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债务利息及费用支出</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tbl>
            <w:tblPr>
              <w:tblStyle w:val="9"/>
              <w:tblW w:w="0" w:type="auto"/>
              <w:jc w:val="center"/>
              <w:tblLayout w:type="fixed"/>
              <w:tblCellMar>
                <w:top w:w="0" w:type="dxa"/>
                <w:left w:w="108" w:type="dxa"/>
                <w:bottom w:w="0" w:type="dxa"/>
                <w:right w:w="108" w:type="dxa"/>
              </w:tblCellMar>
            </w:tblPr>
            <w:tblGrid>
              <w:gridCol w:w="3940"/>
            </w:tblGrid>
            <w:tr>
              <w:tblPrEx>
                <w:tblCellMar>
                  <w:top w:w="0" w:type="dxa"/>
                  <w:left w:w="108" w:type="dxa"/>
                  <w:bottom w:w="0" w:type="dxa"/>
                  <w:right w:w="108" w:type="dxa"/>
                </w:tblCellMar>
              </w:tblPrEx>
              <w:trPr>
                <w:trHeight w:val="454" w:hRule="exact"/>
                <w:jc w:val="center"/>
              </w:trPr>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国家赔偿费用支出</w:t>
                  </w:r>
                </w:p>
              </w:tc>
            </w:tr>
            <w:tr>
              <w:tblPrEx>
                <w:tblCellMar>
                  <w:top w:w="0" w:type="dxa"/>
                  <w:left w:w="108" w:type="dxa"/>
                  <w:bottom w:w="0" w:type="dxa"/>
                  <w:right w:w="108" w:type="dxa"/>
                </w:tblCellMar>
              </w:tblPrEx>
              <w:trPr>
                <w:trHeight w:val="454" w:hRule="exact"/>
                <w:jc w:val="center"/>
              </w:trPr>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对民间非营利组织和群众性自治组织补贴</w:t>
                  </w:r>
                </w:p>
              </w:tc>
            </w:tr>
          </w:tbl>
          <w:p>
            <w:pPr>
              <w:widowControl/>
              <w:jc w:val="left"/>
              <w:rPr>
                <w:rFonts w:hint="eastAsia" w:ascii="宋体" w:hAnsi="宋体" w:cs="宋体"/>
                <w:color w:val="000000"/>
                <w:kern w:val="0"/>
                <w:sz w:val="18"/>
                <w:szCs w:val="18"/>
              </w:rPr>
            </w:pP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抚恤金</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国内债务付息</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对民间非营利组织和群众性自治组织补贴</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生活补助</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国外债务付息</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xml:space="preserve">  经常性赠与</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6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人员经费合计</w:t>
            </w:r>
          </w:p>
        </w:tc>
        <w:tc>
          <w:tcPr>
            <w:tcW w:w="9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7200" w:type="dxa"/>
            <w:gridSpan w:val="3"/>
            <w:tcBorders>
              <w:top w:val="single" w:color="auto" w:sz="4" w:space="0"/>
              <w:left w:val="nil"/>
              <w:bottom w:val="single" w:color="auto" w:sz="4" w:space="0"/>
              <w:right w:val="single" w:color="000000" w:sz="4" w:space="0"/>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公用经费合计</w:t>
            </w:r>
          </w:p>
        </w:tc>
        <w:tc>
          <w:tcPr>
            <w:tcW w:w="104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tabs>
          <w:tab w:val="center" w:pos="6979"/>
        </w:tabs>
        <w:rPr>
          <w:rFonts w:hint="default" w:ascii="宋体" w:hAnsi="宋体" w:eastAsia="宋体" w:cs="宋体"/>
          <w:b/>
          <w:bCs/>
          <w:kern w:val="0"/>
          <w:sz w:val="28"/>
          <w:szCs w:val="28"/>
          <w:lang w:val="en-US" w:eastAsia="zh-CN"/>
        </w:rPr>
        <w:sectPr>
          <w:pgSz w:w="16838" w:h="11906" w:orient="landscape"/>
          <w:pgMar w:top="1134" w:right="1134" w:bottom="1134" w:left="1134" w:header="851" w:footer="992" w:gutter="0"/>
          <w:cols w:space="720" w:num="1"/>
          <w:docGrid w:type="linesAndChars" w:linePitch="312" w:charSpace="0"/>
        </w:sectPr>
      </w:pPr>
      <w:r>
        <w:rPr>
          <w:rFonts w:hint="eastAsia" w:ascii="宋体" w:hAnsi="宋体" w:cs="宋体"/>
          <w:b/>
          <w:bCs/>
          <w:kern w:val="0"/>
          <w:sz w:val="28"/>
          <w:szCs w:val="28"/>
          <w:lang w:val="en-US" w:eastAsia="zh-CN"/>
        </w:rPr>
        <w:t xml:space="preserve">        我单位无此项支出</w:t>
      </w:r>
    </w:p>
    <w:p>
      <w:pPr>
        <w:tabs>
          <w:tab w:val="center" w:pos="6979"/>
        </w:tabs>
        <w:jc w:val="center"/>
        <w:rPr>
          <w:rFonts w:ascii="宋体" w:hAnsi="宋体" w:cs="宋体"/>
          <w:b/>
          <w:bCs/>
          <w:kern w:val="0"/>
          <w:sz w:val="28"/>
          <w:szCs w:val="28"/>
        </w:rPr>
      </w:pPr>
    </w:p>
    <w:p>
      <w:pPr>
        <w:tabs>
          <w:tab w:val="center" w:pos="6979"/>
        </w:tabs>
        <w:jc w:val="center"/>
        <w:rPr>
          <w:rFonts w:hint="eastAsia" w:ascii="仿宋_GB2312" w:eastAsia="仿宋_GB2312"/>
          <w:b/>
          <w:sz w:val="32"/>
          <w:szCs w:val="32"/>
        </w:rPr>
      </w:pPr>
      <w:r>
        <w:rPr>
          <w:rFonts w:hint="eastAsia" w:ascii="宋体" w:hAnsi="宋体" w:cs="宋体"/>
          <w:b/>
          <w:bCs/>
          <w:kern w:val="0"/>
          <w:sz w:val="28"/>
          <w:szCs w:val="28"/>
        </w:rPr>
        <w:t>国有资本经营预算财政拨款支出决算表</w:t>
      </w:r>
    </w:p>
    <w:tbl>
      <w:tblPr>
        <w:tblStyle w:val="9"/>
        <w:tblW w:w="0" w:type="auto"/>
        <w:jc w:val="center"/>
        <w:tblLayout w:type="fixed"/>
        <w:tblCellMar>
          <w:top w:w="0" w:type="dxa"/>
          <w:left w:w="108" w:type="dxa"/>
          <w:bottom w:w="0" w:type="dxa"/>
          <w:right w:w="108" w:type="dxa"/>
        </w:tblCellMar>
      </w:tblPr>
      <w:tblGrid>
        <w:gridCol w:w="875"/>
        <w:gridCol w:w="758"/>
        <w:gridCol w:w="760"/>
        <w:gridCol w:w="1142"/>
        <w:gridCol w:w="1805"/>
        <w:gridCol w:w="847"/>
        <w:gridCol w:w="287"/>
        <w:gridCol w:w="2156"/>
        <w:gridCol w:w="112"/>
        <w:gridCol w:w="2331"/>
      </w:tblGrid>
      <w:tr>
        <w:tblPrEx>
          <w:tblCellMar>
            <w:top w:w="0" w:type="dxa"/>
            <w:left w:w="108" w:type="dxa"/>
            <w:bottom w:w="0" w:type="dxa"/>
            <w:right w:w="108" w:type="dxa"/>
          </w:tblCellMar>
        </w:tblPrEx>
        <w:trPr>
          <w:trHeight w:val="399" w:hRule="atLeast"/>
          <w:jc w:val="center"/>
        </w:trPr>
        <w:tc>
          <w:tcPr>
            <w:tcW w:w="3535" w:type="dxa"/>
            <w:gridSpan w:val="4"/>
            <w:tcBorders>
              <w:top w:val="single" w:color="FFFFFF" w:sz="8" w:space="0"/>
              <w:left w:val="single" w:color="FFFFFF" w:sz="8" w:space="0"/>
              <w:bottom w:val="nil"/>
              <w:right w:val="single" w:color="FFFFFF" w:sz="8" w:space="0"/>
            </w:tcBorders>
            <w:noWrap w:val="0"/>
            <w:vAlign w:val="center"/>
          </w:tcPr>
          <w:p>
            <w:pPr>
              <w:widowControl/>
              <w:rPr>
                <w:rFonts w:ascii="宋体" w:hAnsi="宋体" w:cs="宋体"/>
                <w:kern w:val="0"/>
                <w:sz w:val="18"/>
                <w:szCs w:val="18"/>
              </w:rPr>
            </w:pPr>
            <w:r>
              <w:rPr>
                <w:rFonts w:hint="eastAsia" w:ascii="宋体" w:hAnsi="宋体" w:cs="宋体"/>
                <w:kern w:val="0"/>
                <w:sz w:val="18"/>
                <w:szCs w:val="18"/>
              </w:rPr>
              <w:t>单位名称：</w:t>
            </w:r>
            <w:r>
              <w:rPr>
                <w:rFonts w:hint="eastAsia" w:ascii="宋体" w:hAnsi="宋体" w:cs="宋体"/>
                <w:kern w:val="0"/>
                <w:sz w:val="18"/>
                <w:szCs w:val="18"/>
                <w:lang w:val="en-US" w:eastAsia="zh-CN"/>
              </w:rPr>
              <w:t>北京市密云区遥桥峪水库管理处</w:t>
            </w:r>
            <w:r>
              <w:rPr>
                <w:rFonts w:hint="eastAsia" w:ascii="宋体" w:hAnsi="宋体" w:cs="宋体"/>
                <w:kern w:val="0"/>
                <w:sz w:val="18"/>
                <w:szCs w:val="18"/>
              </w:rPr>
              <w:t xml:space="preserve">  </w:t>
            </w:r>
          </w:p>
        </w:tc>
        <w:tc>
          <w:tcPr>
            <w:tcW w:w="1805" w:type="dxa"/>
            <w:tcBorders>
              <w:top w:val="single" w:color="FFFFFF" w:sz="8" w:space="0"/>
              <w:left w:val="nil"/>
              <w:bottom w:val="nil"/>
              <w:right w:val="single" w:color="FFFFFF" w:sz="8"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847" w:type="dxa"/>
            <w:tcBorders>
              <w:top w:val="single" w:color="FFFFFF" w:sz="8" w:space="0"/>
              <w:left w:val="single" w:color="FFFFFF" w:sz="8" w:space="0"/>
              <w:bottom w:val="single" w:color="auto" w:sz="4" w:space="0"/>
              <w:right w:val="single" w:color="FFFFFF" w:sz="8"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2443" w:type="dxa"/>
            <w:gridSpan w:val="2"/>
            <w:tcBorders>
              <w:top w:val="single" w:color="FFFFFF" w:sz="8" w:space="0"/>
              <w:left w:val="nil"/>
              <w:bottom w:val="single" w:color="auto" w:sz="4" w:space="0"/>
              <w:right w:val="single" w:color="FFFFFF" w:sz="8" w:space="0"/>
            </w:tcBorders>
            <w:noWrap w:val="0"/>
            <w:vAlign w:val="center"/>
          </w:tcPr>
          <w:p>
            <w:pPr>
              <w:widowControl/>
              <w:jc w:val="center"/>
              <w:rPr>
                <w:rFonts w:ascii="宋体" w:hAnsi="宋体" w:cs="宋体"/>
                <w:kern w:val="0"/>
                <w:sz w:val="24"/>
              </w:rPr>
            </w:pPr>
            <w:r>
              <w:rPr>
                <w:rFonts w:hint="eastAsia" w:ascii="宋体" w:hAnsi="宋体" w:cs="宋体"/>
                <w:kern w:val="0"/>
                <w:sz w:val="24"/>
              </w:rPr>
              <w:t>　</w:t>
            </w:r>
          </w:p>
        </w:tc>
        <w:tc>
          <w:tcPr>
            <w:tcW w:w="2443" w:type="dxa"/>
            <w:gridSpan w:val="2"/>
            <w:tcBorders>
              <w:top w:val="single" w:color="FFFFFF" w:sz="8" w:space="0"/>
              <w:left w:val="nil"/>
              <w:bottom w:val="single" w:color="auto" w:sz="4" w:space="0"/>
              <w:right w:val="single" w:color="FFFFFF" w:sz="8" w:space="0"/>
            </w:tcBorders>
            <w:noWrap w:val="0"/>
            <w:vAlign w:val="center"/>
          </w:tcPr>
          <w:p>
            <w:pPr>
              <w:widowControl/>
              <w:jc w:val="both"/>
              <w:rPr>
                <w:rFonts w:ascii="宋体" w:hAnsi="宋体" w:cs="宋体"/>
                <w:kern w:val="0"/>
                <w:sz w:val="18"/>
                <w:szCs w:val="18"/>
              </w:rPr>
            </w:pPr>
            <w:r>
              <w:rPr>
                <w:rFonts w:hint="eastAsia" w:ascii="宋体" w:hAnsi="宋体" w:cs="宋体"/>
                <w:kern w:val="0"/>
                <w:sz w:val="18"/>
                <w:szCs w:val="18"/>
              </w:rPr>
              <w:t>单位：万元</w:t>
            </w:r>
          </w:p>
        </w:tc>
      </w:tr>
      <w:tr>
        <w:tblPrEx>
          <w:tblCellMar>
            <w:top w:w="0" w:type="dxa"/>
            <w:left w:w="108" w:type="dxa"/>
            <w:bottom w:w="0" w:type="dxa"/>
            <w:right w:w="108" w:type="dxa"/>
          </w:tblCellMar>
        </w:tblPrEx>
        <w:trPr>
          <w:trHeight w:val="551" w:hRule="atLeast"/>
          <w:jc w:val="center"/>
        </w:trPr>
        <w:tc>
          <w:tcPr>
            <w:tcW w:w="5340"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        目</w:t>
            </w:r>
          </w:p>
        </w:tc>
        <w:tc>
          <w:tcPr>
            <w:tcW w:w="5733" w:type="dxa"/>
            <w:gridSpan w:val="5"/>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022</w:t>
            </w:r>
            <w:r>
              <w:rPr>
                <w:rFonts w:hint="eastAsia" w:ascii="宋体" w:hAnsi="宋体" w:cs="宋体"/>
                <w:kern w:val="0"/>
                <w:sz w:val="18"/>
                <w:szCs w:val="18"/>
              </w:rPr>
              <w:t>年度决算数</w:t>
            </w:r>
          </w:p>
        </w:tc>
      </w:tr>
      <w:tr>
        <w:tblPrEx>
          <w:tblCellMar>
            <w:top w:w="0" w:type="dxa"/>
            <w:left w:w="108" w:type="dxa"/>
            <w:bottom w:w="0" w:type="dxa"/>
            <w:right w:w="108" w:type="dxa"/>
          </w:tblCellMar>
        </w:tblPrEx>
        <w:trPr>
          <w:trHeight w:val="1095" w:hRule="atLeast"/>
          <w:jc w:val="center"/>
        </w:trPr>
        <w:tc>
          <w:tcPr>
            <w:tcW w:w="2393"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2947"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134" w:type="dxa"/>
            <w:gridSpan w:val="2"/>
            <w:tcBorders>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268" w:type="dxa"/>
            <w:gridSpan w:val="2"/>
            <w:tcBorders>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基本支出</w:t>
            </w:r>
          </w:p>
        </w:tc>
        <w:tc>
          <w:tcPr>
            <w:tcW w:w="2331" w:type="dxa"/>
            <w:tcBorders>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CellMar>
            <w:top w:w="0" w:type="dxa"/>
            <w:left w:w="108" w:type="dxa"/>
            <w:bottom w:w="0" w:type="dxa"/>
            <w:right w:w="108" w:type="dxa"/>
          </w:tblCellMar>
        </w:tblPrEx>
        <w:trPr>
          <w:trHeight w:val="399" w:hRule="atLeast"/>
          <w:jc w:val="center"/>
        </w:trPr>
        <w:tc>
          <w:tcPr>
            <w:tcW w:w="875" w:type="dxa"/>
            <w:vMerge w:val="restart"/>
            <w:tcBorders>
              <w:top w:val="nil"/>
              <w:left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758" w:type="dxa"/>
            <w:vMerge w:val="restart"/>
            <w:tcBorders>
              <w:top w:val="nil"/>
              <w:left w:val="nil"/>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760" w:type="dxa"/>
            <w:vMerge w:val="restart"/>
            <w:tcBorders>
              <w:top w:val="nil"/>
              <w:left w:val="nil"/>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2947"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栏次</w:t>
            </w:r>
          </w:p>
        </w:tc>
        <w:tc>
          <w:tcPr>
            <w:tcW w:w="1134"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2331"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r>
      <w:tr>
        <w:tblPrEx>
          <w:tblCellMar>
            <w:top w:w="0" w:type="dxa"/>
            <w:left w:w="108" w:type="dxa"/>
            <w:bottom w:w="0" w:type="dxa"/>
            <w:right w:w="108" w:type="dxa"/>
          </w:tblCellMar>
        </w:tblPrEx>
        <w:trPr>
          <w:trHeight w:val="399" w:hRule="atLeast"/>
          <w:jc w:val="center"/>
        </w:trPr>
        <w:tc>
          <w:tcPr>
            <w:tcW w:w="875"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758" w:type="dxa"/>
            <w:vMerge w:val="continue"/>
            <w:tcBorders>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760" w:type="dxa"/>
            <w:vMerge w:val="continue"/>
            <w:tcBorders>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2947"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134" w:type="dxa"/>
            <w:gridSpan w:val="2"/>
            <w:tcBorders>
              <w:top w:val="nil"/>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23</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947"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国有资本经营预算支出</w:t>
            </w:r>
          </w:p>
        </w:tc>
        <w:tc>
          <w:tcPr>
            <w:tcW w:w="113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23</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01</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947"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解决历史遗留问题及改革成本支出</w:t>
            </w:r>
          </w:p>
        </w:tc>
        <w:tc>
          <w:tcPr>
            <w:tcW w:w="113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23</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01</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0</w:t>
            </w:r>
            <w:r>
              <w:rPr>
                <w:rFonts w:ascii="宋体" w:hAnsi="宋体" w:cs="宋体"/>
                <w:kern w:val="0"/>
                <w:sz w:val="18"/>
                <w:szCs w:val="18"/>
              </w:rPr>
              <w:t>5</w:t>
            </w:r>
          </w:p>
        </w:tc>
        <w:tc>
          <w:tcPr>
            <w:tcW w:w="2947" w:type="dxa"/>
            <w:gridSpan w:val="2"/>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18"/>
                <w:szCs w:val="18"/>
              </w:rPr>
            </w:pPr>
            <w:r>
              <w:rPr>
                <w:rFonts w:hint="eastAsia" w:ascii="宋体" w:hAnsi="宋体" w:cs="宋体"/>
                <w:kern w:val="0"/>
                <w:sz w:val="18"/>
                <w:szCs w:val="18"/>
              </w:rPr>
              <w:t>国有企业退休人员社会化管理补助</w:t>
            </w:r>
          </w:p>
          <w:p>
            <w:pPr>
              <w:widowControl/>
              <w:jc w:val="left"/>
              <w:rPr>
                <w:rFonts w:ascii="宋体" w:hAnsi="宋体" w:cs="宋体"/>
                <w:kern w:val="0"/>
                <w:sz w:val="18"/>
                <w:szCs w:val="18"/>
              </w:rPr>
            </w:pPr>
            <w:r>
              <w:rPr>
                <w:rFonts w:hint="eastAsia" w:ascii="宋体" w:hAnsi="宋体" w:cs="宋体"/>
                <w:kern w:val="0"/>
                <w:sz w:val="18"/>
                <w:szCs w:val="18"/>
              </w:rPr>
              <w:t>支出</w:t>
            </w:r>
          </w:p>
        </w:tc>
        <w:tc>
          <w:tcPr>
            <w:tcW w:w="113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2947"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758"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4"/>
              </w:rPr>
            </w:pPr>
          </w:p>
        </w:tc>
        <w:tc>
          <w:tcPr>
            <w:tcW w:w="7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4"/>
              </w:rPr>
            </w:pPr>
          </w:p>
        </w:tc>
        <w:tc>
          <w:tcPr>
            <w:tcW w:w="2947"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p>
        </w:tc>
        <w:tc>
          <w:tcPr>
            <w:tcW w:w="7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4"/>
              </w:rPr>
            </w:pPr>
          </w:p>
        </w:tc>
        <w:tc>
          <w:tcPr>
            <w:tcW w:w="2947"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947"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113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2947"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113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2947"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113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58"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6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2947"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113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bl>
    <w:p>
      <w:pPr>
        <w:tabs>
          <w:tab w:val="center" w:pos="6979"/>
        </w:tabs>
        <w:ind w:firstLine="320" w:firstLineChars="100"/>
        <w:rPr>
          <w:rFonts w:ascii="宋体" w:hAnsi="宋体" w:cs="宋体"/>
          <w:b/>
          <w:bCs/>
          <w:kern w:val="0"/>
          <w:sz w:val="28"/>
          <w:szCs w:val="28"/>
        </w:rPr>
        <w:sectPr>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32"/>
          <w:szCs w:val="32"/>
          <w:lang w:val="en-US" w:eastAsia="zh-CN"/>
        </w:rPr>
        <w:t xml:space="preserve">         </w:t>
      </w:r>
      <w:r>
        <w:rPr>
          <w:rFonts w:hint="eastAsia" w:ascii="宋体" w:hAnsi="宋体" w:cs="宋体"/>
          <w:b/>
          <w:bCs/>
          <w:kern w:val="0"/>
          <w:sz w:val="28"/>
          <w:szCs w:val="28"/>
        </w:rPr>
        <w:t>我单位不属于此项统计范围</w:t>
      </w:r>
    </w:p>
    <w:p>
      <w:pPr>
        <w:tabs>
          <w:tab w:val="center" w:pos="6979"/>
        </w:tabs>
        <w:rPr>
          <w:rFonts w:hint="eastAsia" w:ascii="宋体" w:hAnsi="宋体" w:cs="宋体"/>
          <w:b/>
          <w:bCs/>
          <w:kern w:val="0"/>
          <w:sz w:val="28"/>
          <w:szCs w:val="28"/>
        </w:rPr>
      </w:pPr>
    </w:p>
    <w:p>
      <w:pPr>
        <w:autoSpaceDE w:val="0"/>
        <w:autoSpaceDN w:val="0"/>
        <w:adjustRightInd w:val="0"/>
        <w:spacing w:line="580" w:lineRule="exact"/>
        <w:jc w:val="center"/>
        <w:rPr>
          <w:rFonts w:hint="eastAsia" w:ascii="宋体" w:hAnsi="宋体" w:cs="宋体"/>
          <w:b/>
          <w:kern w:val="0"/>
          <w:sz w:val="28"/>
          <w:szCs w:val="28"/>
        </w:rPr>
      </w:pPr>
      <w:r>
        <w:rPr>
          <w:rFonts w:hint="eastAsia" w:ascii="宋体" w:hAnsi="宋体"/>
          <w:b/>
          <w:sz w:val="28"/>
          <w:szCs w:val="28"/>
        </w:rPr>
        <w:t>财政拨款</w:t>
      </w:r>
      <w:r>
        <w:rPr>
          <w:rFonts w:hint="eastAsia" w:ascii="宋体" w:hAnsi="宋体"/>
          <w:b/>
          <w:spacing w:val="40"/>
          <w:sz w:val="28"/>
          <w:szCs w:val="28"/>
        </w:rPr>
        <w:t>“</w:t>
      </w:r>
      <w:r>
        <w:rPr>
          <w:rFonts w:hint="eastAsia" w:ascii="宋体" w:hAnsi="宋体"/>
          <w:b/>
          <w:sz w:val="28"/>
          <w:szCs w:val="28"/>
        </w:rPr>
        <w:t>三公”经费支出决算表</w:t>
      </w:r>
    </w:p>
    <w:p>
      <w:pPr>
        <w:widowControl/>
        <w:spacing w:line="560" w:lineRule="exact"/>
        <w:ind w:right="350" w:firstLine="270" w:firstLineChars="150"/>
        <w:rPr>
          <w:rFonts w:hint="eastAsia" w:ascii="宋体" w:hAnsi="宋体" w:cs="宋体"/>
          <w:kern w:val="0"/>
          <w:sz w:val="18"/>
          <w:szCs w:val="18"/>
        </w:rPr>
      </w:pPr>
      <w:r>
        <w:rPr>
          <w:rFonts w:hint="eastAsia" w:ascii="宋体" w:hAnsi="宋体" w:cs="宋体"/>
          <w:kern w:val="0"/>
          <w:sz w:val="18"/>
          <w:szCs w:val="18"/>
        </w:rPr>
        <w:t>单位名称：</w:t>
      </w:r>
      <w:r>
        <w:rPr>
          <w:rFonts w:ascii="宋体" w:hAnsi="宋体" w:cs="宋体"/>
          <w:kern w:val="0"/>
          <w:sz w:val="18"/>
          <w:szCs w:val="18"/>
        </w:rPr>
        <w:tab/>
      </w:r>
      <w:r>
        <w:rPr>
          <w:rFonts w:hint="eastAsia" w:ascii="宋体" w:hAnsi="宋体" w:cs="宋体"/>
          <w:kern w:val="0"/>
          <w:sz w:val="18"/>
          <w:szCs w:val="18"/>
        </w:rPr>
        <w:t xml:space="preserve">                                                                                                                                      单位：万元</w:t>
      </w:r>
    </w:p>
    <w:tbl>
      <w:tblPr>
        <w:tblStyle w:val="9"/>
        <w:tblW w:w="0" w:type="auto"/>
        <w:jc w:val="center"/>
        <w:tblLayout w:type="fixed"/>
        <w:tblCellMar>
          <w:top w:w="0" w:type="dxa"/>
          <w:left w:w="108" w:type="dxa"/>
          <w:bottom w:w="0" w:type="dxa"/>
          <w:right w:w="108" w:type="dxa"/>
        </w:tblCellMar>
      </w:tblPr>
      <w:tblGrid>
        <w:gridCol w:w="1777"/>
        <w:gridCol w:w="1375"/>
        <w:gridCol w:w="1375"/>
        <w:gridCol w:w="1376"/>
        <w:gridCol w:w="1376"/>
        <w:gridCol w:w="1376"/>
        <w:gridCol w:w="1376"/>
        <w:gridCol w:w="1376"/>
        <w:gridCol w:w="1376"/>
        <w:gridCol w:w="1370"/>
      </w:tblGrid>
      <w:tr>
        <w:tblPrEx>
          <w:tblCellMar>
            <w:top w:w="0" w:type="dxa"/>
            <w:left w:w="108" w:type="dxa"/>
            <w:bottom w:w="0" w:type="dxa"/>
            <w:right w:w="108" w:type="dxa"/>
          </w:tblCellMar>
        </w:tblPrEx>
        <w:trPr>
          <w:trHeight w:val="513" w:hRule="atLeast"/>
          <w:jc w:val="center"/>
        </w:trPr>
        <w:tc>
          <w:tcPr>
            <w:tcW w:w="17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p>
        </w:tc>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hint="eastAsia" w:ascii="宋体" w:hAnsi="宋体" w:cs="宋体"/>
                <w:kern w:val="0"/>
                <w:sz w:val="18"/>
                <w:szCs w:val="18"/>
              </w:rPr>
              <w:t>“三公”经费财政拨款合计</w:t>
            </w:r>
          </w:p>
        </w:tc>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hint="eastAsia" w:ascii="宋体" w:hAnsi="宋体" w:cs="宋体"/>
                <w:kern w:val="0"/>
                <w:sz w:val="18"/>
                <w:szCs w:val="18"/>
              </w:rPr>
              <w:t>因公出国（境）费用</w:t>
            </w:r>
          </w:p>
        </w:tc>
        <w:tc>
          <w:tcPr>
            <w:tcW w:w="137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hint="eastAsia" w:ascii="宋体" w:hAnsi="宋体" w:cs="宋体"/>
                <w:kern w:val="0"/>
                <w:sz w:val="18"/>
                <w:szCs w:val="18"/>
              </w:rPr>
              <w:t>公务接待费</w:t>
            </w:r>
          </w:p>
        </w:tc>
        <w:tc>
          <w:tcPr>
            <w:tcW w:w="8250" w:type="dxa"/>
            <w:gridSpan w:val="6"/>
            <w:tcBorders>
              <w:top w:val="single" w:color="auto" w:sz="4" w:space="0"/>
              <w:left w:val="nil"/>
              <w:bottom w:val="single" w:color="auto" w:sz="4" w:space="0"/>
              <w:right w:val="single" w:color="auto" w:sz="4" w:space="0"/>
            </w:tcBorders>
            <w:noWrap w:val="0"/>
            <w:vAlign w:val="center"/>
          </w:tcPr>
          <w:p>
            <w:pPr>
              <w:jc w:val="center"/>
              <w:rPr>
                <w:sz w:val="18"/>
                <w:szCs w:val="18"/>
              </w:rPr>
            </w:pPr>
            <w:r>
              <w:rPr>
                <w:rFonts w:hint="eastAsia"/>
                <w:sz w:val="18"/>
                <w:szCs w:val="18"/>
              </w:rPr>
              <w:t>公务用车购置及运行维护费</w:t>
            </w:r>
          </w:p>
        </w:tc>
      </w:tr>
      <w:tr>
        <w:tblPrEx>
          <w:tblCellMar>
            <w:top w:w="0" w:type="dxa"/>
            <w:left w:w="108" w:type="dxa"/>
            <w:bottom w:w="0" w:type="dxa"/>
            <w:right w:w="108" w:type="dxa"/>
          </w:tblCellMar>
        </w:tblPrEx>
        <w:trPr>
          <w:trHeight w:val="451" w:hRule="atLeast"/>
          <w:jc w:val="center"/>
        </w:trPr>
        <w:tc>
          <w:tcPr>
            <w:tcW w:w="1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p>
        </w:tc>
        <w:tc>
          <w:tcPr>
            <w:tcW w:w="137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p>
        </w:tc>
        <w:tc>
          <w:tcPr>
            <w:tcW w:w="1376" w:type="dxa"/>
            <w:vMerge w:val="restart"/>
            <w:tcBorders>
              <w:top w:val="nil"/>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hint="eastAsia" w:ascii="宋体" w:hAnsi="宋体" w:cs="宋体"/>
                <w:kern w:val="0"/>
                <w:sz w:val="18"/>
                <w:szCs w:val="18"/>
              </w:rPr>
              <w:t>公务用车购置费</w:t>
            </w:r>
          </w:p>
        </w:tc>
        <w:tc>
          <w:tcPr>
            <w:tcW w:w="6874" w:type="dxa"/>
            <w:gridSpan w:val="5"/>
            <w:tcBorders>
              <w:top w:val="single" w:color="auto" w:sz="4" w:space="0"/>
              <w:left w:val="nil"/>
              <w:bottom w:val="single" w:color="auto" w:sz="4" w:space="0"/>
              <w:right w:val="single" w:color="auto" w:sz="4" w:space="0"/>
            </w:tcBorders>
            <w:noWrap w:val="0"/>
            <w:vAlign w:val="center"/>
          </w:tcPr>
          <w:p>
            <w:pPr>
              <w:jc w:val="center"/>
              <w:rPr>
                <w:sz w:val="18"/>
                <w:szCs w:val="18"/>
              </w:rPr>
            </w:pPr>
            <w:r>
              <w:rPr>
                <w:rFonts w:hint="eastAsia"/>
                <w:sz w:val="18"/>
                <w:szCs w:val="18"/>
              </w:rPr>
              <w:t>公务用车运行维护费</w:t>
            </w:r>
          </w:p>
        </w:tc>
      </w:tr>
      <w:tr>
        <w:tblPrEx>
          <w:tblCellMar>
            <w:top w:w="0" w:type="dxa"/>
            <w:left w:w="108" w:type="dxa"/>
            <w:bottom w:w="0" w:type="dxa"/>
            <w:right w:w="108" w:type="dxa"/>
          </w:tblCellMar>
        </w:tblPrEx>
        <w:trPr>
          <w:trHeight w:val="746" w:hRule="atLeast"/>
          <w:jc w:val="center"/>
        </w:trPr>
        <w:tc>
          <w:tcPr>
            <w:tcW w:w="1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p>
        </w:tc>
        <w:tc>
          <w:tcPr>
            <w:tcW w:w="137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p>
        </w:tc>
        <w:tc>
          <w:tcPr>
            <w:tcW w:w="1376" w:type="dxa"/>
            <w:vMerge w:val="continue"/>
            <w:tcBorders>
              <w:top w:val="nil"/>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hint="eastAsia" w:ascii="宋体" w:hAnsi="宋体" w:cs="宋体"/>
                <w:kern w:val="0"/>
                <w:sz w:val="18"/>
                <w:szCs w:val="18"/>
              </w:rPr>
              <w:t>小计</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hint="eastAsia" w:ascii="宋体" w:hAnsi="宋体" w:cs="宋体"/>
                <w:kern w:val="0"/>
                <w:sz w:val="18"/>
                <w:szCs w:val="18"/>
              </w:rPr>
              <w:t>公务用车加油</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hint="eastAsia" w:ascii="宋体" w:hAnsi="宋体" w:cs="宋体"/>
                <w:kern w:val="0"/>
                <w:sz w:val="18"/>
                <w:szCs w:val="18"/>
              </w:rPr>
              <w:t>公务用车维修</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hint="eastAsia" w:ascii="宋体" w:hAnsi="宋体" w:cs="宋体"/>
                <w:kern w:val="0"/>
                <w:sz w:val="18"/>
                <w:szCs w:val="18"/>
              </w:rPr>
              <w:t>公务用车保险</w:t>
            </w:r>
          </w:p>
        </w:tc>
        <w:tc>
          <w:tcPr>
            <w:tcW w:w="1370" w:type="dxa"/>
            <w:tcBorders>
              <w:top w:val="nil"/>
              <w:left w:val="nil"/>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hint="eastAsia" w:ascii="宋体" w:hAnsi="宋体" w:cs="宋体"/>
                <w:kern w:val="0"/>
                <w:sz w:val="18"/>
                <w:szCs w:val="18"/>
              </w:rPr>
              <w:t>其他</w:t>
            </w:r>
          </w:p>
        </w:tc>
      </w:tr>
      <w:tr>
        <w:tblPrEx>
          <w:tblCellMar>
            <w:top w:w="0" w:type="dxa"/>
            <w:left w:w="108" w:type="dxa"/>
            <w:bottom w:w="0" w:type="dxa"/>
            <w:right w:w="108" w:type="dxa"/>
          </w:tblCellMar>
        </w:tblPrEx>
        <w:trPr>
          <w:trHeight w:val="762" w:hRule="atLeast"/>
          <w:jc w:val="center"/>
        </w:trPr>
        <w:tc>
          <w:tcPr>
            <w:tcW w:w="1777" w:type="dxa"/>
            <w:tcBorders>
              <w:top w:val="nil"/>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ascii="宋体" w:hAnsi="宋体" w:cs="宋体"/>
                <w:kern w:val="0"/>
                <w:sz w:val="18"/>
                <w:szCs w:val="18"/>
              </w:rPr>
              <w:t>2022</w:t>
            </w:r>
            <w:r>
              <w:rPr>
                <w:rFonts w:hint="eastAsia" w:ascii="宋体" w:hAnsi="宋体" w:cs="宋体"/>
                <w:kern w:val="0"/>
                <w:sz w:val="18"/>
                <w:szCs w:val="18"/>
              </w:rPr>
              <w:t>年度预算</w:t>
            </w:r>
          </w:p>
        </w:tc>
        <w:tc>
          <w:tcPr>
            <w:tcW w:w="1375"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7.602</w:t>
            </w:r>
          </w:p>
        </w:tc>
        <w:tc>
          <w:tcPr>
            <w:tcW w:w="1375" w:type="dxa"/>
            <w:tcBorders>
              <w:top w:val="nil"/>
              <w:left w:val="nil"/>
              <w:bottom w:val="single" w:color="auto" w:sz="4" w:space="0"/>
              <w:right w:val="single" w:color="auto" w:sz="4" w:space="0"/>
            </w:tcBorders>
            <w:noWrap w:val="0"/>
            <w:vAlign w:val="center"/>
          </w:tcPr>
          <w:p>
            <w:pPr>
              <w:widowControl/>
              <w:spacing w:line="56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7.602</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1.41</w:t>
            </w:r>
          </w:p>
        </w:tc>
        <w:tc>
          <w:tcPr>
            <w:tcW w:w="1370"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0.792</w:t>
            </w:r>
          </w:p>
        </w:tc>
      </w:tr>
      <w:tr>
        <w:tblPrEx>
          <w:tblCellMar>
            <w:top w:w="0" w:type="dxa"/>
            <w:left w:w="108" w:type="dxa"/>
            <w:bottom w:w="0" w:type="dxa"/>
            <w:right w:w="108" w:type="dxa"/>
          </w:tblCellMar>
        </w:tblPrEx>
        <w:trPr>
          <w:trHeight w:val="762" w:hRule="atLeast"/>
          <w:jc w:val="center"/>
        </w:trPr>
        <w:tc>
          <w:tcPr>
            <w:tcW w:w="1777" w:type="dxa"/>
            <w:tcBorders>
              <w:top w:val="nil"/>
              <w:left w:val="single" w:color="auto" w:sz="4" w:space="0"/>
              <w:bottom w:val="single" w:color="auto" w:sz="4" w:space="0"/>
              <w:right w:val="single" w:color="auto" w:sz="4" w:space="0"/>
            </w:tcBorders>
            <w:noWrap w:val="0"/>
            <w:vAlign w:val="center"/>
          </w:tcPr>
          <w:p>
            <w:pPr>
              <w:widowControl/>
              <w:spacing w:line="560" w:lineRule="exact"/>
              <w:jc w:val="center"/>
              <w:rPr>
                <w:rFonts w:ascii="宋体" w:hAnsi="宋体" w:cs="宋体"/>
                <w:kern w:val="0"/>
                <w:sz w:val="18"/>
                <w:szCs w:val="18"/>
              </w:rPr>
            </w:pPr>
            <w:r>
              <w:rPr>
                <w:rFonts w:ascii="宋体" w:hAnsi="宋体" w:cs="宋体"/>
                <w:kern w:val="0"/>
                <w:sz w:val="18"/>
                <w:szCs w:val="18"/>
              </w:rPr>
              <w:t>2022</w:t>
            </w:r>
            <w:r>
              <w:rPr>
                <w:rFonts w:hint="eastAsia" w:ascii="宋体" w:hAnsi="宋体" w:cs="宋体"/>
                <w:kern w:val="0"/>
                <w:sz w:val="18"/>
                <w:szCs w:val="18"/>
              </w:rPr>
              <w:t>年度决算</w:t>
            </w:r>
          </w:p>
        </w:tc>
        <w:tc>
          <w:tcPr>
            <w:tcW w:w="1375"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4.343065</w:t>
            </w:r>
          </w:p>
        </w:tc>
        <w:tc>
          <w:tcPr>
            <w:tcW w:w="1375" w:type="dxa"/>
            <w:tcBorders>
              <w:top w:val="nil"/>
              <w:left w:val="nil"/>
              <w:bottom w:val="single" w:color="auto" w:sz="4" w:space="0"/>
              <w:right w:val="single" w:color="auto" w:sz="4" w:space="0"/>
            </w:tcBorders>
            <w:noWrap w:val="0"/>
            <w:vAlign w:val="center"/>
          </w:tcPr>
          <w:p>
            <w:pPr>
              <w:widowControl/>
              <w:spacing w:line="56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4.343065</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1.88</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1.70985</w:t>
            </w:r>
          </w:p>
        </w:tc>
        <w:tc>
          <w:tcPr>
            <w:tcW w:w="1376"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0.448215</w:t>
            </w:r>
          </w:p>
        </w:tc>
        <w:tc>
          <w:tcPr>
            <w:tcW w:w="1370" w:type="dxa"/>
            <w:tcBorders>
              <w:top w:val="nil"/>
              <w:left w:val="nil"/>
              <w:bottom w:val="single" w:color="auto" w:sz="4" w:space="0"/>
              <w:right w:val="single" w:color="auto" w:sz="4" w:space="0"/>
            </w:tcBorders>
            <w:noWrap w:val="0"/>
            <w:vAlign w:val="center"/>
          </w:tcPr>
          <w:p>
            <w:pPr>
              <w:widowControl/>
              <w:spacing w:line="56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0.305</w:t>
            </w:r>
          </w:p>
        </w:tc>
      </w:tr>
    </w:tbl>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注：“三公”经费财政拨款决算数，反映当年财政拨款和年初结转结余资金实际支出数（包含一般公共预算拨款和政府性基金预算拨款）。</w:t>
      </w:r>
    </w:p>
    <w:p>
      <w:pPr>
        <w:tabs>
          <w:tab w:val="center" w:pos="6979"/>
        </w:tabs>
        <w:jc w:val="center"/>
        <w:rPr>
          <w:rFonts w:hint="eastAsia" w:ascii="宋体" w:hAnsi="宋体" w:cs="宋体"/>
          <w:b/>
          <w:bCs/>
          <w:kern w:val="0"/>
          <w:sz w:val="28"/>
          <w:szCs w:val="28"/>
        </w:rPr>
      </w:pPr>
    </w:p>
    <w:p>
      <w:pPr>
        <w:tabs>
          <w:tab w:val="center" w:pos="6979"/>
        </w:tabs>
        <w:jc w:val="center"/>
        <w:rPr>
          <w:rFonts w:hint="eastAsia" w:ascii="宋体" w:hAnsi="宋体" w:cs="宋体"/>
          <w:b/>
          <w:bCs/>
          <w:kern w:val="0"/>
          <w:sz w:val="28"/>
          <w:szCs w:val="28"/>
        </w:rPr>
      </w:pPr>
    </w:p>
    <w:p>
      <w:pPr>
        <w:tabs>
          <w:tab w:val="center" w:pos="6979"/>
        </w:tabs>
        <w:jc w:val="center"/>
        <w:rPr>
          <w:rFonts w:hint="eastAsia" w:ascii="宋体" w:hAnsi="宋体" w:cs="宋体"/>
          <w:b/>
          <w:bCs/>
          <w:kern w:val="0"/>
          <w:sz w:val="28"/>
          <w:szCs w:val="28"/>
        </w:rPr>
      </w:pPr>
    </w:p>
    <w:p>
      <w:pPr>
        <w:tabs>
          <w:tab w:val="center" w:pos="6979"/>
        </w:tabs>
        <w:jc w:val="center"/>
        <w:rPr>
          <w:rFonts w:hint="eastAsia" w:ascii="宋体" w:hAnsi="宋体" w:cs="宋体"/>
          <w:b/>
          <w:bCs/>
          <w:kern w:val="0"/>
          <w:sz w:val="28"/>
          <w:szCs w:val="28"/>
        </w:rPr>
      </w:pPr>
    </w:p>
    <w:p>
      <w:pPr>
        <w:tabs>
          <w:tab w:val="center" w:pos="6979"/>
        </w:tabs>
        <w:rPr>
          <w:rFonts w:hint="eastAsia" w:ascii="宋体" w:hAnsi="宋体" w:cs="宋体"/>
          <w:b/>
          <w:bCs/>
          <w:kern w:val="0"/>
          <w:sz w:val="28"/>
          <w:szCs w:val="28"/>
        </w:rPr>
      </w:pPr>
    </w:p>
    <w:p>
      <w:pPr>
        <w:tabs>
          <w:tab w:val="center" w:pos="6979"/>
        </w:tabs>
        <w:jc w:val="center"/>
        <w:rPr>
          <w:rFonts w:ascii="宋体" w:hAnsi="宋体" w:cs="宋体"/>
          <w:b/>
          <w:bCs/>
          <w:kern w:val="0"/>
          <w:sz w:val="28"/>
          <w:szCs w:val="28"/>
        </w:rPr>
      </w:pPr>
      <w:r>
        <w:rPr>
          <w:rFonts w:hint="eastAsia" w:ascii="宋体" w:hAnsi="宋体" w:cs="宋体"/>
          <w:b/>
          <w:bCs/>
          <w:kern w:val="0"/>
          <w:sz w:val="28"/>
          <w:szCs w:val="28"/>
        </w:rPr>
        <w:t>政府采购情况表</w:t>
      </w:r>
    </w:p>
    <w:p>
      <w:pPr>
        <w:tabs>
          <w:tab w:val="center" w:pos="6979"/>
        </w:tabs>
        <w:ind w:firstLine="1800" w:firstLineChars="1000"/>
        <w:jc w:val="left"/>
        <w:rPr>
          <w:rFonts w:hint="eastAsia" w:ascii="仿宋_GB2312" w:eastAsia="仿宋_GB2312"/>
          <w:sz w:val="18"/>
          <w:szCs w:val="18"/>
        </w:rPr>
      </w:pPr>
      <w:r>
        <w:rPr>
          <w:rFonts w:hint="eastAsia" w:ascii="宋体" w:hAnsi="宋体" w:cs="宋体"/>
          <w:bCs/>
          <w:kern w:val="0"/>
          <w:sz w:val="18"/>
          <w:szCs w:val="18"/>
        </w:rPr>
        <w:t>单位</w:t>
      </w:r>
      <w:r>
        <w:rPr>
          <w:rFonts w:ascii="宋体" w:hAnsi="宋体" w:cs="宋体"/>
          <w:bCs/>
          <w:kern w:val="0"/>
          <w:sz w:val="18"/>
          <w:szCs w:val="18"/>
        </w:rPr>
        <w:t>名称：</w:t>
      </w:r>
      <w:r>
        <w:rPr>
          <w:rFonts w:hint="eastAsia" w:ascii="宋体" w:hAnsi="宋体" w:cs="宋体"/>
          <w:bCs/>
          <w:kern w:val="0"/>
          <w:sz w:val="18"/>
          <w:szCs w:val="18"/>
          <w:lang w:val="en-US" w:eastAsia="zh-CN"/>
        </w:rPr>
        <w:t>北京市密云区遥桥峪水库管理处</w:t>
      </w:r>
      <w:r>
        <w:rPr>
          <w:rFonts w:hint="eastAsia" w:ascii="宋体" w:hAnsi="宋体" w:cs="宋体"/>
          <w:bCs/>
          <w:kern w:val="0"/>
          <w:sz w:val="18"/>
          <w:szCs w:val="18"/>
        </w:rPr>
        <w:t xml:space="preserve">  </w:t>
      </w:r>
      <w:r>
        <w:rPr>
          <w:rFonts w:ascii="宋体" w:hAnsi="宋体" w:cs="宋体"/>
          <w:bCs/>
          <w:kern w:val="0"/>
          <w:sz w:val="18"/>
          <w:szCs w:val="18"/>
        </w:rPr>
        <w:t xml:space="preserve">                                                                         </w:t>
      </w:r>
      <w:r>
        <w:rPr>
          <w:rFonts w:hint="eastAsia" w:ascii="宋体" w:hAnsi="宋体" w:cs="宋体"/>
          <w:bCs/>
          <w:kern w:val="0"/>
          <w:sz w:val="18"/>
          <w:szCs w:val="18"/>
        </w:rPr>
        <w:t>单位</w:t>
      </w:r>
      <w:r>
        <w:rPr>
          <w:rFonts w:ascii="宋体" w:hAnsi="宋体" w:cs="宋体"/>
          <w:bCs/>
          <w:kern w:val="0"/>
          <w:sz w:val="18"/>
          <w:szCs w:val="18"/>
        </w:rPr>
        <w:t>：万元</w:t>
      </w:r>
    </w:p>
    <w:tbl>
      <w:tblPr>
        <w:tblStyle w:val="9"/>
        <w:tblW w:w="0" w:type="auto"/>
        <w:jc w:val="center"/>
        <w:tblLayout w:type="fixed"/>
        <w:tblCellMar>
          <w:top w:w="0" w:type="dxa"/>
          <w:left w:w="108" w:type="dxa"/>
          <w:bottom w:w="0" w:type="dxa"/>
          <w:right w:w="108" w:type="dxa"/>
        </w:tblCellMar>
      </w:tblPr>
      <w:tblGrid>
        <w:gridCol w:w="8273"/>
        <w:gridCol w:w="2843"/>
      </w:tblGrid>
      <w:tr>
        <w:tblPrEx>
          <w:tblCellMar>
            <w:top w:w="0" w:type="dxa"/>
            <w:left w:w="108" w:type="dxa"/>
            <w:bottom w:w="0" w:type="dxa"/>
            <w:right w:w="108" w:type="dxa"/>
          </w:tblCellMar>
        </w:tblPrEx>
        <w:trPr>
          <w:trHeight w:val="851" w:hRule="exact"/>
          <w:jc w:val="center"/>
        </w:trPr>
        <w:tc>
          <w:tcPr>
            <w:tcW w:w="827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2843"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kern w:val="0"/>
                <w:szCs w:val="21"/>
              </w:rPr>
            </w:pPr>
            <w:r>
              <w:rPr>
                <w:rFonts w:hint="eastAsia" w:ascii="宋体" w:hAnsi="宋体" w:cs="宋体"/>
                <w:kern w:val="0"/>
                <w:szCs w:val="21"/>
              </w:rPr>
              <w:t>统计数</w:t>
            </w:r>
          </w:p>
        </w:tc>
      </w:tr>
      <w:tr>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kern w:val="0"/>
                <w:szCs w:val="21"/>
              </w:rPr>
            </w:pPr>
            <w:r>
              <w:rPr>
                <w:rFonts w:hint="eastAsia" w:ascii="宋体" w:hAnsi="宋体" w:cs="宋体"/>
                <w:kern w:val="0"/>
                <w:szCs w:val="21"/>
              </w:rPr>
              <w:t>政府采购支出信息</w:t>
            </w:r>
          </w:p>
        </w:tc>
        <w:tc>
          <w:tcPr>
            <w:tcW w:w="284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kern w:val="0"/>
                <w:szCs w:val="21"/>
              </w:rPr>
            </w:pPr>
            <w:r>
              <w:rPr>
                <w:rFonts w:hint="eastAsia" w:ascii="宋体" w:hAnsi="宋体" w:cs="宋体"/>
                <w:kern w:val="0"/>
                <w:szCs w:val="21"/>
              </w:rPr>
              <w:t xml:space="preserve"> （一）政府采购支出合计</w:t>
            </w:r>
          </w:p>
        </w:tc>
        <w:tc>
          <w:tcPr>
            <w:tcW w:w="2843"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17.152643</w:t>
            </w:r>
          </w:p>
        </w:tc>
      </w:tr>
      <w:tr>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kern w:val="0"/>
                <w:szCs w:val="21"/>
              </w:rPr>
            </w:pPr>
            <w:r>
              <w:rPr>
                <w:rFonts w:hint="eastAsia" w:ascii="宋体" w:hAnsi="宋体" w:cs="宋体"/>
                <w:kern w:val="0"/>
                <w:szCs w:val="21"/>
              </w:rPr>
              <w:t xml:space="preserve">    1．政府采购货物支出</w:t>
            </w:r>
          </w:p>
        </w:tc>
        <w:tc>
          <w:tcPr>
            <w:tcW w:w="2843"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16.2509</w:t>
            </w:r>
          </w:p>
        </w:tc>
      </w:tr>
      <w:tr>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kern w:val="0"/>
                <w:szCs w:val="21"/>
              </w:rPr>
            </w:pPr>
            <w:r>
              <w:rPr>
                <w:rFonts w:hint="eastAsia" w:ascii="宋体" w:hAnsi="宋体" w:cs="宋体"/>
                <w:kern w:val="0"/>
                <w:szCs w:val="21"/>
              </w:rPr>
              <w:t xml:space="preserve">    2．政府采购工程支出</w:t>
            </w:r>
          </w:p>
        </w:tc>
        <w:tc>
          <w:tcPr>
            <w:tcW w:w="2843"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kern w:val="0"/>
                <w:szCs w:val="21"/>
              </w:rPr>
            </w:pPr>
            <w:r>
              <w:rPr>
                <w:rFonts w:hint="eastAsia" w:ascii="宋体" w:hAnsi="宋体" w:cs="宋体"/>
                <w:kern w:val="0"/>
                <w:szCs w:val="21"/>
              </w:rPr>
              <w:t xml:space="preserve">    3．政府采购服务支出</w:t>
            </w:r>
          </w:p>
        </w:tc>
        <w:tc>
          <w:tcPr>
            <w:tcW w:w="2843" w:type="dxa"/>
            <w:tcBorders>
              <w:top w:val="nil"/>
              <w:left w:val="nil"/>
              <w:bottom w:val="single" w:color="auto" w:sz="4" w:space="0"/>
              <w:right w:val="single" w:color="auto" w:sz="4" w:space="0"/>
            </w:tcBorders>
            <w:noWrap/>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rPr>
              <w:t>　</w:t>
            </w:r>
            <w:r>
              <w:rPr>
                <w:rFonts w:hint="eastAsia" w:ascii="宋体" w:hAnsi="宋体" w:cs="宋体"/>
                <w:kern w:val="0"/>
                <w:szCs w:val="21"/>
                <w:lang w:val="en-US" w:eastAsia="zh-CN"/>
              </w:rPr>
              <w:t>0.901743</w:t>
            </w:r>
          </w:p>
        </w:tc>
      </w:tr>
      <w:tr>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kern w:val="0"/>
                <w:szCs w:val="21"/>
              </w:rPr>
            </w:pPr>
            <w:r>
              <w:rPr>
                <w:rFonts w:hint="eastAsia" w:ascii="宋体" w:hAnsi="宋体" w:cs="宋体"/>
                <w:kern w:val="0"/>
                <w:szCs w:val="21"/>
              </w:rPr>
              <w:t xml:space="preserve"> （二）政府采购授予中小企业合同金额</w:t>
            </w:r>
          </w:p>
        </w:tc>
        <w:tc>
          <w:tcPr>
            <w:tcW w:w="2843"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pPr>
              <w:widowControl/>
              <w:jc w:val="left"/>
              <w:rPr>
                <w:rFonts w:hint="eastAsia" w:ascii="宋体" w:hAnsi="宋体" w:cs="宋体"/>
                <w:kern w:val="0"/>
                <w:szCs w:val="21"/>
              </w:rPr>
            </w:pPr>
            <w:r>
              <w:rPr>
                <w:rFonts w:hint="eastAsia" w:ascii="宋体" w:hAnsi="宋体" w:cs="宋体"/>
                <w:kern w:val="0"/>
                <w:szCs w:val="21"/>
              </w:rPr>
              <w:t xml:space="preserve">       其中：授予小微企业合同金额</w:t>
            </w:r>
          </w:p>
        </w:tc>
        <w:tc>
          <w:tcPr>
            <w:tcW w:w="2843"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Cs w:val="21"/>
              </w:rPr>
            </w:pPr>
            <w:r>
              <w:rPr>
                <w:rFonts w:hint="eastAsia" w:ascii="宋体" w:hAnsi="宋体" w:cs="宋体"/>
                <w:kern w:val="0"/>
                <w:szCs w:val="21"/>
              </w:rPr>
              <w:t>　</w:t>
            </w:r>
          </w:p>
        </w:tc>
      </w:tr>
    </w:tbl>
    <w:p>
      <w:pPr>
        <w:tabs>
          <w:tab w:val="center" w:pos="6979"/>
        </w:tabs>
        <w:spacing w:before="156" w:beforeLines="50" w:after="156" w:afterLines="50"/>
        <w:jc w:val="center"/>
        <w:rPr>
          <w:rFonts w:hint="eastAsia" w:ascii="宋体" w:hAnsi="宋体" w:cs="宋体"/>
          <w:b/>
          <w:bCs/>
          <w:spacing w:val="40"/>
          <w:kern w:val="0"/>
          <w:sz w:val="32"/>
          <w:szCs w:val="32"/>
        </w:rPr>
        <w:sectPr>
          <w:pgSz w:w="16838" w:h="11906" w:orient="landscape"/>
          <w:pgMar w:top="1134" w:right="1134" w:bottom="1134" w:left="1134" w:header="851" w:footer="992" w:gutter="0"/>
          <w:cols w:space="720" w:num="1"/>
          <w:docGrid w:type="linesAndChars" w:linePitch="312" w:charSpace="0"/>
        </w:sectPr>
      </w:pPr>
    </w:p>
    <w:tbl>
      <w:tblPr>
        <w:tblStyle w:val="9"/>
        <w:tblW w:w="0" w:type="auto"/>
        <w:tblInd w:w="2838" w:type="dxa"/>
        <w:tblLayout w:type="fixed"/>
        <w:tblCellMar>
          <w:top w:w="0" w:type="dxa"/>
          <w:left w:w="108" w:type="dxa"/>
          <w:bottom w:w="0" w:type="dxa"/>
          <w:right w:w="108" w:type="dxa"/>
        </w:tblCellMar>
      </w:tblPr>
      <w:tblGrid>
        <w:gridCol w:w="2960"/>
        <w:gridCol w:w="3760"/>
        <w:gridCol w:w="2060"/>
      </w:tblGrid>
      <w:tr>
        <w:tblPrEx>
          <w:tblCellMar>
            <w:top w:w="0" w:type="dxa"/>
            <w:left w:w="108" w:type="dxa"/>
            <w:bottom w:w="0" w:type="dxa"/>
            <w:right w:w="108" w:type="dxa"/>
          </w:tblCellMar>
        </w:tblPrEx>
        <w:trPr>
          <w:trHeight w:val="1092" w:hRule="atLeast"/>
        </w:trPr>
        <w:tc>
          <w:tcPr>
            <w:tcW w:w="8780" w:type="dxa"/>
            <w:gridSpan w:val="3"/>
            <w:tcBorders>
              <w:top w:val="nil"/>
              <w:left w:val="nil"/>
              <w:bottom w:val="nil"/>
              <w:right w:val="nil"/>
            </w:tcBorders>
            <w:noWrap w:val="0"/>
            <w:vAlign w:val="center"/>
          </w:tcPr>
          <w:p>
            <w:pPr>
              <w:widowControl/>
              <w:jc w:val="center"/>
              <w:rPr>
                <w:rFonts w:ascii="宋体" w:hAnsi="宋体" w:cs="Arial"/>
                <w:b/>
                <w:bCs/>
                <w:color w:val="000000"/>
                <w:kern w:val="0"/>
                <w:sz w:val="28"/>
                <w:szCs w:val="28"/>
              </w:rPr>
            </w:pPr>
            <w:r>
              <w:rPr>
                <w:rFonts w:hint="eastAsia" w:ascii="宋体" w:hAnsi="宋体" w:cs="Arial"/>
                <w:b/>
                <w:bCs/>
                <w:color w:val="000000"/>
                <w:kern w:val="0"/>
                <w:sz w:val="28"/>
                <w:szCs w:val="28"/>
              </w:rPr>
              <w:t>政府购买服务决算公开情况表</w:t>
            </w:r>
          </w:p>
        </w:tc>
      </w:tr>
      <w:tr>
        <w:tblPrEx>
          <w:tblCellMar>
            <w:top w:w="0" w:type="dxa"/>
            <w:left w:w="108" w:type="dxa"/>
            <w:bottom w:w="0" w:type="dxa"/>
            <w:right w:w="108" w:type="dxa"/>
          </w:tblCellMar>
        </w:tblPrEx>
        <w:trPr>
          <w:trHeight w:val="648" w:hRule="atLeast"/>
        </w:trPr>
        <w:tc>
          <w:tcPr>
            <w:tcW w:w="8780" w:type="dxa"/>
            <w:gridSpan w:val="3"/>
            <w:tcBorders>
              <w:top w:val="nil"/>
              <w:left w:val="nil"/>
              <w:bottom w:val="nil"/>
              <w:right w:val="nil"/>
            </w:tcBorders>
            <w:noWrap w:val="0"/>
            <w:vAlign w:val="center"/>
          </w:tcPr>
          <w:p>
            <w:pPr>
              <w:widowControl/>
              <w:jc w:val="left"/>
              <w:rPr>
                <w:rFonts w:hint="eastAsia" w:ascii="宋体" w:hAnsi="宋体" w:cs="Arial"/>
                <w:color w:val="000000"/>
                <w:kern w:val="0"/>
                <w:sz w:val="18"/>
                <w:szCs w:val="18"/>
              </w:rPr>
            </w:pPr>
            <w:r>
              <w:rPr>
                <w:rFonts w:hint="eastAsia" w:ascii="宋体" w:hAnsi="宋体" w:cs="Arial"/>
                <w:color w:val="000000"/>
                <w:kern w:val="0"/>
                <w:sz w:val="18"/>
                <w:szCs w:val="18"/>
              </w:rPr>
              <w:t>单位名称：</w:t>
            </w:r>
            <w:r>
              <w:rPr>
                <w:rFonts w:hint="eastAsia" w:ascii="宋体" w:hAnsi="宋体" w:cs="Arial"/>
                <w:color w:val="000000"/>
                <w:kern w:val="0"/>
                <w:sz w:val="18"/>
                <w:szCs w:val="18"/>
                <w:lang w:val="en-US" w:eastAsia="zh-CN"/>
              </w:rPr>
              <w:t xml:space="preserve">北京市密云区遥桥峪水库管理处  </w:t>
            </w:r>
            <w:r>
              <w:rPr>
                <w:rFonts w:hint="eastAsia" w:ascii="宋体" w:hAnsi="宋体" w:cs="Arial"/>
                <w:color w:val="000000"/>
                <w:kern w:val="0"/>
                <w:sz w:val="18"/>
                <w:szCs w:val="18"/>
              </w:rPr>
              <w:t xml:space="preserve"> </w:t>
            </w:r>
            <w:r>
              <w:rPr>
                <w:rFonts w:ascii="宋体" w:hAnsi="宋体" w:cs="Arial"/>
                <w:color w:val="000000"/>
                <w:kern w:val="0"/>
                <w:sz w:val="18"/>
                <w:szCs w:val="18"/>
              </w:rPr>
              <w:t xml:space="preserve">                                            </w:t>
            </w:r>
            <w:r>
              <w:rPr>
                <w:rFonts w:hint="eastAsia" w:ascii="宋体" w:hAnsi="宋体" w:cs="Arial"/>
                <w:color w:val="000000"/>
                <w:kern w:val="0"/>
                <w:sz w:val="18"/>
                <w:szCs w:val="18"/>
              </w:rPr>
              <w:t>单位：万元</w:t>
            </w:r>
          </w:p>
        </w:tc>
      </w:tr>
      <w:tr>
        <w:tblPrEx>
          <w:tblCellMar>
            <w:top w:w="0" w:type="dxa"/>
            <w:left w:w="108" w:type="dxa"/>
            <w:bottom w:w="0" w:type="dxa"/>
            <w:right w:w="108" w:type="dxa"/>
          </w:tblCellMar>
        </w:tblPrEx>
        <w:trPr>
          <w:trHeight w:val="648" w:hRule="atLeast"/>
        </w:trPr>
        <w:tc>
          <w:tcPr>
            <w:tcW w:w="29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一级目录</w:t>
            </w:r>
          </w:p>
        </w:tc>
        <w:tc>
          <w:tcPr>
            <w:tcW w:w="37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二级目录</w:t>
            </w:r>
          </w:p>
        </w:tc>
        <w:tc>
          <w:tcPr>
            <w:tcW w:w="206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金额</w:t>
            </w:r>
          </w:p>
        </w:tc>
      </w:tr>
      <w:tr>
        <w:tblPrEx>
          <w:tblCellMar>
            <w:top w:w="0" w:type="dxa"/>
            <w:left w:w="108" w:type="dxa"/>
            <w:bottom w:w="0" w:type="dxa"/>
            <w:right w:w="108" w:type="dxa"/>
          </w:tblCellMar>
        </w:tblPrEx>
        <w:trPr>
          <w:trHeight w:val="648" w:hRule="atLeast"/>
        </w:trPr>
        <w:tc>
          <w:tcPr>
            <w:tcW w:w="6720" w:type="dxa"/>
            <w:gridSpan w:val="2"/>
            <w:tcBorders>
              <w:top w:val="nil"/>
              <w:left w:val="single" w:color="000000" w:sz="4" w:space="0"/>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合计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343" w:hRule="atLeast"/>
        </w:trPr>
        <w:tc>
          <w:tcPr>
            <w:tcW w:w="2960" w:type="dxa"/>
            <w:vMerge w:val="restart"/>
            <w:tcBorders>
              <w:top w:val="nil"/>
              <w:left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公共服务</w:t>
            </w: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小计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20" w:hRule="atLeast"/>
        </w:trPr>
        <w:tc>
          <w:tcPr>
            <w:tcW w:w="2960" w:type="dxa"/>
            <w:vMerge w:val="continue"/>
            <w:tcBorders>
              <w:left w:val="single" w:color="000000" w:sz="4" w:space="0"/>
              <w:right w:val="single" w:color="000000" w:sz="4" w:space="0"/>
            </w:tcBorders>
            <w:noWrap w:val="0"/>
            <w:vAlign w:val="center"/>
          </w:tcPr>
          <w:p>
            <w:pPr>
              <w:widowControl/>
              <w:jc w:val="center"/>
              <w:rPr>
                <w:rFonts w:ascii="宋体" w:hAnsi="宋体" w:cs="Arial"/>
                <w:color w:val="000000"/>
                <w:kern w:val="0"/>
                <w:sz w:val="18"/>
                <w:szCs w:val="18"/>
              </w:rPr>
            </w:pP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公共安全服务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00" w:hRule="atLeast"/>
        </w:trPr>
        <w:tc>
          <w:tcPr>
            <w:tcW w:w="2960" w:type="dxa"/>
            <w:vMerge w:val="continue"/>
            <w:tcBorders>
              <w:left w:val="single" w:color="000000" w:sz="4" w:space="0"/>
              <w:right w:val="single" w:color="000000" w:sz="4" w:space="0"/>
            </w:tcBorders>
            <w:noWrap w:val="0"/>
            <w:vAlign w:val="center"/>
          </w:tcPr>
          <w:p>
            <w:pPr>
              <w:widowControl/>
              <w:jc w:val="center"/>
              <w:rPr>
                <w:rFonts w:ascii="宋体" w:hAnsi="宋体" w:cs="Arial"/>
                <w:color w:val="000000"/>
                <w:kern w:val="0"/>
                <w:sz w:val="18"/>
                <w:szCs w:val="18"/>
              </w:rPr>
            </w:pP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教育公共服务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31" w:hRule="atLeast"/>
        </w:trPr>
        <w:tc>
          <w:tcPr>
            <w:tcW w:w="2960" w:type="dxa"/>
            <w:vMerge w:val="continue"/>
            <w:tcBorders>
              <w:left w:val="single" w:color="000000" w:sz="4" w:space="0"/>
              <w:right w:val="single" w:color="000000" w:sz="4" w:space="0"/>
            </w:tcBorders>
            <w:noWrap w:val="0"/>
            <w:vAlign w:val="center"/>
          </w:tcPr>
          <w:p>
            <w:pPr>
              <w:widowControl/>
              <w:jc w:val="center"/>
              <w:rPr>
                <w:rFonts w:ascii="宋体" w:hAnsi="宋体" w:cs="Arial"/>
                <w:color w:val="000000"/>
                <w:kern w:val="0"/>
                <w:sz w:val="18"/>
                <w:szCs w:val="18"/>
              </w:rPr>
            </w:pP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就业公共服务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31" w:hRule="atLeast"/>
        </w:trPr>
        <w:tc>
          <w:tcPr>
            <w:tcW w:w="2960" w:type="dxa"/>
            <w:vMerge w:val="continue"/>
            <w:tcBorders>
              <w:left w:val="single" w:color="000000" w:sz="4" w:space="0"/>
              <w:right w:val="single" w:color="000000" w:sz="4" w:space="0"/>
            </w:tcBorders>
            <w:noWrap w:val="0"/>
            <w:vAlign w:val="center"/>
          </w:tcPr>
          <w:p>
            <w:pPr>
              <w:widowControl/>
              <w:jc w:val="center"/>
              <w:rPr>
                <w:rFonts w:ascii="宋体" w:hAnsi="宋体" w:cs="Arial"/>
                <w:color w:val="000000"/>
                <w:kern w:val="0"/>
                <w:sz w:val="18"/>
                <w:szCs w:val="18"/>
              </w:rPr>
            </w:pP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社会保障服务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31" w:hRule="atLeast"/>
        </w:trPr>
        <w:tc>
          <w:tcPr>
            <w:tcW w:w="2960" w:type="dxa"/>
            <w:vMerge w:val="continue"/>
            <w:tcBorders>
              <w:left w:val="single" w:color="000000" w:sz="4" w:space="0"/>
              <w:bottom w:val="single" w:color="000000" w:sz="4" w:space="0"/>
              <w:right w:val="single" w:color="000000" w:sz="4" w:space="0"/>
            </w:tcBorders>
            <w:noWrap w:val="0"/>
            <w:vAlign w:val="center"/>
          </w:tcPr>
          <w:p>
            <w:pPr>
              <w:widowControl/>
              <w:jc w:val="center"/>
              <w:rPr>
                <w:rFonts w:ascii="宋体" w:hAnsi="宋体" w:cs="Arial"/>
                <w:color w:val="000000"/>
                <w:kern w:val="0"/>
                <w:sz w:val="18"/>
                <w:szCs w:val="18"/>
              </w:rPr>
            </w:pP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宋体"/>
                <w:kern w:val="0"/>
                <w:sz w:val="18"/>
                <w:szCs w:val="18"/>
              </w:rPr>
              <w:t>……</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09" w:hRule="atLeast"/>
        </w:trPr>
        <w:tc>
          <w:tcPr>
            <w:tcW w:w="2960" w:type="dxa"/>
            <w:vMerge w:val="restart"/>
            <w:tcBorders>
              <w:top w:val="nil"/>
              <w:left w:val="single" w:color="000000" w:sz="4" w:space="0"/>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政府履职辅助性服务</w:t>
            </w: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小计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16" w:hRule="atLeast"/>
        </w:trPr>
        <w:tc>
          <w:tcPr>
            <w:tcW w:w="2960" w:type="dxa"/>
            <w:vMerge w:val="continue"/>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Arial"/>
                <w:color w:val="000000"/>
                <w:kern w:val="0"/>
                <w:sz w:val="18"/>
                <w:szCs w:val="18"/>
              </w:rPr>
            </w:pP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法律服务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21" w:hRule="atLeast"/>
        </w:trPr>
        <w:tc>
          <w:tcPr>
            <w:tcW w:w="2960" w:type="dxa"/>
            <w:vMerge w:val="continue"/>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Arial"/>
                <w:color w:val="000000"/>
                <w:kern w:val="0"/>
                <w:sz w:val="18"/>
                <w:szCs w:val="18"/>
              </w:rPr>
            </w:pP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课题研究和社会调查服务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21" w:hRule="atLeast"/>
        </w:trPr>
        <w:tc>
          <w:tcPr>
            <w:tcW w:w="2960" w:type="dxa"/>
            <w:vMerge w:val="continue"/>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Arial"/>
                <w:color w:val="000000"/>
                <w:kern w:val="0"/>
                <w:sz w:val="18"/>
                <w:szCs w:val="18"/>
              </w:rPr>
            </w:pP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会计审计服务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21" w:hRule="atLeast"/>
        </w:trPr>
        <w:tc>
          <w:tcPr>
            <w:tcW w:w="2960" w:type="dxa"/>
            <w:vMerge w:val="continue"/>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Arial"/>
                <w:color w:val="000000"/>
                <w:kern w:val="0"/>
                <w:sz w:val="18"/>
                <w:szCs w:val="18"/>
              </w:rPr>
            </w:pP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会议服务</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r>
        <w:tblPrEx>
          <w:tblCellMar>
            <w:top w:w="0" w:type="dxa"/>
            <w:left w:w="108" w:type="dxa"/>
            <w:bottom w:w="0" w:type="dxa"/>
            <w:right w:w="108" w:type="dxa"/>
          </w:tblCellMar>
        </w:tblPrEx>
        <w:trPr>
          <w:trHeight w:val="413" w:hRule="atLeast"/>
        </w:trPr>
        <w:tc>
          <w:tcPr>
            <w:tcW w:w="2960" w:type="dxa"/>
            <w:vMerge w:val="continue"/>
            <w:tcBorders>
              <w:top w:val="nil"/>
              <w:left w:val="single" w:color="000000" w:sz="4" w:space="0"/>
              <w:bottom w:val="single" w:color="000000" w:sz="4" w:space="0"/>
              <w:right w:val="single" w:color="000000" w:sz="4" w:space="0"/>
            </w:tcBorders>
            <w:noWrap w:val="0"/>
            <w:vAlign w:val="center"/>
          </w:tcPr>
          <w:p>
            <w:pPr>
              <w:widowControl/>
              <w:jc w:val="center"/>
              <w:rPr>
                <w:rFonts w:ascii="宋体" w:hAnsi="宋体" w:cs="Arial"/>
                <w:color w:val="000000"/>
                <w:kern w:val="0"/>
                <w:sz w:val="18"/>
                <w:szCs w:val="18"/>
              </w:rPr>
            </w:pPr>
          </w:p>
        </w:tc>
        <w:tc>
          <w:tcPr>
            <w:tcW w:w="37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w:t>
            </w:r>
          </w:p>
        </w:tc>
        <w:tc>
          <w:tcPr>
            <w:tcW w:w="2060" w:type="dxa"/>
            <w:tcBorders>
              <w:top w:val="nil"/>
              <w:left w:val="nil"/>
              <w:bottom w:val="single" w:color="000000" w:sz="4" w:space="0"/>
              <w:right w:val="single" w:color="000000" w:sz="4" w:space="0"/>
            </w:tcBorders>
            <w:noWrap w:val="0"/>
            <w:vAlign w:val="center"/>
          </w:tcPr>
          <w:p>
            <w:pPr>
              <w:widowControl/>
              <w:jc w:val="center"/>
              <w:rPr>
                <w:rFonts w:hint="eastAsia" w:ascii="宋体" w:hAnsi="宋体" w:cs="Arial"/>
                <w:color w:val="000000"/>
                <w:kern w:val="0"/>
                <w:sz w:val="18"/>
                <w:szCs w:val="18"/>
              </w:rPr>
            </w:pPr>
          </w:p>
        </w:tc>
      </w:tr>
    </w:tbl>
    <w:p>
      <w:pPr>
        <w:tabs>
          <w:tab w:val="center" w:pos="6979"/>
        </w:tabs>
        <w:spacing w:before="156" w:beforeLines="50" w:after="156" w:afterLines="50"/>
        <w:rPr>
          <w:rFonts w:hint="default" w:ascii="宋体" w:hAnsi="宋体" w:eastAsia="宋体" w:cs="宋体"/>
          <w:b/>
          <w:bCs/>
          <w:spacing w:val="40"/>
          <w:kern w:val="0"/>
          <w:sz w:val="32"/>
          <w:szCs w:val="32"/>
          <w:lang w:val="en-US" w:eastAsia="zh-CN"/>
        </w:rPr>
        <w:sectPr>
          <w:pgSz w:w="16838" w:h="11906" w:orient="landscape"/>
          <w:pgMar w:top="1134" w:right="1134" w:bottom="1134" w:left="1134" w:header="851" w:footer="992" w:gutter="0"/>
          <w:cols w:space="720" w:num="1"/>
          <w:docGrid w:type="linesAndChars" w:linePitch="312" w:charSpace="0"/>
        </w:sectPr>
      </w:pPr>
      <w:r>
        <w:rPr>
          <w:rFonts w:hint="eastAsia" w:ascii="宋体" w:hAnsi="宋体" w:cs="宋体"/>
          <w:b/>
          <w:bCs/>
          <w:spacing w:val="40"/>
          <w:kern w:val="0"/>
          <w:sz w:val="32"/>
          <w:szCs w:val="32"/>
          <w:lang w:val="en-US" w:eastAsia="zh-CN"/>
        </w:rPr>
        <w:t xml:space="preserve">           我单位无此项支出</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w:t>
      </w:r>
      <w:r>
        <w:rPr>
          <w:rFonts w:ascii="宋体" w:hAnsi="宋体"/>
          <w:b/>
          <w:spacing w:val="40"/>
          <w:sz w:val="32"/>
          <w:szCs w:val="32"/>
        </w:rPr>
        <w:t>22</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职责（需公开</w:t>
      </w:r>
      <w:r>
        <w:rPr>
          <w:rFonts w:ascii="仿宋_GB2312" w:eastAsia="仿宋_GB2312"/>
          <w:sz w:val="28"/>
          <w:szCs w:val="28"/>
        </w:rPr>
        <w:t>内设机构数量</w:t>
      </w:r>
      <w:r>
        <w:rPr>
          <w:rFonts w:hint="eastAsia" w:ascii="仿宋_GB2312" w:eastAsia="仿宋_GB2312"/>
          <w:sz w:val="28"/>
          <w:szCs w:val="28"/>
        </w:rPr>
        <w:t>和</w:t>
      </w:r>
      <w:r>
        <w:rPr>
          <w:rFonts w:ascii="仿宋_GB2312" w:eastAsia="仿宋_GB2312"/>
          <w:sz w:val="28"/>
          <w:szCs w:val="28"/>
        </w:rPr>
        <w:t>下属单位</w:t>
      </w:r>
      <w:r>
        <w:rPr>
          <w:rFonts w:hint="eastAsia" w:ascii="仿宋_GB2312" w:eastAsia="仿宋_GB2312"/>
          <w:sz w:val="28"/>
          <w:szCs w:val="28"/>
        </w:rPr>
        <w:t>数量</w:t>
      </w:r>
      <w:r>
        <w:rPr>
          <w:rFonts w:ascii="仿宋_GB2312" w:eastAsia="仿宋_GB2312"/>
          <w:sz w:val="28"/>
          <w:szCs w:val="28"/>
        </w:rPr>
        <w:t>及名称）</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kern w:val="0"/>
          <w:sz w:val="28"/>
          <w:szCs w:val="28"/>
        </w:rPr>
        <w:t>北京市密云区遥桥峪水库管理处共有1个预算单位，单位性质属于财政补助事业单位。</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34</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32</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val="en-US" w:eastAsia="zh-CN"/>
        </w:rPr>
        <w:t>987.779103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减少30.030018</w:t>
      </w:r>
      <w:r>
        <w:rPr>
          <w:rFonts w:hint="eastAsia" w:ascii="仿宋_GB2312" w:eastAsia="仿宋_GB2312"/>
          <w:sz w:val="28"/>
          <w:szCs w:val="28"/>
        </w:rPr>
        <w:t>万元，</w:t>
      </w:r>
      <w:r>
        <w:rPr>
          <w:rFonts w:hint="eastAsia" w:ascii="仿宋_GB2312" w:eastAsia="仿宋_GB2312"/>
          <w:sz w:val="28"/>
          <w:szCs w:val="28"/>
          <w:lang w:val="en-US" w:eastAsia="zh-CN"/>
        </w:rPr>
        <w:t>下降2.95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年度本年收入合计</w:t>
      </w:r>
      <w:r>
        <w:rPr>
          <w:rFonts w:hint="eastAsia" w:ascii="仿宋_GB2312" w:eastAsia="仿宋_GB2312"/>
          <w:sz w:val="28"/>
          <w:szCs w:val="28"/>
          <w:lang w:val="en-US" w:eastAsia="zh-CN"/>
        </w:rPr>
        <w:t>896.296136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51.491701</w:t>
      </w:r>
      <w:r>
        <w:rPr>
          <w:rFonts w:hint="eastAsia" w:ascii="仿宋_GB2312" w:eastAsia="仿宋_GB2312"/>
          <w:sz w:val="28"/>
          <w:szCs w:val="28"/>
        </w:rPr>
        <w:t>万元，下降</w:t>
      </w:r>
      <w:r>
        <w:rPr>
          <w:rFonts w:hint="eastAsia" w:ascii="仿宋_GB2312" w:eastAsia="仿宋_GB2312"/>
          <w:sz w:val="28"/>
          <w:szCs w:val="28"/>
          <w:lang w:val="en-US" w:eastAsia="zh-CN"/>
        </w:rPr>
        <w:t>5.43</w:t>
      </w:r>
      <w:r>
        <w:rPr>
          <w:rFonts w:hint="eastAsia" w:ascii="仿宋_GB2312" w:eastAsia="仿宋_GB2312"/>
          <w:sz w:val="28"/>
          <w:szCs w:val="28"/>
        </w:rPr>
        <w:t>%，其中：财政拨款收入</w:t>
      </w:r>
      <w:r>
        <w:rPr>
          <w:rFonts w:hint="eastAsia" w:ascii="仿宋_GB2312" w:eastAsia="仿宋_GB2312"/>
          <w:sz w:val="28"/>
          <w:szCs w:val="28"/>
          <w:lang w:val="en-US" w:eastAsia="zh-CN"/>
        </w:rPr>
        <w:t>873.468382</w:t>
      </w:r>
      <w:r>
        <w:rPr>
          <w:rFonts w:hint="eastAsia" w:ascii="仿宋_GB2312" w:eastAsia="仿宋_GB2312"/>
          <w:sz w:val="28"/>
          <w:szCs w:val="28"/>
        </w:rPr>
        <w:t>万元，占收入合计的</w:t>
      </w:r>
      <w:r>
        <w:rPr>
          <w:rFonts w:hint="eastAsia" w:ascii="仿宋_GB2312" w:eastAsia="仿宋_GB2312"/>
          <w:sz w:val="28"/>
          <w:szCs w:val="28"/>
          <w:lang w:val="en-US" w:eastAsia="zh-CN"/>
        </w:rPr>
        <w:t>97.45</w:t>
      </w:r>
      <w:r>
        <w:rPr>
          <w:rFonts w:hint="eastAsia" w:ascii="仿宋_GB2312" w:eastAsia="仿宋_GB2312"/>
          <w:sz w:val="28"/>
          <w:szCs w:val="28"/>
        </w:rPr>
        <w:t>%；上级补助收入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%；其他收入</w:t>
      </w:r>
      <w:r>
        <w:rPr>
          <w:rFonts w:hint="eastAsia" w:ascii="仿宋_GB2312" w:eastAsia="仿宋_GB2312"/>
          <w:sz w:val="28"/>
          <w:szCs w:val="28"/>
          <w:lang w:val="en-US" w:eastAsia="zh-CN"/>
        </w:rPr>
        <w:t>22.827754</w:t>
      </w:r>
      <w:r>
        <w:rPr>
          <w:rFonts w:hint="eastAsia" w:ascii="仿宋_GB2312" w:eastAsia="仿宋_GB2312"/>
          <w:sz w:val="28"/>
          <w:szCs w:val="28"/>
        </w:rPr>
        <w:t>万元，占收入合计的</w:t>
      </w:r>
      <w:r>
        <w:rPr>
          <w:rFonts w:hint="eastAsia" w:ascii="仿宋_GB2312" w:eastAsia="仿宋_GB2312"/>
          <w:sz w:val="28"/>
          <w:szCs w:val="28"/>
          <w:lang w:val="en-US" w:eastAsia="zh-CN"/>
        </w:rPr>
        <w:t>2.55</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32"/>
          <w:szCs w:val="32"/>
        </w:rPr>
      </w:pPr>
      <w:r>
        <w:rPr>
          <w:rFonts w:hint="eastAsia" w:ascii="仿宋_GB2312" w:eastAsia="仿宋_GB2312"/>
          <w:sz w:val="32"/>
          <w:szCs w:val="32"/>
        </w:rPr>
        <w:t>（此处插入图表，用上述收入金额制作饼状图，示例如下，无金额类型不必制图）</w:t>
      </w:r>
    </w:p>
    <w:p>
      <w:pPr>
        <w:tabs>
          <w:tab w:val="center" w:pos="6979"/>
        </w:tabs>
        <w:spacing w:line="580" w:lineRule="exact"/>
        <w:ind w:firstLine="570"/>
        <w:rPr>
          <w:rFonts w:ascii="仿宋_GB2312" w:eastAsia="仿宋_GB2312"/>
          <w:sz w:val="32"/>
          <w:szCs w:val="32"/>
        </w:rPr>
      </w:pPr>
    </w:p>
    <w:p>
      <w:pPr>
        <w:tabs>
          <w:tab w:val="center" w:pos="6979"/>
        </w:tabs>
        <w:spacing w:line="580" w:lineRule="exact"/>
        <w:ind w:firstLine="570"/>
        <w:jc w:val="center"/>
        <w:rPr>
          <w:rFonts w:ascii="仿宋_GB2312" w:eastAsia="仿宋_GB2312"/>
          <w:sz w:val="32"/>
          <w:szCs w:val="32"/>
        </w:rPr>
      </w:pPr>
      <w:r>
        <w:rPr>
          <w:rFonts w:hint="eastAsia" w:ascii="仿宋_GB2312" w:eastAsia="仿宋_GB2312"/>
          <w:sz w:val="32"/>
          <w:szCs w:val="32"/>
        </w:rPr>
        <w:t>图 1：收入预算</w:t>
      </w:r>
    </w:p>
    <w:p>
      <w:pPr>
        <w:tabs>
          <w:tab w:val="center" w:pos="6979"/>
        </w:tabs>
        <w:spacing w:line="580" w:lineRule="exact"/>
        <w:ind w:firstLine="570"/>
        <w:rPr>
          <w:rFonts w:hint="eastAsia" w:ascii="仿宋_GB2312" w:eastAsia="仿宋_GB2312"/>
          <w:sz w:val="32"/>
          <w:szCs w:val="32"/>
        </w:rPr>
      </w:pPr>
      <w:r>
        <w:drawing>
          <wp:anchor distT="0" distB="0" distL="114300" distR="114300" simplePos="0" relativeHeight="251659264" behindDoc="0" locked="0" layoutInCell="1" allowOverlap="1">
            <wp:simplePos x="0" y="0"/>
            <wp:positionH relativeFrom="column">
              <wp:posOffset>2863215</wp:posOffset>
            </wp:positionH>
            <wp:positionV relativeFrom="paragraph">
              <wp:posOffset>116840</wp:posOffset>
            </wp:positionV>
            <wp:extent cx="3497580" cy="2799080"/>
            <wp:effectExtent l="0" t="0" r="7620" b="5080"/>
            <wp:wrapTopAndBottom/>
            <wp:docPr id="1" name="图片 1" descr="C:\Users\86152\Desktop\图1 改.png图1 改"/>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C:\Users\86152\Desktop\图1 改.png图1 改"/>
                    <pic:cNvPicPr>
                      <a:picLocks noChangeAspect="true"/>
                    </pic:cNvPicPr>
                  </pic:nvPicPr>
                  <pic:blipFill>
                    <a:blip r:embed="rId6"/>
                    <a:srcRect/>
                    <a:stretch>
                      <a:fillRect/>
                    </a:stretch>
                  </pic:blipFill>
                  <pic:spPr>
                    <a:xfrm>
                      <a:off x="0" y="0"/>
                      <a:ext cx="3497580" cy="2799080"/>
                    </a:xfrm>
                    <a:prstGeom prst="rect">
                      <a:avLst/>
                    </a:prstGeom>
                    <a:noFill/>
                    <a:ln>
                      <a:noFill/>
                    </a:ln>
                  </pic:spPr>
                </pic:pic>
              </a:graphicData>
            </a:graphic>
          </wp:anchor>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年度本年支出合计</w:t>
      </w:r>
      <w:r>
        <w:rPr>
          <w:rFonts w:hint="eastAsia" w:ascii="仿宋_GB2312" w:eastAsia="仿宋_GB2312"/>
          <w:sz w:val="28"/>
          <w:szCs w:val="28"/>
          <w:lang w:val="en-US" w:eastAsia="zh-CN"/>
        </w:rPr>
        <w:t>987.779103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61.454006</w:t>
      </w:r>
      <w:r>
        <w:rPr>
          <w:rFonts w:hint="eastAsia" w:ascii="仿宋_GB2312" w:eastAsia="仿宋_GB2312"/>
          <w:sz w:val="28"/>
          <w:szCs w:val="28"/>
        </w:rPr>
        <w:t>万元，增长</w:t>
      </w:r>
      <w:r>
        <w:rPr>
          <w:rFonts w:hint="eastAsia" w:ascii="仿宋_GB2312" w:eastAsia="仿宋_GB2312"/>
          <w:sz w:val="28"/>
          <w:szCs w:val="28"/>
          <w:lang w:val="en-US" w:eastAsia="zh-CN"/>
        </w:rPr>
        <w:t>6.63</w:t>
      </w:r>
      <w:r>
        <w:rPr>
          <w:rFonts w:hint="eastAsia" w:ascii="仿宋_GB2312" w:eastAsia="仿宋_GB2312"/>
          <w:sz w:val="28"/>
          <w:szCs w:val="28"/>
        </w:rPr>
        <w:t>%，其中：基本支出</w:t>
      </w:r>
      <w:r>
        <w:rPr>
          <w:rFonts w:hint="eastAsia" w:ascii="仿宋_GB2312" w:eastAsia="仿宋_GB2312"/>
          <w:sz w:val="28"/>
          <w:szCs w:val="28"/>
          <w:lang w:val="en-US" w:eastAsia="zh-CN"/>
        </w:rPr>
        <w:t>804.541284</w:t>
      </w:r>
      <w:r>
        <w:rPr>
          <w:rFonts w:hint="eastAsia" w:ascii="仿宋_GB2312" w:eastAsia="仿宋_GB2312"/>
          <w:sz w:val="28"/>
          <w:szCs w:val="28"/>
        </w:rPr>
        <w:t>万元，占支出合计的</w:t>
      </w:r>
      <w:r>
        <w:rPr>
          <w:rFonts w:hint="eastAsia" w:ascii="仿宋_GB2312" w:eastAsia="仿宋_GB2312"/>
          <w:sz w:val="28"/>
          <w:szCs w:val="28"/>
          <w:lang w:val="en-US" w:eastAsia="zh-CN"/>
        </w:rPr>
        <w:t>81.45</w:t>
      </w:r>
      <w:r>
        <w:rPr>
          <w:rFonts w:hint="eastAsia" w:ascii="仿宋_GB2312" w:eastAsia="仿宋_GB2312"/>
          <w:sz w:val="28"/>
          <w:szCs w:val="28"/>
        </w:rPr>
        <w:t>%；项目支出</w:t>
      </w:r>
      <w:r>
        <w:rPr>
          <w:rFonts w:hint="eastAsia" w:ascii="仿宋_GB2312" w:eastAsia="仿宋_GB2312"/>
          <w:sz w:val="28"/>
          <w:szCs w:val="28"/>
          <w:lang w:val="en-US" w:eastAsia="zh-CN"/>
        </w:rPr>
        <w:t>183.237819</w:t>
      </w:r>
      <w:r>
        <w:rPr>
          <w:rFonts w:hint="eastAsia" w:ascii="仿宋_GB2312" w:eastAsia="仿宋_GB2312"/>
          <w:sz w:val="28"/>
          <w:szCs w:val="28"/>
        </w:rPr>
        <w:t>万元，占支出合计的</w:t>
      </w:r>
      <w:r>
        <w:rPr>
          <w:rFonts w:hint="eastAsia" w:ascii="仿宋_GB2312" w:eastAsia="仿宋_GB2312"/>
          <w:sz w:val="28"/>
          <w:szCs w:val="28"/>
          <w:lang w:val="en-US" w:eastAsia="zh-CN"/>
        </w:rPr>
        <w:t>18.55</w:t>
      </w:r>
      <w:r>
        <w:rPr>
          <w:rFonts w:hint="eastAsia" w:ascii="仿宋_GB2312" w:eastAsia="仿宋_GB2312"/>
          <w:sz w:val="28"/>
          <w:szCs w:val="28"/>
        </w:rPr>
        <w:t>%;上缴上级支出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32"/>
          <w:szCs w:val="32"/>
        </w:rPr>
      </w:pPr>
      <w:r>
        <w:rPr>
          <w:rFonts w:hint="eastAsia" w:ascii="仿宋_GB2312" w:eastAsia="仿宋_GB2312"/>
          <w:sz w:val="32"/>
          <w:szCs w:val="32"/>
        </w:rPr>
        <w:t>（此处插入图表，用上述收入金额制作饼状图，示例如下，无金额类型不必制图）</w:t>
      </w: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jc w:val="center"/>
        <w:rPr>
          <w:rFonts w:ascii="仿宋_GB2312" w:eastAsia="仿宋_GB2312"/>
          <w:sz w:val="28"/>
          <w:szCs w:val="28"/>
        </w:rPr>
      </w:pPr>
      <w:r>
        <w:drawing>
          <wp:anchor distT="0" distB="0" distL="114300" distR="114300" simplePos="0" relativeHeight="251660288" behindDoc="0" locked="0" layoutInCell="1" allowOverlap="1">
            <wp:simplePos x="0" y="0"/>
            <wp:positionH relativeFrom="column">
              <wp:posOffset>3136265</wp:posOffset>
            </wp:positionH>
            <wp:positionV relativeFrom="paragraph">
              <wp:posOffset>410210</wp:posOffset>
            </wp:positionV>
            <wp:extent cx="3072130" cy="3072130"/>
            <wp:effectExtent l="0" t="0" r="6350" b="6350"/>
            <wp:wrapTopAndBottom/>
            <wp:docPr id="2" name="图片 1" descr="C:\Users\86152\Desktop\图2.png图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descr="C:\Users\86152\Desktop\图2.png图2"/>
                    <pic:cNvPicPr>
                      <a:picLocks noChangeAspect="true"/>
                    </pic:cNvPicPr>
                  </pic:nvPicPr>
                  <pic:blipFill>
                    <a:blip r:embed="rId7"/>
                    <a:srcRect/>
                    <a:stretch>
                      <a:fillRect/>
                    </a:stretch>
                  </pic:blipFill>
                  <pic:spPr>
                    <a:xfrm>
                      <a:off x="0" y="0"/>
                      <a:ext cx="3072130" cy="3072130"/>
                    </a:xfrm>
                    <a:prstGeom prst="rect">
                      <a:avLst/>
                    </a:prstGeom>
                    <a:noFill/>
                    <a:ln>
                      <a:noFill/>
                    </a:ln>
                  </pic:spPr>
                </pic:pic>
              </a:graphicData>
            </a:graphic>
          </wp:anchor>
        </w:drawing>
      </w:r>
      <w:r>
        <w:rPr>
          <w:rFonts w:hint="eastAsia" w:ascii="仿宋_GB2312" w:eastAsia="仿宋_GB2312"/>
          <w:sz w:val="28"/>
          <w:szCs w:val="28"/>
        </w:rPr>
        <w:t>图2：基本支出和项目支出情况</w:t>
      </w:r>
      <w:r>
        <w:rPr>
          <w:rFonts w:ascii="仿宋_GB2312" w:eastAsia="仿宋_GB2312"/>
          <w:sz w:val="28"/>
          <w:szCs w:val="28"/>
        </w:rPr>
        <w:cr/>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val="en-US" w:eastAsia="zh-CN"/>
        </w:rPr>
        <w:t>889.654325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55.057699</w:t>
      </w:r>
      <w:r>
        <w:rPr>
          <w:rFonts w:hint="eastAsia" w:ascii="仿宋_GB2312" w:eastAsia="仿宋_GB2312"/>
          <w:sz w:val="28"/>
          <w:szCs w:val="28"/>
        </w:rPr>
        <w:t>万元，增长</w:t>
      </w:r>
      <w:r>
        <w:rPr>
          <w:rFonts w:hint="eastAsia" w:ascii="仿宋_GB2312" w:eastAsia="仿宋_GB2312"/>
          <w:sz w:val="28"/>
          <w:szCs w:val="28"/>
          <w:lang w:val="en-US" w:eastAsia="zh-CN"/>
        </w:rPr>
        <w:t>6.60</w:t>
      </w:r>
      <w:r>
        <w:rPr>
          <w:rFonts w:hint="eastAsia" w:ascii="仿宋_GB2312" w:eastAsia="仿宋_GB2312"/>
          <w:sz w:val="28"/>
          <w:szCs w:val="28"/>
        </w:rPr>
        <w:t>%。主要原因：人员变动、工资</w:t>
      </w:r>
      <w:r>
        <w:rPr>
          <w:rFonts w:ascii="仿宋_GB2312" w:eastAsia="仿宋_GB2312"/>
          <w:sz w:val="28"/>
          <w:szCs w:val="28"/>
        </w:rPr>
        <w:t>调整</w:t>
      </w:r>
      <w:r>
        <w:rPr>
          <w:rFonts w:hint="eastAsia" w:ascii="仿宋_GB2312" w:eastAsia="仿宋_GB2312"/>
          <w:sz w:val="28"/>
          <w:szCs w:val="28"/>
        </w:rPr>
        <w:t>、</w:t>
      </w:r>
      <w:r>
        <w:rPr>
          <w:rFonts w:ascii="仿宋_GB2312" w:eastAsia="仿宋_GB2312"/>
          <w:sz w:val="28"/>
          <w:szCs w:val="28"/>
        </w:rPr>
        <w:t>社保及公积金基数增加</w:t>
      </w:r>
      <w:r>
        <w:rPr>
          <w:rFonts w:hint="eastAsia" w:ascii="仿宋_GB2312" w:eastAsia="仿宋_GB2312"/>
          <w:sz w:val="28"/>
          <w:szCs w:val="28"/>
        </w:rPr>
        <w:t>。</w:t>
      </w:r>
    </w:p>
    <w:p>
      <w:pPr>
        <w:tabs>
          <w:tab w:val="center" w:pos="6979"/>
        </w:tabs>
        <w:spacing w:line="580" w:lineRule="exact"/>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889.654325</w:t>
      </w:r>
      <w:r>
        <w:rPr>
          <w:rFonts w:hint="eastAsia" w:ascii="仿宋_GB2312" w:eastAsia="仿宋_GB2312"/>
          <w:sz w:val="28"/>
          <w:szCs w:val="28"/>
        </w:rPr>
        <w:t>万元，主要用于以下方面（按大类）：一般公共服务支出0万元，占本年财政拨款支出0%；社会保障和就业支出</w:t>
      </w:r>
      <w:r>
        <w:rPr>
          <w:rFonts w:hint="eastAsia" w:ascii="仿宋_GB2312" w:eastAsia="仿宋_GB2312"/>
          <w:sz w:val="28"/>
          <w:szCs w:val="28"/>
          <w:lang w:val="en-US" w:eastAsia="zh-CN"/>
        </w:rPr>
        <w:t>120.297232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13.52</w:t>
      </w:r>
      <w:r>
        <w:rPr>
          <w:rFonts w:hint="eastAsia" w:ascii="仿宋_GB2312" w:eastAsia="仿宋_GB2312"/>
          <w:sz w:val="28"/>
          <w:szCs w:val="28"/>
        </w:rPr>
        <w:t>%；卫生健康支出</w:t>
      </w:r>
      <w:r>
        <w:rPr>
          <w:rFonts w:hint="eastAsia" w:ascii="仿宋_GB2312" w:eastAsia="仿宋_GB2312"/>
          <w:sz w:val="28"/>
          <w:szCs w:val="28"/>
          <w:lang w:val="en-US" w:eastAsia="zh-CN"/>
        </w:rPr>
        <w:t>58.003782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6.52</w:t>
      </w:r>
      <w:r>
        <w:rPr>
          <w:rFonts w:hint="eastAsia" w:ascii="仿宋_GB2312" w:eastAsia="仿宋_GB2312"/>
          <w:sz w:val="28"/>
          <w:szCs w:val="28"/>
        </w:rPr>
        <w:t>%；农林水支出</w:t>
      </w:r>
      <w:r>
        <w:rPr>
          <w:rFonts w:hint="eastAsia" w:ascii="仿宋_GB2312" w:eastAsia="仿宋_GB2312"/>
          <w:sz w:val="28"/>
          <w:szCs w:val="28"/>
          <w:lang w:val="en-US" w:eastAsia="zh-CN"/>
        </w:rPr>
        <w:t>711.353311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79.96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2</w:t>
      </w:r>
      <w:r>
        <w:rPr>
          <w:rFonts w:hint="eastAsia" w:ascii="仿宋_GB2312" w:eastAsia="仿宋_GB2312"/>
          <w:sz w:val="28"/>
          <w:szCs w:val="28"/>
        </w:rPr>
        <w:t>年度决算0万元，比202</w:t>
      </w:r>
      <w:r>
        <w:rPr>
          <w:rFonts w:hint="eastAsia" w:ascii="仿宋_GB2312" w:eastAsia="仿宋_GB2312"/>
          <w:sz w:val="28"/>
          <w:szCs w:val="28"/>
          <w:lang w:val="en-US" w:eastAsia="zh-CN"/>
        </w:rPr>
        <w:t>2</w:t>
      </w:r>
      <w:r>
        <w:rPr>
          <w:rFonts w:hint="eastAsia" w:ascii="仿宋_GB2312" w:eastAsia="仿宋_GB2312"/>
          <w:sz w:val="28"/>
          <w:szCs w:val="28"/>
        </w:rPr>
        <w:t>年年初预算增加（减少）0万元，增长（下降）0%。其中：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“人大事务”（款，下同）202</w:t>
      </w:r>
      <w:r>
        <w:rPr>
          <w:rFonts w:hint="eastAsia" w:ascii="仿宋_GB2312" w:eastAsia="仿宋_GB2312"/>
          <w:sz w:val="28"/>
          <w:szCs w:val="28"/>
          <w:lang w:val="en-US" w:eastAsia="zh-CN"/>
        </w:rPr>
        <w:t>2</w:t>
      </w:r>
      <w:r>
        <w:rPr>
          <w:rFonts w:hint="eastAsia" w:ascii="仿宋_GB2312" w:eastAsia="仿宋_GB2312"/>
          <w:sz w:val="28"/>
          <w:szCs w:val="28"/>
        </w:rPr>
        <w:t>年度决算0万元，比202</w:t>
      </w:r>
      <w:r>
        <w:rPr>
          <w:rFonts w:hint="eastAsia" w:ascii="仿宋_GB2312" w:eastAsia="仿宋_GB2312"/>
          <w:sz w:val="28"/>
          <w:szCs w:val="28"/>
          <w:lang w:val="en-US" w:eastAsia="zh-CN"/>
        </w:rPr>
        <w:t>2</w:t>
      </w:r>
      <w:r>
        <w:rPr>
          <w:rFonts w:hint="eastAsia" w:ascii="仿宋_GB2312" w:eastAsia="仿宋_GB2312"/>
          <w:sz w:val="28"/>
          <w:szCs w:val="28"/>
        </w:rPr>
        <w:t>年年初预算增加（减少）0万元，增长（下降）0%。主要原因：无此项支出。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2</w:t>
      </w:r>
      <w:r>
        <w:rPr>
          <w:rFonts w:hint="eastAsia" w:ascii="仿宋_GB2312" w:eastAsia="仿宋_GB2312"/>
          <w:sz w:val="28"/>
          <w:szCs w:val="28"/>
        </w:rPr>
        <w:t>年度决算</w:t>
      </w:r>
      <w:r>
        <w:rPr>
          <w:rFonts w:hint="eastAsia" w:ascii="仿宋_GB2312" w:eastAsia="仿宋_GB2312"/>
          <w:sz w:val="28"/>
          <w:szCs w:val="28"/>
          <w:lang w:val="en-US" w:eastAsia="zh-CN"/>
        </w:rPr>
        <w:t>120.297232</w:t>
      </w:r>
      <w:r>
        <w:rPr>
          <w:rFonts w:hint="eastAsia" w:ascii="仿宋_GB2312" w:eastAsia="仿宋_GB2312"/>
          <w:sz w:val="28"/>
          <w:szCs w:val="28"/>
        </w:rPr>
        <w:t>万元，比202</w:t>
      </w:r>
      <w:r>
        <w:rPr>
          <w:rFonts w:hint="eastAsia" w:ascii="仿宋_GB2312" w:eastAsia="仿宋_GB2312"/>
          <w:sz w:val="28"/>
          <w:szCs w:val="28"/>
          <w:lang w:val="en-US" w:eastAsia="zh-CN"/>
        </w:rPr>
        <w:t>2</w:t>
      </w:r>
      <w:r>
        <w:rPr>
          <w:rFonts w:hint="eastAsia" w:ascii="仿宋_GB2312" w:eastAsia="仿宋_GB2312"/>
          <w:sz w:val="28"/>
          <w:szCs w:val="28"/>
        </w:rPr>
        <w:t>年年初预算</w:t>
      </w:r>
      <w:r>
        <w:rPr>
          <w:rFonts w:hint="eastAsia" w:ascii="仿宋_GB2312" w:eastAsia="仿宋_GB2312"/>
          <w:sz w:val="28"/>
          <w:szCs w:val="28"/>
          <w:lang w:val="en-US" w:eastAsia="zh-CN"/>
        </w:rPr>
        <w:t>减少0.816024</w:t>
      </w:r>
      <w:r>
        <w:rPr>
          <w:rFonts w:hint="eastAsia" w:ascii="仿宋_GB2312" w:eastAsia="仿宋_GB2312"/>
          <w:sz w:val="28"/>
          <w:szCs w:val="28"/>
        </w:rPr>
        <w:t>万元，</w:t>
      </w:r>
      <w:r>
        <w:rPr>
          <w:rFonts w:hint="eastAsia" w:ascii="仿宋_GB2312" w:eastAsia="仿宋_GB2312"/>
          <w:sz w:val="28"/>
          <w:szCs w:val="28"/>
          <w:lang w:val="en-US" w:eastAsia="zh-CN"/>
        </w:rPr>
        <w:t>下降0.67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2</w:t>
      </w:r>
      <w:r>
        <w:rPr>
          <w:rFonts w:hint="eastAsia" w:ascii="仿宋_GB2312" w:eastAsia="仿宋_GB2312"/>
          <w:sz w:val="28"/>
          <w:szCs w:val="28"/>
        </w:rPr>
        <w:t>年度决算</w:t>
      </w:r>
      <w:r>
        <w:rPr>
          <w:rFonts w:hint="eastAsia" w:ascii="仿宋_GB2312" w:eastAsia="仿宋_GB2312"/>
          <w:sz w:val="28"/>
          <w:szCs w:val="28"/>
          <w:lang w:val="en-US" w:eastAsia="zh-CN"/>
        </w:rPr>
        <w:t>120.297232</w:t>
      </w:r>
      <w:r>
        <w:rPr>
          <w:rFonts w:hint="eastAsia" w:ascii="仿宋_GB2312" w:eastAsia="仿宋_GB2312"/>
          <w:sz w:val="28"/>
          <w:szCs w:val="28"/>
        </w:rPr>
        <w:t>万元，比202</w:t>
      </w:r>
      <w:r>
        <w:rPr>
          <w:rFonts w:hint="eastAsia" w:ascii="仿宋_GB2312" w:eastAsia="仿宋_GB2312"/>
          <w:sz w:val="28"/>
          <w:szCs w:val="28"/>
          <w:lang w:val="en-US" w:eastAsia="zh-CN"/>
        </w:rPr>
        <w:t>2</w:t>
      </w:r>
      <w:r>
        <w:rPr>
          <w:rFonts w:hint="eastAsia" w:ascii="仿宋_GB2312" w:eastAsia="仿宋_GB2312"/>
          <w:sz w:val="28"/>
          <w:szCs w:val="28"/>
        </w:rPr>
        <w:t>年年初预算</w:t>
      </w:r>
      <w:r>
        <w:rPr>
          <w:rFonts w:hint="eastAsia" w:ascii="仿宋_GB2312" w:eastAsia="仿宋_GB2312"/>
          <w:sz w:val="28"/>
          <w:szCs w:val="28"/>
          <w:lang w:val="en-US" w:eastAsia="zh-CN"/>
        </w:rPr>
        <w:t>减少0.816024</w:t>
      </w:r>
      <w:r>
        <w:rPr>
          <w:rFonts w:hint="eastAsia" w:ascii="仿宋_GB2312" w:eastAsia="仿宋_GB2312"/>
          <w:sz w:val="28"/>
          <w:szCs w:val="28"/>
        </w:rPr>
        <w:t>万元，</w:t>
      </w:r>
      <w:r>
        <w:rPr>
          <w:rFonts w:hint="eastAsia" w:ascii="仿宋_GB2312" w:eastAsia="仿宋_GB2312"/>
          <w:sz w:val="28"/>
          <w:szCs w:val="28"/>
          <w:lang w:val="en-US" w:eastAsia="zh-CN"/>
        </w:rPr>
        <w:t>下降0.67</w:t>
      </w:r>
      <w:r>
        <w:rPr>
          <w:rFonts w:hint="eastAsia" w:ascii="仿宋_GB2312" w:eastAsia="仿宋_GB2312"/>
          <w:sz w:val="28"/>
          <w:szCs w:val="28"/>
        </w:rPr>
        <w:t>%主要原因：根据人员变动、标准调整</w:t>
      </w:r>
      <w:r>
        <w:rPr>
          <w:rFonts w:hint="eastAsia" w:ascii="仿宋_GB2312" w:eastAsia="仿宋_GB2312"/>
          <w:sz w:val="28"/>
          <w:szCs w:val="28"/>
          <w:lang w:eastAsia="zh-CN"/>
        </w:rPr>
        <w:t>，</w:t>
      </w:r>
      <w:r>
        <w:rPr>
          <w:rFonts w:hint="eastAsia" w:ascii="仿宋_GB2312" w:eastAsia="仿宋_GB2312"/>
          <w:sz w:val="28"/>
          <w:szCs w:val="28"/>
        </w:rPr>
        <w:t>按实际情况追减预算。</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3、“卫生健康支出”(类)202</w:t>
      </w:r>
      <w:r>
        <w:rPr>
          <w:rFonts w:hint="eastAsia" w:ascii="仿宋_GB2312" w:eastAsia="仿宋_GB2312"/>
          <w:sz w:val="28"/>
          <w:szCs w:val="28"/>
          <w:lang w:val="en-US" w:eastAsia="zh-CN"/>
        </w:rPr>
        <w:t>2</w:t>
      </w:r>
      <w:r>
        <w:rPr>
          <w:rFonts w:hint="eastAsia" w:ascii="仿宋_GB2312" w:eastAsia="仿宋_GB2312"/>
          <w:sz w:val="28"/>
          <w:szCs w:val="28"/>
        </w:rPr>
        <w:t>年度决算</w:t>
      </w:r>
      <w:r>
        <w:rPr>
          <w:rFonts w:hint="eastAsia" w:ascii="仿宋_GB2312" w:eastAsia="仿宋_GB2312"/>
          <w:sz w:val="28"/>
          <w:szCs w:val="28"/>
          <w:lang w:val="en-US" w:eastAsia="zh-CN"/>
        </w:rPr>
        <w:t>58.003782</w:t>
      </w:r>
      <w:r>
        <w:rPr>
          <w:rFonts w:hint="eastAsia" w:ascii="仿宋_GB2312" w:eastAsia="仿宋_GB2312"/>
          <w:sz w:val="28"/>
          <w:szCs w:val="28"/>
        </w:rPr>
        <w:t>万元，比202</w:t>
      </w:r>
      <w:r>
        <w:rPr>
          <w:rFonts w:hint="eastAsia" w:ascii="仿宋_GB2312" w:eastAsia="仿宋_GB2312"/>
          <w:sz w:val="28"/>
          <w:szCs w:val="28"/>
          <w:lang w:val="en-US" w:eastAsia="zh-CN"/>
        </w:rPr>
        <w:t>2</w:t>
      </w:r>
      <w:r>
        <w:rPr>
          <w:rFonts w:hint="eastAsia" w:ascii="仿宋_GB2312" w:eastAsia="仿宋_GB2312"/>
          <w:sz w:val="28"/>
          <w:szCs w:val="28"/>
        </w:rPr>
        <w:t>年年初预算减少</w:t>
      </w:r>
      <w:r>
        <w:rPr>
          <w:rFonts w:hint="eastAsia" w:ascii="仿宋_GB2312" w:eastAsia="仿宋_GB2312"/>
          <w:sz w:val="28"/>
          <w:szCs w:val="28"/>
          <w:lang w:val="en-US" w:eastAsia="zh-CN"/>
        </w:rPr>
        <w:t>5.123094</w:t>
      </w:r>
      <w:r>
        <w:rPr>
          <w:rFonts w:hint="eastAsia" w:ascii="仿宋_GB2312" w:eastAsia="仿宋_GB2312"/>
          <w:sz w:val="28"/>
          <w:szCs w:val="28"/>
        </w:rPr>
        <w:t>万元，减少</w:t>
      </w:r>
      <w:r>
        <w:rPr>
          <w:rFonts w:hint="eastAsia" w:ascii="仿宋_GB2312" w:eastAsia="仿宋_GB2312"/>
          <w:sz w:val="28"/>
          <w:szCs w:val="28"/>
          <w:lang w:val="en-US" w:eastAsia="zh-CN"/>
        </w:rPr>
        <w:t>8.1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2</w:t>
      </w:r>
      <w:r>
        <w:rPr>
          <w:rFonts w:hint="eastAsia" w:ascii="仿宋_GB2312" w:eastAsia="仿宋_GB2312"/>
          <w:sz w:val="28"/>
          <w:szCs w:val="28"/>
        </w:rPr>
        <w:t>年度决算</w:t>
      </w:r>
      <w:r>
        <w:rPr>
          <w:rFonts w:hint="eastAsia" w:ascii="仿宋_GB2312" w:eastAsia="仿宋_GB2312"/>
          <w:sz w:val="28"/>
          <w:szCs w:val="28"/>
          <w:lang w:val="en-US" w:eastAsia="zh-CN"/>
        </w:rPr>
        <w:t>58.003782</w:t>
      </w:r>
      <w:r>
        <w:rPr>
          <w:rFonts w:hint="eastAsia" w:ascii="仿宋_GB2312" w:eastAsia="仿宋_GB2312"/>
          <w:sz w:val="28"/>
          <w:szCs w:val="28"/>
        </w:rPr>
        <w:t>万元，比202</w:t>
      </w:r>
      <w:r>
        <w:rPr>
          <w:rFonts w:hint="eastAsia" w:ascii="仿宋_GB2312" w:eastAsia="仿宋_GB2312"/>
          <w:sz w:val="28"/>
          <w:szCs w:val="28"/>
          <w:lang w:val="en-US" w:eastAsia="zh-CN"/>
        </w:rPr>
        <w:t>2</w:t>
      </w:r>
      <w:r>
        <w:rPr>
          <w:rFonts w:hint="eastAsia" w:ascii="仿宋_GB2312" w:eastAsia="仿宋_GB2312"/>
          <w:sz w:val="28"/>
          <w:szCs w:val="28"/>
        </w:rPr>
        <w:t>年年初预算减少</w:t>
      </w:r>
      <w:r>
        <w:rPr>
          <w:rFonts w:hint="eastAsia" w:ascii="仿宋_GB2312" w:eastAsia="仿宋_GB2312"/>
          <w:sz w:val="28"/>
          <w:szCs w:val="28"/>
          <w:lang w:val="en-US" w:eastAsia="zh-CN"/>
        </w:rPr>
        <w:t>5.123094</w:t>
      </w:r>
      <w:r>
        <w:rPr>
          <w:rFonts w:hint="eastAsia" w:ascii="仿宋_GB2312" w:eastAsia="仿宋_GB2312"/>
          <w:sz w:val="28"/>
          <w:szCs w:val="28"/>
        </w:rPr>
        <w:t>万元，减少</w:t>
      </w:r>
      <w:r>
        <w:rPr>
          <w:rFonts w:hint="eastAsia" w:ascii="仿宋_GB2312" w:eastAsia="仿宋_GB2312"/>
          <w:sz w:val="28"/>
          <w:szCs w:val="28"/>
          <w:lang w:val="en-US" w:eastAsia="zh-CN"/>
        </w:rPr>
        <w:t>8.1</w:t>
      </w:r>
      <w:r>
        <w:rPr>
          <w:rFonts w:hint="eastAsia" w:ascii="仿宋_GB2312" w:eastAsia="仿宋_GB2312"/>
          <w:sz w:val="28"/>
          <w:szCs w:val="28"/>
        </w:rPr>
        <w:t>%。</w:t>
      </w:r>
      <w:r>
        <w:rPr>
          <w:rFonts w:hint="eastAsia" w:ascii="仿宋_GB2312" w:eastAsia="仿宋_GB2312"/>
          <w:sz w:val="28"/>
          <w:szCs w:val="28"/>
          <w:lang w:val="en-US" w:eastAsia="zh-CN"/>
        </w:rPr>
        <w:t xml:space="preserve"> </w:t>
      </w:r>
      <w:r>
        <w:rPr>
          <w:rFonts w:hint="eastAsia" w:ascii="仿宋_GB2312" w:eastAsia="仿宋_GB2312"/>
          <w:sz w:val="28"/>
          <w:szCs w:val="28"/>
        </w:rPr>
        <w:t>主要原因：此项为执行中降低缴费比例，按实际情况追减预算。</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4、“农林水支出”(类)202</w:t>
      </w:r>
      <w:r>
        <w:rPr>
          <w:rFonts w:hint="eastAsia" w:ascii="仿宋_GB2312" w:eastAsia="仿宋_GB2312"/>
          <w:sz w:val="28"/>
          <w:szCs w:val="28"/>
          <w:lang w:val="en-US" w:eastAsia="zh-CN"/>
        </w:rPr>
        <w:t>2</w:t>
      </w:r>
      <w:r>
        <w:rPr>
          <w:rFonts w:hint="eastAsia" w:ascii="仿宋_GB2312" w:eastAsia="仿宋_GB2312"/>
          <w:sz w:val="28"/>
          <w:szCs w:val="28"/>
        </w:rPr>
        <w:t>年度决算</w:t>
      </w:r>
      <w:r>
        <w:rPr>
          <w:rFonts w:hint="eastAsia" w:ascii="仿宋_GB2312" w:eastAsia="仿宋_GB2312"/>
          <w:sz w:val="28"/>
          <w:szCs w:val="28"/>
          <w:lang w:val="en-US" w:eastAsia="zh-CN"/>
        </w:rPr>
        <w:t>711.353311</w:t>
      </w:r>
      <w:r>
        <w:rPr>
          <w:rFonts w:hint="eastAsia" w:ascii="仿宋_GB2312" w:eastAsia="仿宋_GB2312"/>
          <w:sz w:val="28"/>
          <w:szCs w:val="28"/>
        </w:rPr>
        <w:t>万元，比年初预算增加1</w:t>
      </w:r>
      <w:r>
        <w:rPr>
          <w:rFonts w:hint="eastAsia" w:ascii="仿宋_GB2312" w:eastAsia="仿宋_GB2312"/>
          <w:sz w:val="28"/>
          <w:szCs w:val="28"/>
          <w:lang w:val="en-US" w:eastAsia="zh-CN"/>
        </w:rPr>
        <w:t>86.611932</w:t>
      </w:r>
      <w:r>
        <w:rPr>
          <w:rFonts w:hint="eastAsia" w:ascii="仿宋_GB2312" w:eastAsia="仿宋_GB2312"/>
          <w:sz w:val="28"/>
          <w:szCs w:val="28"/>
        </w:rPr>
        <w:t>万元，增长</w:t>
      </w:r>
      <w:r>
        <w:rPr>
          <w:rFonts w:hint="eastAsia" w:ascii="仿宋_GB2312" w:eastAsia="仿宋_GB2312"/>
          <w:sz w:val="28"/>
          <w:szCs w:val="28"/>
          <w:lang w:val="en-US" w:eastAsia="zh-CN"/>
        </w:rPr>
        <w:t>35.56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“水利（款）202</w:t>
      </w:r>
      <w:r>
        <w:rPr>
          <w:rFonts w:hint="eastAsia" w:ascii="仿宋_GB2312" w:eastAsia="仿宋_GB2312"/>
          <w:sz w:val="28"/>
          <w:szCs w:val="28"/>
          <w:lang w:val="en-US" w:eastAsia="zh-CN"/>
        </w:rPr>
        <w:t>2</w:t>
      </w:r>
      <w:r>
        <w:rPr>
          <w:rFonts w:hint="eastAsia" w:ascii="仿宋_GB2312" w:eastAsia="仿宋_GB2312"/>
          <w:sz w:val="28"/>
          <w:szCs w:val="28"/>
        </w:rPr>
        <w:t>年度决算</w:t>
      </w:r>
      <w:r>
        <w:rPr>
          <w:rFonts w:hint="eastAsia" w:ascii="仿宋_GB2312" w:eastAsia="仿宋_GB2312"/>
          <w:sz w:val="28"/>
          <w:szCs w:val="28"/>
          <w:lang w:val="en-US" w:eastAsia="zh-CN"/>
        </w:rPr>
        <w:t>711.353311</w:t>
      </w:r>
      <w:r>
        <w:rPr>
          <w:rFonts w:hint="eastAsia" w:ascii="仿宋_GB2312" w:eastAsia="仿宋_GB2312"/>
          <w:sz w:val="28"/>
          <w:szCs w:val="28"/>
        </w:rPr>
        <w:t>万元，比年初预算增加1</w:t>
      </w:r>
      <w:r>
        <w:rPr>
          <w:rFonts w:hint="eastAsia" w:ascii="仿宋_GB2312" w:eastAsia="仿宋_GB2312"/>
          <w:sz w:val="28"/>
          <w:szCs w:val="28"/>
          <w:lang w:val="en-US" w:eastAsia="zh-CN"/>
        </w:rPr>
        <w:t>86.611932</w:t>
      </w:r>
      <w:r>
        <w:rPr>
          <w:rFonts w:hint="eastAsia" w:ascii="仿宋_GB2312" w:eastAsia="仿宋_GB2312"/>
          <w:sz w:val="28"/>
          <w:szCs w:val="28"/>
        </w:rPr>
        <w:t>万元，增长</w:t>
      </w:r>
      <w:r>
        <w:rPr>
          <w:rFonts w:hint="eastAsia" w:ascii="仿宋_GB2312" w:eastAsia="仿宋_GB2312"/>
          <w:sz w:val="28"/>
          <w:szCs w:val="28"/>
          <w:lang w:val="en-US" w:eastAsia="zh-CN"/>
        </w:rPr>
        <w:t>35.56</w:t>
      </w:r>
      <w:r>
        <w:rPr>
          <w:rFonts w:hint="eastAsia" w:ascii="仿宋_GB2312" w:eastAsia="仿宋_GB2312"/>
          <w:sz w:val="28"/>
          <w:szCs w:val="28"/>
        </w:rPr>
        <w:t>%。主要原因：人员变动、政策性增资、基数调整等支出增加。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年度政府性基金预算财政拨款支出</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w:t>
      </w:r>
      <w:r>
        <w:rPr>
          <w:rFonts w:ascii="仿宋_GB2312" w:eastAsia="仿宋_GB2312"/>
          <w:sz w:val="28"/>
          <w:szCs w:val="28"/>
        </w:rPr>
        <w:t>……</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w:t>
      </w:r>
      <w:r>
        <w:rPr>
          <w:rFonts w:ascii="仿宋_GB2312" w:eastAsia="仿宋_GB2312"/>
          <w:sz w:val="28"/>
          <w:szCs w:val="28"/>
        </w:rPr>
        <w:t>22</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w:t>
      </w:r>
      <w:r>
        <w:rPr>
          <w:rFonts w:ascii="仿宋_GB2312" w:eastAsia="仿宋_GB2312"/>
          <w:sz w:val="28"/>
          <w:szCs w:val="28"/>
        </w:rPr>
        <w:t>22</w:t>
      </w:r>
      <w:r>
        <w:rPr>
          <w:rFonts w:hint="eastAsia" w:ascii="仿宋_GB2312" w:eastAsia="仿宋_GB2312"/>
          <w:sz w:val="28"/>
          <w:szCs w:val="28"/>
        </w:rPr>
        <w:t>年年初预算增加（减少）</w:t>
      </w:r>
      <w:r>
        <w:rPr>
          <w:rFonts w:hint="eastAsia" w:ascii="仿宋_GB2312" w:eastAsia="仿宋_GB2312"/>
          <w:sz w:val="28"/>
          <w:szCs w:val="28"/>
          <w:lang w:val="en-US" w:eastAsia="zh-CN"/>
        </w:rPr>
        <w:t>0</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“城市公用事业附加及对应专项债务收入安排的支出”（款，下同）20</w:t>
      </w:r>
      <w:r>
        <w:rPr>
          <w:rFonts w:ascii="仿宋_GB2312" w:eastAsia="仿宋_GB2312"/>
          <w:sz w:val="28"/>
          <w:szCs w:val="28"/>
        </w:rPr>
        <w:t>22</w:t>
      </w:r>
      <w:r>
        <w:rPr>
          <w:rFonts w:hint="eastAsia" w:ascii="仿宋_GB2312" w:eastAsia="仿宋_GB2312"/>
          <w:sz w:val="28"/>
          <w:szCs w:val="28"/>
        </w:rPr>
        <w:t>年度决算</w:t>
      </w:r>
      <w:r>
        <w:rPr>
          <w:rFonts w:ascii="仿宋_GB2312" w:eastAsia="仿宋_GB2312"/>
          <w:sz w:val="28"/>
          <w:szCs w:val="28"/>
        </w:rPr>
        <w:t>XX.XX</w:t>
      </w:r>
      <w:r>
        <w:rPr>
          <w:rFonts w:hint="eastAsia" w:ascii="仿宋_GB2312" w:eastAsia="仿宋_GB2312"/>
          <w:sz w:val="28"/>
          <w:szCs w:val="28"/>
        </w:rPr>
        <w:t>万元，比20</w:t>
      </w:r>
      <w:r>
        <w:rPr>
          <w:rFonts w:ascii="仿宋_GB2312" w:eastAsia="仿宋_GB2312"/>
          <w:sz w:val="28"/>
          <w:szCs w:val="28"/>
        </w:rPr>
        <w:t>22</w:t>
      </w:r>
      <w:r>
        <w:rPr>
          <w:rFonts w:hint="eastAsia" w:ascii="仿宋_GB2312" w:eastAsia="仿宋_GB2312"/>
          <w:sz w:val="28"/>
          <w:szCs w:val="28"/>
        </w:rPr>
        <w:t>年年初预算增加（减少）</w:t>
      </w:r>
      <w:r>
        <w:rPr>
          <w:rFonts w:hint="eastAsia" w:ascii="仿宋_GB2312" w:eastAsia="仿宋_GB2312"/>
          <w:sz w:val="28"/>
          <w:szCs w:val="28"/>
          <w:lang w:val="en-US" w:eastAsia="zh-CN"/>
        </w:rPr>
        <w:t>0</w:t>
      </w:r>
      <w:r>
        <w:rPr>
          <w:rFonts w:hint="eastAsia" w:ascii="仿宋_GB2312" w:eastAsia="仿宋_GB2312"/>
          <w:sz w:val="28"/>
          <w:szCs w:val="28"/>
        </w:rPr>
        <w:t>万元，增长（下降）</w:t>
      </w:r>
      <w:r>
        <w:rPr>
          <w:rFonts w:hint="eastAsia" w:ascii="仿宋_GB2312" w:eastAsia="仿宋_GB2312"/>
          <w:sz w:val="28"/>
          <w:szCs w:val="28"/>
          <w:lang w:val="en-US" w:eastAsia="zh-CN"/>
        </w:rPr>
        <w:t>0</w:t>
      </w:r>
      <w:r>
        <w:rPr>
          <w:rFonts w:hint="eastAsia" w:ascii="仿宋_GB2312" w:eastAsia="仿宋_GB2312"/>
          <w:sz w:val="28"/>
          <w:szCs w:val="28"/>
        </w:rPr>
        <w:t>%。主要原因：无此项支出。</w:t>
      </w:r>
    </w:p>
    <w:p>
      <w:pPr>
        <w:spacing w:line="580" w:lineRule="exact"/>
        <w:ind w:firstLine="548" w:firstLineChars="196"/>
        <w:rPr>
          <w:rFonts w:hint="eastAsia" w:ascii="黑体" w:eastAsia="黑体"/>
          <w:b/>
          <w:sz w:val="28"/>
          <w:szCs w:val="28"/>
        </w:rPr>
      </w:pPr>
    </w:p>
    <w:p>
      <w:pPr>
        <w:spacing w:line="580" w:lineRule="exact"/>
        <w:ind w:firstLine="548" w:firstLineChars="196"/>
        <w:rPr>
          <w:rFonts w:hint="eastAsia" w:ascii="黑体" w:eastAsia="黑体"/>
          <w:b/>
          <w:sz w:val="28"/>
          <w:szCs w:val="28"/>
        </w:rPr>
      </w:pPr>
    </w:p>
    <w:p>
      <w:pPr>
        <w:spacing w:line="580" w:lineRule="exact"/>
        <w:ind w:firstLine="548" w:firstLineChars="196"/>
        <w:rPr>
          <w:rFonts w:hint="eastAsia" w:ascii="黑体" w:eastAsia="黑体"/>
          <w:b/>
          <w:sz w:val="28"/>
          <w:szCs w:val="28"/>
        </w:rPr>
      </w:pPr>
    </w:p>
    <w:p>
      <w:pPr>
        <w:spacing w:line="580" w:lineRule="exact"/>
        <w:ind w:firstLine="548" w:firstLineChars="196"/>
        <w:rPr>
          <w:rFonts w:hint="eastAsia" w:ascii="黑体" w:eastAsia="黑体"/>
          <w:sz w:val="28"/>
          <w:szCs w:val="28"/>
        </w:rPr>
      </w:pPr>
      <w:r>
        <w:rPr>
          <w:rFonts w:hint="eastAsia" w:ascii="黑体" w:eastAsia="黑体"/>
          <w:b/>
          <w:sz w:val="28"/>
          <w:szCs w:val="28"/>
        </w:rPr>
        <w:t>六、国有资本经营预算财政拨款收支情况</w:t>
      </w:r>
    </w:p>
    <w:p>
      <w:pPr>
        <w:spacing w:line="580" w:lineRule="exact"/>
        <w:ind w:firstLine="548" w:firstLineChars="196"/>
        <w:rPr>
          <w:rFonts w:ascii="仿宋_GB2312" w:eastAsia="仿宋_GB2312"/>
          <w:sz w:val="28"/>
          <w:szCs w:val="28"/>
        </w:rPr>
      </w:pPr>
      <w:r>
        <w:rPr>
          <w:rFonts w:hint="eastAsia" w:ascii="仿宋_GB2312" w:eastAsia="仿宋_GB2312"/>
          <w:sz w:val="28"/>
          <w:szCs w:val="28"/>
        </w:rPr>
        <w:t>2022 年度国有资本经营预算财政拨款收入总计</w:t>
      </w:r>
      <w:r>
        <w:rPr>
          <w:rFonts w:hint="eastAsia" w:ascii="仿宋_GB2312" w:eastAsia="仿宋_GB2312"/>
          <w:sz w:val="28"/>
          <w:szCs w:val="28"/>
          <w:lang w:val="en-US" w:eastAsia="zh-CN"/>
        </w:rPr>
        <w:t>0</w:t>
      </w:r>
      <w:r>
        <w:rPr>
          <w:rFonts w:hint="eastAsia" w:ascii="仿宋_GB2312" w:eastAsia="仿宋_GB2312"/>
          <w:sz w:val="28"/>
          <w:szCs w:val="28"/>
        </w:rPr>
        <w:t xml:space="preserve"> 万元，国有资本经营预算财政拨款支出总计</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80" w:lineRule="exact"/>
        <w:ind w:firstLine="548" w:firstLineChars="196"/>
        <w:rPr>
          <w:rFonts w:ascii="黑体" w:eastAsia="黑体"/>
          <w:b/>
          <w:sz w:val="28"/>
          <w:szCs w:val="28"/>
        </w:rPr>
      </w:pP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年本部门使用一般公共预算财政拨款安排基本支出</w:t>
      </w:r>
      <w:r>
        <w:rPr>
          <w:rFonts w:hint="eastAsia" w:ascii="仿宋_GB2312" w:eastAsia="仿宋_GB2312"/>
          <w:sz w:val="28"/>
          <w:szCs w:val="28"/>
          <w:lang w:val="en-US" w:eastAsia="zh-CN"/>
        </w:rPr>
        <w:t>804.541284</w:t>
      </w:r>
      <w:r>
        <w:rPr>
          <w:rFonts w:hint="eastAsia" w:ascii="仿宋_GB2312" w:eastAsia="仿宋_GB2312"/>
          <w:sz w:val="28"/>
          <w:szCs w:val="28"/>
        </w:rPr>
        <w:t>万元，使用政府性基金财政拨款安排基本支出</w:t>
      </w:r>
      <w:r>
        <w:rPr>
          <w:rFonts w:ascii="仿宋_GB2312" w:eastAsia="仿宋_GB2312"/>
          <w:sz w:val="28"/>
          <w:szCs w:val="28"/>
        </w:rPr>
        <w:t>XX.XX</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b/>
          <w:spacing w:val="40"/>
          <w:sz w:val="32"/>
          <w:szCs w:val="32"/>
        </w:rPr>
      </w:pPr>
      <w:r>
        <w:rPr>
          <w:rFonts w:ascii="仿宋_GB2312" w:eastAsia="仿宋_GB2312"/>
          <w:sz w:val="28"/>
          <w:szCs w:val="28"/>
        </w:rPr>
        <w:br w:type="page"/>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w:t>
      </w:r>
      <w:r>
        <w:rPr>
          <w:rFonts w:ascii="宋体" w:hAnsi="宋体"/>
          <w:b/>
          <w:spacing w:val="40"/>
          <w:sz w:val="32"/>
          <w:szCs w:val="32"/>
        </w:rPr>
        <w:t>22</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“三公”经费包括本部门/单位所属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w:t>
      </w:r>
      <w:r>
        <w:rPr>
          <w:rFonts w:ascii="仿宋_GB2312" w:eastAsia="仿宋_GB2312"/>
          <w:sz w:val="28"/>
          <w:szCs w:val="28"/>
        </w:rPr>
        <w:t>22</w:t>
      </w:r>
      <w:r>
        <w:rPr>
          <w:rFonts w:hint="eastAsia" w:ascii="仿宋_GB2312" w:eastAsia="仿宋_GB2312"/>
          <w:sz w:val="28"/>
          <w:szCs w:val="28"/>
        </w:rPr>
        <w:t>年度“三公”经费财政拨款决算数</w:t>
      </w:r>
      <w:r>
        <w:rPr>
          <w:rFonts w:hint="eastAsia" w:ascii="仿宋_GB2312" w:eastAsia="仿宋_GB2312"/>
          <w:sz w:val="28"/>
          <w:szCs w:val="28"/>
          <w:lang w:val="en-US" w:eastAsia="zh-CN"/>
        </w:rPr>
        <w:t>20.529008</w:t>
      </w:r>
      <w:r>
        <w:rPr>
          <w:rFonts w:hint="eastAsia" w:ascii="仿宋_GB2312" w:eastAsia="仿宋_GB2312"/>
          <w:sz w:val="28"/>
          <w:szCs w:val="28"/>
        </w:rPr>
        <w:t>万元，比20</w:t>
      </w:r>
      <w:r>
        <w:rPr>
          <w:rFonts w:ascii="仿宋_GB2312" w:eastAsia="仿宋_GB2312"/>
          <w:sz w:val="28"/>
          <w:szCs w:val="28"/>
        </w:rPr>
        <w:t>22</w:t>
      </w:r>
      <w:r>
        <w:rPr>
          <w:rFonts w:hint="eastAsia" w:ascii="仿宋_GB2312" w:eastAsia="仿宋_GB2312"/>
          <w:sz w:val="28"/>
          <w:szCs w:val="28"/>
        </w:rPr>
        <w:t>年“三公”经费财政拨款年初预算</w:t>
      </w:r>
      <w:r>
        <w:rPr>
          <w:rFonts w:hint="eastAsia" w:ascii="仿宋_GB2312" w:eastAsia="仿宋_GB2312"/>
          <w:sz w:val="28"/>
          <w:szCs w:val="28"/>
          <w:lang w:val="en-US" w:eastAsia="zh-CN"/>
        </w:rPr>
        <w:t>7.6020</w:t>
      </w:r>
      <w:r>
        <w:rPr>
          <w:rFonts w:hint="eastAsia" w:ascii="仿宋_GB2312" w:eastAsia="仿宋_GB2312"/>
          <w:sz w:val="28"/>
          <w:szCs w:val="28"/>
        </w:rPr>
        <w:t>万元增加</w:t>
      </w:r>
      <w:r>
        <w:rPr>
          <w:rFonts w:hint="eastAsia" w:ascii="仿宋_GB2312" w:eastAsia="仿宋_GB2312"/>
          <w:sz w:val="28"/>
          <w:szCs w:val="28"/>
          <w:lang w:val="en-US" w:eastAsia="zh-CN"/>
        </w:rPr>
        <w:t>12.927008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w:t>
      </w:r>
      <w:r>
        <w:rPr>
          <w:rFonts w:ascii="仿宋_GB2312" w:eastAsia="仿宋_GB2312"/>
          <w:sz w:val="28"/>
          <w:szCs w:val="28"/>
        </w:rPr>
        <w:t>22</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万元，比20</w:t>
      </w:r>
      <w:r>
        <w:rPr>
          <w:rFonts w:ascii="仿宋_GB2312" w:eastAsia="仿宋_GB2312"/>
          <w:sz w:val="28"/>
          <w:szCs w:val="28"/>
        </w:rPr>
        <w:t>22</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我单位无此项费用</w:t>
      </w: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年因公出国（境）费用主要用于……等方面（需列示主要出国的会议、培训等事项），20</w:t>
      </w:r>
      <w:r>
        <w:rPr>
          <w:rFonts w:ascii="仿宋_GB2312" w:eastAsia="仿宋_GB2312"/>
          <w:sz w:val="28"/>
          <w:szCs w:val="28"/>
        </w:rPr>
        <w:t>22</w:t>
      </w:r>
      <w:r>
        <w:rPr>
          <w:rFonts w:hint="eastAsia" w:ascii="仿宋_GB2312" w:eastAsia="仿宋_GB2312"/>
          <w:sz w:val="28"/>
          <w:szCs w:val="28"/>
        </w:rPr>
        <w:t>年组织因公出国（境）团组XX个、XX人次，人均因公出国（境）费用</w:t>
      </w:r>
      <w:r>
        <w:rPr>
          <w:rFonts w:ascii="仿宋_GB2312" w:eastAsia="仿宋_GB2312"/>
          <w:sz w:val="28"/>
          <w:szCs w:val="28"/>
        </w:rPr>
        <w:t>XX.XX</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w:t>
      </w:r>
      <w:r>
        <w:rPr>
          <w:rFonts w:ascii="仿宋_GB2312" w:eastAsia="仿宋_GB2312"/>
          <w:sz w:val="28"/>
          <w:szCs w:val="28"/>
        </w:rPr>
        <w:t>22</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万元，比20</w:t>
      </w:r>
      <w:r>
        <w:rPr>
          <w:rFonts w:ascii="仿宋_GB2312" w:eastAsia="仿宋_GB2312"/>
          <w:sz w:val="28"/>
          <w:szCs w:val="28"/>
        </w:rPr>
        <w:t>22</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我单位无此项费用</w:t>
      </w: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年度公务接待费主要用于……（主要接待事项）。公务接待XX批次，公务接待XX人次。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w:t>
      </w:r>
      <w:r>
        <w:rPr>
          <w:rFonts w:ascii="仿宋_GB2312" w:eastAsia="仿宋_GB2312"/>
          <w:sz w:val="28"/>
          <w:szCs w:val="28"/>
        </w:rPr>
        <w:t>22</w:t>
      </w:r>
      <w:r>
        <w:rPr>
          <w:rFonts w:hint="eastAsia" w:ascii="仿宋_GB2312" w:eastAsia="仿宋_GB2312"/>
          <w:sz w:val="28"/>
          <w:szCs w:val="28"/>
        </w:rPr>
        <w:t>年度决算数</w:t>
      </w:r>
      <w:r>
        <w:rPr>
          <w:rFonts w:hint="eastAsia" w:ascii="仿宋_GB2312" w:eastAsia="仿宋_GB2312"/>
          <w:sz w:val="28"/>
          <w:szCs w:val="28"/>
          <w:lang w:val="en-US" w:eastAsia="zh-CN"/>
        </w:rPr>
        <w:t>20.529008</w:t>
      </w:r>
      <w:r>
        <w:rPr>
          <w:rFonts w:hint="eastAsia" w:ascii="仿宋_GB2312" w:eastAsia="仿宋_GB2312"/>
          <w:sz w:val="28"/>
          <w:szCs w:val="28"/>
        </w:rPr>
        <w:t>万元，比20</w:t>
      </w:r>
      <w:r>
        <w:rPr>
          <w:rFonts w:ascii="仿宋_GB2312" w:eastAsia="仿宋_GB2312"/>
          <w:sz w:val="28"/>
          <w:szCs w:val="28"/>
        </w:rPr>
        <w:t>22</w:t>
      </w:r>
      <w:r>
        <w:rPr>
          <w:rFonts w:hint="eastAsia" w:ascii="仿宋_GB2312" w:eastAsia="仿宋_GB2312"/>
          <w:sz w:val="28"/>
          <w:szCs w:val="28"/>
        </w:rPr>
        <w:t>年度年初预算数</w:t>
      </w:r>
      <w:r>
        <w:rPr>
          <w:rFonts w:hint="eastAsia" w:ascii="仿宋_GB2312" w:eastAsia="仿宋_GB2312"/>
          <w:sz w:val="28"/>
          <w:szCs w:val="28"/>
          <w:lang w:val="en-US" w:eastAsia="zh-CN"/>
        </w:rPr>
        <w:t>7.6020</w:t>
      </w:r>
      <w:r>
        <w:rPr>
          <w:rFonts w:hint="eastAsia" w:ascii="仿宋_GB2312" w:eastAsia="仿宋_GB2312"/>
          <w:sz w:val="28"/>
          <w:szCs w:val="28"/>
        </w:rPr>
        <w:t>万元增加</w:t>
      </w:r>
      <w:r>
        <w:rPr>
          <w:rFonts w:hint="eastAsia" w:ascii="仿宋_GB2312" w:eastAsia="仿宋_GB2312"/>
          <w:sz w:val="28"/>
          <w:szCs w:val="28"/>
          <w:lang w:val="en-US" w:eastAsia="zh-CN"/>
        </w:rPr>
        <w:t>12.927008</w:t>
      </w:r>
      <w:r>
        <w:rPr>
          <w:rFonts w:hint="eastAsia" w:ascii="仿宋_GB2312" w:eastAsia="仿宋_GB2312"/>
          <w:sz w:val="28"/>
          <w:szCs w:val="28"/>
        </w:rPr>
        <w:t>万元。其中，公务用车购置费20</w:t>
      </w:r>
      <w:r>
        <w:rPr>
          <w:rFonts w:ascii="仿宋_GB2312" w:eastAsia="仿宋_GB2312"/>
          <w:sz w:val="28"/>
          <w:szCs w:val="28"/>
        </w:rPr>
        <w:t>22</w:t>
      </w:r>
      <w:r>
        <w:rPr>
          <w:rFonts w:hint="eastAsia" w:ascii="仿宋_GB2312" w:eastAsia="仿宋_GB2312"/>
          <w:sz w:val="28"/>
          <w:szCs w:val="28"/>
        </w:rPr>
        <w:t>年度决算数</w:t>
      </w:r>
      <w:r>
        <w:rPr>
          <w:rFonts w:hint="eastAsia" w:ascii="仿宋_GB2312" w:eastAsia="仿宋_GB2312"/>
          <w:sz w:val="28"/>
          <w:szCs w:val="28"/>
          <w:lang w:val="en-US" w:eastAsia="zh-CN"/>
        </w:rPr>
        <w:t>16.185943</w:t>
      </w:r>
      <w:r>
        <w:rPr>
          <w:rFonts w:hint="eastAsia" w:ascii="仿宋_GB2312" w:eastAsia="仿宋_GB2312"/>
          <w:sz w:val="28"/>
          <w:szCs w:val="28"/>
        </w:rPr>
        <w:t>万元，比20</w:t>
      </w:r>
      <w:r>
        <w:rPr>
          <w:rFonts w:ascii="仿宋_GB2312" w:eastAsia="仿宋_GB2312"/>
          <w:sz w:val="28"/>
          <w:szCs w:val="28"/>
        </w:rPr>
        <w:t>22</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16.185943</w:t>
      </w:r>
      <w:r>
        <w:rPr>
          <w:rFonts w:hint="eastAsia" w:ascii="仿宋_GB2312" w:eastAsia="仿宋_GB2312"/>
          <w:sz w:val="28"/>
          <w:szCs w:val="28"/>
        </w:rPr>
        <w:t>万元。主要原因：</w:t>
      </w:r>
      <w:r>
        <w:rPr>
          <w:rFonts w:hint="eastAsia" w:ascii="仿宋_GB2312" w:eastAsia="仿宋_GB2312"/>
          <w:sz w:val="28"/>
          <w:szCs w:val="28"/>
          <w:lang w:val="en-US" w:eastAsia="zh-CN"/>
        </w:rPr>
        <w:t>公务用车购置费为去年结转费用</w:t>
      </w: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年度更新</w:t>
      </w:r>
      <w:r>
        <w:rPr>
          <w:rFonts w:hint="eastAsia" w:ascii="仿宋_GB2312" w:eastAsia="仿宋_GB2312"/>
          <w:sz w:val="28"/>
          <w:szCs w:val="28"/>
          <w:lang w:val="en-US" w:eastAsia="zh-CN"/>
        </w:rPr>
        <w:t>1</w:t>
      </w:r>
      <w:r>
        <w:rPr>
          <w:rFonts w:hint="eastAsia" w:ascii="仿宋_GB2312" w:eastAsia="仿宋_GB2312"/>
          <w:sz w:val="28"/>
          <w:szCs w:val="28"/>
        </w:rPr>
        <w:t>辆，车均购置费</w:t>
      </w:r>
      <w:r>
        <w:rPr>
          <w:rFonts w:hint="eastAsia" w:ascii="仿宋_GB2312" w:eastAsia="仿宋_GB2312"/>
          <w:sz w:val="28"/>
          <w:szCs w:val="28"/>
          <w:lang w:val="en-US" w:eastAsia="zh-CN"/>
        </w:rPr>
        <w:t>16.185943</w:t>
      </w:r>
      <w:r>
        <w:rPr>
          <w:rFonts w:hint="eastAsia" w:ascii="仿宋_GB2312" w:eastAsia="仿宋_GB2312"/>
          <w:sz w:val="28"/>
          <w:szCs w:val="28"/>
        </w:rPr>
        <w:t>万元。公务用车运行维护费20</w:t>
      </w:r>
      <w:r>
        <w:rPr>
          <w:rFonts w:ascii="仿宋_GB2312" w:eastAsia="仿宋_GB2312"/>
          <w:sz w:val="28"/>
          <w:szCs w:val="28"/>
        </w:rPr>
        <w:t>22</w:t>
      </w:r>
      <w:r>
        <w:rPr>
          <w:rFonts w:hint="eastAsia" w:ascii="仿宋_GB2312" w:eastAsia="仿宋_GB2312"/>
          <w:sz w:val="28"/>
          <w:szCs w:val="28"/>
        </w:rPr>
        <w:t>年度决算数</w:t>
      </w:r>
      <w:r>
        <w:rPr>
          <w:rFonts w:hint="eastAsia" w:ascii="仿宋_GB2312" w:eastAsia="仿宋_GB2312"/>
          <w:sz w:val="28"/>
          <w:szCs w:val="28"/>
          <w:lang w:val="en-US" w:eastAsia="zh-CN"/>
        </w:rPr>
        <w:t>4.343065</w:t>
      </w:r>
      <w:r>
        <w:rPr>
          <w:rFonts w:hint="eastAsia" w:ascii="仿宋_GB2312" w:eastAsia="仿宋_GB2312"/>
          <w:sz w:val="28"/>
          <w:szCs w:val="28"/>
        </w:rPr>
        <w:t>万元，比20</w:t>
      </w:r>
      <w:r>
        <w:rPr>
          <w:rFonts w:ascii="仿宋_GB2312" w:eastAsia="仿宋_GB2312"/>
          <w:sz w:val="28"/>
          <w:szCs w:val="28"/>
        </w:rPr>
        <w:t>22</w:t>
      </w:r>
      <w:r>
        <w:rPr>
          <w:rFonts w:hint="eastAsia" w:ascii="仿宋_GB2312" w:eastAsia="仿宋_GB2312"/>
          <w:sz w:val="28"/>
          <w:szCs w:val="28"/>
        </w:rPr>
        <w:t>年度年初预算数</w:t>
      </w:r>
      <w:r>
        <w:rPr>
          <w:rFonts w:hint="eastAsia" w:ascii="仿宋_GB2312" w:eastAsia="仿宋_GB2312"/>
          <w:sz w:val="28"/>
          <w:szCs w:val="28"/>
          <w:lang w:val="en-US" w:eastAsia="zh-CN"/>
        </w:rPr>
        <w:t>7.602</w:t>
      </w:r>
      <w:r>
        <w:rPr>
          <w:rFonts w:hint="eastAsia" w:ascii="仿宋_GB2312" w:eastAsia="仿宋_GB2312"/>
          <w:sz w:val="28"/>
          <w:szCs w:val="28"/>
        </w:rPr>
        <w:t>万元减少</w:t>
      </w:r>
      <w:r>
        <w:rPr>
          <w:rFonts w:hint="eastAsia" w:ascii="仿宋_GB2312" w:eastAsia="仿宋_GB2312"/>
          <w:sz w:val="28"/>
          <w:szCs w:val="28"/>
          <w:lang w:val="en-US" w:eastAsia="zh-CN"/>
        </w:rPr>
        <w:t>3.258935</w:t>
      </w:r>
      <w:r>
        <w:rPr>
          <w:rFonts w:hint="eastAsia" w:ascii="仿宋_GB2312" w:eastAsia="仿宋_GB2312"/>
          <w:sz w:val="28"/>
          <w:szCs w:val="28"/>
        </w:rPr>
        <w:t>万元，主要原因：</w:t>
      </w:r>
      <w:r>
        <w:rPr>
          <w:rFonts w:hint="eastAsia" w:ascii="仿宋_GB2312" w:eastAsia="仿宋_GB2312"/>
          <w:sz w:val="28"/>
          <w:szCs w:val="28"/>
          <w:lang w:val="en-US" w:eastAsia="zh-CN"/>
        </w:rPr>
        <w:t>购置新车为电车，维修、加油费用下降</w:t>
      </w: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年度公务用车运行维护费中，公务用车加油</w:t>
      </w:r>
      <w:r>
        <w:rPr>
          <w:rFonts w:hint="eastAsia" w:ascii="仿宋_GB2312" w:eastAsia="仿宋_GB2312"/>
          <w:sz w:val="28"/>
          <w:szCs w:val="28"/>
          <w:lang w:val="en-US" w:eastAsia="zh-CN"/>
        </w:rPr>
        <w:t>1.88</w:t>
      </w:r>
      <w:r>
        <w:rPr>
          <w:rFonts w:hint="eastAsia" w:ascii="仿宋_GB2312" w:eastAsia="仿宋_GB2312"/>
          <w:sz w:val="28"/>
          <w:szCs w:val="28"/>
        </w:rPr>
        <w:t>万元，公务用车维修</w:t>
      </w:r>
      <w:r>
        <w:rPr>
          <w:rFonts w:hint="eastAsia" w:ascii="仿宋_GB2312" w:eastAsia="仿宋_GB2312"/>
          <w:sz w:val="28"/>
          <w:szCs w:val="28"/>
          <w:lang w:val="en-US" w:eastAsia="zh-CN"/>
        </w:rPr>
        <w:t>1.70985</w:t>
      </w:r>
      <w:r>
        <w:rPr>
          <w:rFonts w:hint="eastAsia" w:ascii="仿宋_GB2312" w:eastAsia="仿宋_GB2312"/>
          <w:sz w:val="28"/>
          <w:szCs w:val="28"/>
        </w:rPr>
        <w:t>万元，公务用车保险</w:t>
      </w:r>
      <w:r>
        <w:rPr>
          <w:rFonts w:hint="eastAsia" w:ascii="仿宋_GB2312" w:eastAsia="仿宋_GB2312"/>
          <w:sz w:val="28"/>
          <w:szCs w:val="28"/>
          <w:lang w:val="en-US" w:eastAsia="zh-CN"/>
        </w:rPr>
        <w:t>0.448215</w:t>
      </w:r>
      <w:r>
        <w:rPr>
          <w:rFonts w:hint="eastAsia" w:ascii="仿宋_GB2312" w:eastAsia="仿宋_GB2312"/>
          <w:sz w:val="28"/>
          <w:szCs w:val="28"/>
        </w:rPr>
        <w:t>万元，公务用车其他支出</w:t>
      </w:r>
      <w:r>
        <w:rPr>
          <w:rFonts w:hint="eastAsia" w:ascii="仿宋_GB2312" w:eastAsia="仿宋_GB2312"/>
          <w:sz w:val="28"/>
          <w:szCs w:val="28"/>
          <w:lang w:val="en-US" w:eastAsia="zh-CN"/>
        </w:rPr>
        <w:t>0.305</w:t>
      </w:r>
      <w:r>
        <w:rPr>
          <w:rFonts w:hint="eastAsia" w:ascii="仿宋_GB2312" w:eastAsia="仿宋_GB2312"/>
          <w:sz w:val="28"/>
          <w:szCs w:val="28"/>
        </w:rPr>
        <w:t>万元。20</w:t>
      </w:r>
      <w:r>
        <w:rPr>
          <w:rFonts w:ascii="仿宋_GB2312" w:eastAsia="仿宋_GB2312"/>
          <w:sz w:val="28"/>
          <w:szCs w:val="28"/>
        </w:rPr>
        <w:t>22</w:t>
      </w:r>
      <w:r>
        <w:rPr>
          <w:rFonts w:hint="eastAsia" w:ascii="仿宋_GB2312" w:eastAsia="仿宋_GB2312"/>
          <w:sz w:val="28"/>
          <w:szCs w:val="28"/>
        </w:rPr>
        <w:t>年度公务用车保有量</w:t>
      </w:r>
      <w:r>
        <w:rPr>
          <w:rFonts w:hint="eastAsia" w:ascii="仿宋_GB2312" w:eastAsia="仿宋_GB2312"/>
          <w:sz w:val="28"/>
          <w:szCs w:val="28"/>
          <w:lang w:val="en-US" w:eastAsia="zh-CN"/>
        </w:rPr>
        <w:t>3</w:t>
      </w:r>
      <w:r>
        <w:rPr>
          <w:rFonts w:hint="eastAsia" w:ascii="仿宋_GB2312" w:eastAsia="仿宋_GB2312"/>
          <w:sz w:val="28"/>
          <w:szCs w:val="28"/>
        </w:rPr>
        <w:t>辆，车均运行维护费</w:t>
      </w:r>
      <w:r>
        <w:rPr>
          <w:rFonts w:hint="eastAsia" w:ascii="仿宋_GB2312" w:eastAsia="仿宋_GB2312"/>
          <w:sz w:val="28"/>
          <w:szCs w:val="28"/>
          <w:lang w:val="en-US" w:eastAsia="zh-CN"/>
        </w:rPr>
        <w:t>1.45</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46.01806</w:t>
      </w:r>
      <w:r>
        <w:rPr>
          <w:rFonts w:hint="eastAsia" w:ascii="仿宋_GB2312" w:eastAsia="仿宋_GB2312"/>
          <w:sz w:val="28"/>
          <w:szCs w:val="28"/>
        </w:rPr>
        <w:t>万元，比上年减少</w:t>
      </w:r>
      <w:r>
        <w:rPr>
          <w:rFonts w:hint="eastAsia" w:ascii="仿宋_GB2312" w:eastAsia="仿宋_GB2312"/>
          <w:sz w:val="28"/>
          <w:szCs w:val="28"/>
          <w:lang w:val="en-US" w:eastAsia="zh-CN"/>
        </w:rPr>
        <w:t>3.908543</w:t>
      </w:r>
      <w:r>
        <w:rPr>
          <w:rFonts w:hint="eastAsia" w:ascii="仿宋_GB2312" w:eastAsia="仿宋_GB2312"/>
          <w:sz w:val="28"/>
          <w:szCs w:val="28"/>
        </w:rPr>
        <w:t>万元，减少</w:t>
      </w:r>
      <w:r>
        <w:rPr>
          <w:rFonts w:hint="eastAsia" w:ascii="仿宋_GB2312" w:eastAsia="仿宋_GB2312"/>
          <w:sz w:val="28"/>
          <w:szCs w:val="28"/>
          <w:lang w:val="en-US" w:eastAsia="zh-CN"/>
        </w:rPr>
        <w:t>7.83%。</w:t>
      </w:r>
      <w:r>
        <w:rPr>
          <w:rFonts w:hint="eastAsia" w:ascii="仿宋_GB2312" w:eastAsia="仿宋_GB2312"/>
          <w:sz w:val="28"/>
          <w:szCs w:val="28"/>
        </w:rPr>
        <w:t>原因：</w:t>
      </w:r>
      <w:r>
        <w:rPr>
          <w:rFonts w:hint="eastAsia" w:ascii="仿宋_GB2312" w:eastAsia="仿宋_GB2312"/>
          <w:sz w:val="28"/>
          <w:szCs w:val="28"/>
          <w:lang w:val="en-US" w:eastAsia="zh-CN"/>
        </w:rPr>
        <w:t>公务用车运行维护费，减少开支</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年度政府采购支出总额</w:t>
      </w:r>
      <w:r>
        <w:rPr>
          <w:rFonts w:hint="eastAsia" w:ascii="仿宋_GB2312" w:eastAsia="仿宋_GB2312"/>
          <w:sz w:val="28"/>
          <w:szCs w:val="28"/>
          <w:lang w:val="en-US" w:eastAsia="zh-CN"/>
        </w:rPr>
        <w:t>17.152643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16.2509</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0.901743</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28"/>
          <w:szCs w:val="28"/>
        </w:rPr>
      </w:pP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年度本部门车辆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val="en-US" w:eastAsia="zh-CN"/>
        </w:rPr>
        <w:t>0</w:t>
      </w:r>
      <w:r>
        <w:rPr>
          <w:rFonts w:hint="eastAsia" w:ascii="仿宋_GB2312" w:eastAsia="仿宋_GB2312"/>
          <w:sz w:val="28"/>
          <w:szCs w:val="28"/>
        </w:rPr>
        <w:t>万元；单位价值</w:t>
      </w:r>
      <w:r>
        <w:rPr>
          <w:rFonts w:ascii="仿宋_GB2312" w:eastAsia="仿宋_GB2312"/>
          <w:sz w:val="28"/>
          <w:szCs w:val="28"/>
        </w:rPr>
        <w:t>100</w:t>
      </w:r>
      <w:r>
        <w:rPr>
          <w:rFonts w:hint="eastAsia" w:ascii="仿宋_GB2312" w:eastAsia="仿宋_GB2312"/>
          <w:sz w:val="28"/>
          <w:szCs w:val="28"/>
        </w:rPr>
        <w:t>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60" w:firstLineChars="200"/>
        <w:rPr>
          <w:rFonts w:hint="eastAsia" w:ascii="黑体" w:eastAsia="黑体"/>
          <w:sz w:val="28"/>
          <w:szCs w:val="28"/>
        </w:rPr>
      </w:pPr>
      <w:r>
        <w:rPr>
          <w:rFonts w:hint="eastAsia" w:ascii="黑体" w:eastAsia="黑体"/>
          <w:sz w:val="28"/>
          <w:szCs w:val="28"/>
        </w:rPr>
        <w:t>五、政府购买服务支出说明</w:t>
      </w:r>
    </w:p>
    <w:p>
      <w:pPr>
        <w:ind w:firstLine="560" w:firstLineChars="200"/>
        <w:rPr>
          <w:rFonts w:hint="eastAsia" w:ascii="仿宋_GB2312" w:eastAsia="仿宋_GB2312"/>
          <w:sz w:val="28"/>
          <w:szCs w:val="28"/>
        </w:rPr>
      </w:pPr>
      <w:r>
        <w:rPr>
          <w:rFonts w:hint="eastAsia" w:ascii="仿宋_GB2312" w:eastAsia="仿宋_GB2312"/>
          <w:sz w:val="28"/>
          <w:szCs w:val="28"/>
        </w:rPr>
        <w:t>2022 年度政府购买服务决算</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4.</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ascii="仿宋_GB2312" w:eastAsia="仿宋_GB2312"/>
          <w:sz w:val="28"/>
          <w:szCs w:val="28"/>
        </w:rPr>
        <w:t>6.政府购买服务：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b/>
          <w:bCs/>
          <w:color w:val="000000"/>
          <w:spacing w:val="-2"/>
          <w:sz w:val="28"/>
          <w:szCs w:val="28"/>
        </w:rPr>
      </w:pPr>
      <w:r>
        <w:rPr>
          <w:rFonts w:hint="eastAsia" w:ascii="仿宋_GB2312" w:eastAsia="仿宋_GB2312"/>
          <w:b/>
          <w:bCs/>
          <w:sz w:val="28"/>
          <w:szCs w:val="28"/>
        </w:rPr>
        <w:t>7</w:t>
      </w:r>
      <w:r>
        <w:rPr>
          <w:rFonts w:ascii="仿宋_GB2312" w:eastAsia="仿宋_GB2312"/>
          <w:b/>
          <w:bCs/>
          <w:sz w:val="28"/>
          <w:szCs w:val="28"/>
        </w:rPr>
        <w:t>.</w:t>
      </w:r>
      <w:r>
        <w:rPr>
          <w:rFonts w:hint="eastAsia" w:ascii="仿宋_GB2312" w:eastAsia="仿宋_GB2312"/>
          <w:b/>
          <w:bCs/>
          <w:color w:val="000000"/>
          <w:spacing w:val="-2"/>
          <w:sz w:val="28"/>
          <w:szCs w:val="28"/>
        </w:rPr>
        <w:t xml:space="preserve">各单位需根据自身业务职能，补充当年使用的所有支出功能分类项级科目名词解释，例如： </w:t>
      </w:r>
    </w:p>
    <w:p>
      <w:pPr>
        <w:ind w:firstLine="552" w:firstLineChars="200"/>
        <w:rPr>
          <w:rFonts w:hint="eastAsia" w:ascii="仿宋_GB2312" w:eastAsia="仿宋_GB2312"/>
          <w:b/>
          <w:bCs/>
          <w:color w:val="000000"/>
          <w:spacing w:val="-2"/>
          <w:sz w:val="28"/>
          <w:szCs w:val="28"/>
        </w:rPr>
      </w:pPr>
      <w:r>
        <w:rPr>
          <w:rFonts w:hint="eastAsia" w:ascii="仿宋_GB2312" w:eastAsia="仿宋_GB2312"/>
          <w:b/>
          <w:bCs/>
          <w:color w:val="000000"/>
          <w:spacing w:val="-2"/>
          <w:sz w:val="28"/>
          <w:szCs w:val="28"/>
        </w:rPr>
        <w:t>一般公共服务支出（类）人大事务（款）行政运行（项）：反映行政单位（包括实行公务员管理的事业单位）的基本支出。</w:t>
      </w:r>
    </w:p>
    <w:p>
      <w:pP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w:t>
      </w:r>
      <w:r>
        <w:rPr>
          <w:rFonts w:ascii="黑体" w:eastAsia="黑体"/>
          <w:sz w:val="32"/>
          <w:szCs w:val="32"/>
        </w:rPr>
        <w:t>22</w:t>
      </w:r>
      <w:r>
        <w:rPr>
          <w:rFonts w:hint="eastAsia" w:ascii="黑体" w:eastAsia="黑体"/>
          <w:sz w:val="32"/>
          <w:szCs w:val="32"/>
        </w:rPr>
        <w:t>年度部门绩效评价情况</w:t>
      </w:r>
    </w:p>
    <w:p>
      <w:pPr>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（格式详见附件）</w:t>
      </w:r>
    </w:p>
    <w:p>
      <w:pPr>
        <w:ind w:firstLine="720" w:firstLineChars="200"/>
        <w:rPr>
          <w:rFonts w:hint="eastAsia" w:ascii="黑体" w:hAnsi="黑体" w:eastAsia="黑体"/>
          <w:sz w:val="36"/>
          <w:szCs w:val="36"/>
        </w:rPr>
      </w:pPr>
      <w:r>
        <w:rPr>
          <w:rFonts w:hint="eastAsia" w:ascii="黑体" w:hAnsi="黑体" w:eastAsia="黑体"/>
          <w:sz w:val="36"/>
          <w:szCs w:val="36"/>
        </w:rPr>
        <w:t>附件</w:t>
      </w:r>
    </w:p>
    <w:p>
      <w:pPr>
        <w:ind w:firstLine="560" w:firstLineChars="200"/>
        <w:jc w:val="center"/>
        <w:rPr>
          <w:rFonts w:ascii="仿宋_GB2312" w:eastAsia="仿宋_GB2312"/>
          <w:sz w:val="28"/>
          <w:szCs w:val="28"/>
        </w:rPr>
      </w:pPr>
    </w:p>
    <w:tbl>
      <w:tblPr>
        <w:tblStyle w:val="9"/>
        <w:tblW w:w="14505" w:type="dxa"/>
        <w:tblInd w:w="93" w:type="dxa"/>
        <w:tblLayout w:type="autofit"/>
        <w:tblCellMar>
          <w:top w:w="0" w:type="dxa"/>
          <w:left w:w="108" w:type="dxa"/>
          <w:bottom w:w="0" w:type="dxa"/>
          <w:right w:w="108" w:type="dxa"/>
        </w:tblCellMar>
      </w:tblPr>
      <w:tblGrid>
        <w:gridCol w:w="1176"/>
        <w:gridCol w:w="805"/>
        <w:gridCol w:w="1261"/>
        <w:gridCol w:w="970"/>
        <w:gridCol w:w="1072"/>
        <w:gridCol w:w="953"/>
        <w:gridCol w:w="2421"/>
        <w:gridCol w:w="2211"/>
        <w:gridCol w:w="324"/>
        <w:gridCol w:w="388"/>
        <w:gridCol w:w="347"/>
        <w:gridCol w:w="337"/>
        <w:gridCol w:w="1067"/>
        <w:gridCol w:w="1173"/>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pPr>
              <w:widowControl/>
              <w:jc w:val="center"/>
              <w:textAlignment w:val="center"/>
              <w:rPr>
                <w:rFonts w:ascii="黑体" w:hAnsi="黑体" w:eastAsia="黑体" w:cs="方正小标宋简体"/>
                <w:color w:val="000000"/>
                <w:sz w:val="36"/>
                <w:szCs w:val="36"/>
              </w:rPr>
            </w:pPr>
            <w:r>
              <w:rPr>
                <w:rFonts w:hint="eastAsia" w:ascii="黑体" w:hAnsi="黑体" w:eastAsia="黑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 </w:t>
            </w:r>
            <w:r>
              <w:rPr>
                <w:rFonts w:hint="eastAsia" w:ascii="仿宋_GB2312" w:hAnsi="宋体" w:eastAsia="仿宋_GB2312" w:cs="仿宋_GB2312"/>
                <w:color w:val="000000"/>
                <w:kern w:val="0"/>
                <w:sz w:val="28"/>
                <w:szCs w:val="28"/>
                <w:lang w:val="en-US" w:eastAsia="zh-CN" w:bidi="ar"/>
              </w:rPr>
              <w:t>2022</w:t>
            </w:r>
            <w:r>
              <w:rPr>
                <w:rFonts w:hint="eastAsia" w:ascii="仿宋_GB2312" w:hAnsi="宋体" w:eastAsia="仿宋_GB2312" w:cs="仿宋_GB2312"/>
                <w:color w:val="000000"/>
                <w:kern w:val="0"/>
                <w:sz w:val="28"/>
                <w:szCs w:val="28"/>
                <w:lang w:bidi="ar"/>
              </w:rPr>
              <w:t xml:space="preserve"> 年度）</w:t>
            </w:r>
          </w:p>
        </w:tc>
      </w:tr>
      <w:tr>
        <w:tblPrEx>
          <w:tblCellMar>
            <w:top w:w="0" w:type="dxa"/>
            <w:left w:w="108" w:type="dxa"/>
            <w:bottom w:w="0" w:type="dxa"/>
            <w:right w:w="108" w:type="dxa"/>
          </w:tblCellMar>
        </w:tblPrEx>
        <w:trPr>
          <w:trHeight w:val="220" w:hRule="atLeast"/>
        </w:trPr>
        <w:tc>
          <w:tcPr>
            <w:tcW w:w="198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524" w:type="dxa"/>
            <w:gridSpan w:val="1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t>北京市密云区遥桥峪水库管理处岁修费</w:t>
            </w:r>
          </w:p>
        </w:tc>
      </w:tr>
      <w:tr>
        <w:tblPrEx>
          <w:tblCellMar>
            <w:top w:w="0" w:type="dxa"/>
            <w:left w:w="108" w:type="dxa"/>
            <w:bottom w:w="0" w:type="dxa"/>
            <w:right w:w="108" w:type="dxa"/>
          </w:tblCellMar>
        </w:tblPrEx>
        <w:trPr>
          <w:trHeight w:val="220" w:hRule="atLeast"/>
        </w:trPr>
        <w:tc>
          <w:tcPr>
            <w:tcW w:w="198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677"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北京市密云区水务局</w:t>
            </w:r>
          </w:p>
        </w:tc>
        <w:tc>
          <w:tcPr>
            <w:tcW w:w="25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312"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北京市密云区遥桥峪水库管理处</w:t>
            </w:r>
          </w:p>
        </w:tc>
      </w:tr>
      <w:tr>
        <w:tblPrEx>
          <w:tblCellMar>
            <w:top w:w="0" w:type="dxa"/>
            <w:left w:w="108" w:type="dxa"/>
            <w:bottom w:w="0" w:type="dxa"/>
            <w:right w:w="108" w:type="dxa"/>
          </w:tblCellMar>
        </w:tblPrEx>
        <w:trPr>
          <w:trHeight w:val="220" w:hRule="atLeast"/>
        </w:trPr>
        <w:tc>
          <w:tcPr>
            <w:tcW w:w="198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677"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郭海军</w:t>
            </w:r>
          </w:p>
        </w:tc>
        <w:tc>
          <w:tcPr>
            <w:tcW w:w="25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312"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010-81023283</w:t>
            </w:r>
          </w:p>
        </w:tc>
      </w:tr>
      <w:tr>
        <w:tblPrEx>
          <w:tblCellMar>
            <w:top w:w="0" w:type="dxa"/>
            <w:left w:w="108" w:type="dxa"/>
            <w:bottom w:w="0" w:type="dxa"/>
            <w:right w:w="108" w:type="dxa"/>
          </w:tblCellMar>
        </w:tblPrEx>
        <w:trPr>
          <w:trHeight w:val="220" w:hRule="atLeast"/>
        </w:trPr>
        <w:tc>
          <w:tcPr>
            <w:tcW w:w="198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bidi="ar"/>
              </w:rPr>
              <w:t>项目资金</w:t>
            </w:r>
          </w:p>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（万元）</w:t>
            </w:r>
          </w:p>
        </w:tc>
        <w:tc>
          <w:tcPr>
            <w:tcW w:w="223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072" w:type="dxa"/>
            <w:tcBorders>
              <w:top w:val="single" w:color="000000" w:sz="4" w:space="0"/>
              <w:left w:val="single" w:color="000000" w:sz="4" w:space="0"/>
              <w:bottom w:val="nil"/>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337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25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40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220" w:hRule="atLeast"/>
        </w:trPr>
        <w:tc>
          <w:tcPr>
            <w:tcW w:w="198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3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337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5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7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40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198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3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37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40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98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3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337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5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40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98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3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107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337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53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73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40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220" w:hRule="atLeast"/>
        </w:trPr>
        <w:tc>
          <w:tcPr>
            <w:tcW w:w="11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482"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847"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2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482"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宋体" w:eastAsia="仿宋_GB2312" w:cs="仿宋_GB2312"/>
                <w:color w:val="000000"/>
                <w:szCs w:val="21"/>
              </w:rPr>
            </w:pPr>
          </w:p>
          <w:p>
            <w:pPr>
              <w:jc w:val="center"/>
              <w:rPr>
                <w:rFonts w:hint="default" w:ascii="仿宋_GB2312" w:hAnsi="宋体" w:eastAsia="仿宋_GB2312" w:cs="仿宋_GB2312"/>
                <w:color w:val="000000"/>
                <w:szCs w:val="21"/>
                <w:lang w:val="en-US"/>
              </w:rPr>
            </w:pPr>
            <w:r>
              <w:rPr>
                <w:rFonts w:hint="eastAsia" w:ascii="仿宋_GB2312" w:hAnsi="宋体" w:eastAsia="仿宋_GB2312" w:cs="仿宋_GB2312"/>
                <w:color w:val="000000"/>
                <w:szCs w:val="21"/>
                <w:lang w:val="en-US" w:eastAsia="zh-CN"/>
              </w:rPr>
              <w:t>遥桥峪水库防汛岁修工程管理处后山山体围网</w:t>
            </w:r>
          </w:p>
          <w:p>
            <w:pPr>
              <w:jc w:val="center"/>
              <w:rPr>
                <w:rFonts w:hint="eastAsia" w:ascii="仿宋_GB2312" w:hAnsi="宋体" w:eastAsia="仿宋_GB2312" w:cs="仿宋_GB2312"/>
                <w:color w:val="000000"/>
                <w:szCs w:val="21"/>
              </w:rPr>
            </w:pPr>
          </w:p>
        </w:tc>
        <w:tc>
          <w:tcPr>
            <w:tcW w:w="5847"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按照计划均已完成</w:t>
            </w:r>
          </w:p>
        </w:tc>
      </w:tr>
      <w:tr>
        <w:tblPrEx>
          <w:tblCellMar>
            <w:top w:w="0" w:type="dxa"/>
            <w:left w:w="108" w:type="dxa"/>
            <w:bottom w:w="0" w:type="dxa"/>
            <w:right w:w="108" w:type="dxa"/>
          </w:tblCellMar>
        </w:tblPrEx>
        <w:trPr>
          <w:trHeight w:val="220" w:hRule="atLeast"/>
        </w:trPr>
        <w:tc>
          <w:tcPr>
            <w:tcW w:w="11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8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2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22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0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2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bidi="ar"/>
              </w:rPr>
              <w:t>指标1：</w:t>
            </w:r>
            <w:r>
              <w:rPr>
                <w:rFonts w:hint="eastAsia" w:ascii="仿宋_GB2312" w:hAnsi="宋体" w:eastAsia="仿宋_GB2312" w:cs="仿宋_GB2312"/>
                <w:color w:val="000000"/>
                <w:kern w:val="0"/>
                <w:szCs w:val="21"/>
                <w:lang w:val="en-US" w:eastAsia="zh-CN" w:bidi="ar"/>
              </w:rPr>
              <w:t>岁修工程</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1335平方米</w:t>
            </w: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1335平方米</w:t>
            </w: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bidi="ar"/>
              </w:rPr>
              <w:t>指标1：</w:t>
            </w:r>
            <w:r>
              <w:rPr>
                <w:rFonts w:hint="eastAsia" w:ascii="仿宋_GB2312" w:hAnsi="宋体" w:eastAsia="仿宋_GB2312" w:cs="仿宋_GB2312"/>
                <w:color w:val="000000"/>
                <w:kern w:val="0"/>
                <w:szCs w:val="21"/>
                <w:lang w:val="en-US" w:eastAsia="zh-CN" w:bidi="ar"/>
              </w:rPr>
              <w:t>管理处后山山体围网</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1335平方米</w:t>
            </w: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 w:val="18"/>
                <w:szCs w:val="18"/>
                <w:lang w:val="en-US" w:eastAsia="zh-CN"/>
              </w:rPr>
              <w:t>1335平方米</w:t>
            </w: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bidi="ar"/>
              </w:rPr>
              <w:t>指标1：</w:t>
            </w:r>
            <w:r>
              <w:rPr>
                <w:rFonts w:hint="eastAsia" w:ascii="仿宋_GB2312" w:hAnsi="宋体" w:eastAsia="仿宋_GB2312" w:cs="仿宋_GB2312"/>
                <w:color w:val="000000"/>
                <w:kern w:val="0"/>
                <w:szCs w:val="21"/>
                <w:lang w:val="en-US" w:eastAsia="zh-CN" w:bidi="ar"/>
              </w:rPr>
              <w:t>岁修工期</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2022.05.17-2022.06.17</w:t>
            </w: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2022.0517-2022.0617</w:t>
            </w: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bidi="ar"/>
              </w:rPr>
              <w:t>指标1：</w:t>
            </w:r>
            <w:r>
              <w:rPr>
                <w:rFonts w:hint="eastAsia" w:ascii="仿宋_GB2312" w:hAnsi="宋体" w:eastAsia="仿宋_GB2312" w:cs="仿宋_GB2312"/>
                <w:color w:val="000000"/>
                <w:kern w:val="0"/>
                <w:szCs w:val="21"/>
                <w:lang w:val="en-US" w:eastAsia="zh-CN" w:bidi="ar"/>
              </w:rPr>
              <w:t>山体围网</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1335平米</w:t>
            </w: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1335平米</w:t>
            </w: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9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0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2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经济效益指标</w:t>
            </w: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6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生态效益指标</w:t>
            </w: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bidi="ar"/>
              </w:rPr>
              <w:t>指标1：</w:t>
            </w:r>
            <w:r>
              <w:rPr>
                <w:rFonts w:hint="eastAsia" w:ascii="仿宋_GB2312" w:hAnsi="宋体" w:eastAsia="仿宋_GB2312" w:cs="仿宋_GB2312"/>
                <w:color w:val="000000"/>
                <w:kern w:val="0"/>
                <w:szCs w:val="21"/>
                <w:lang w:val="en-US" w:eastAsia="zh-CN" w:bidi="ar"/>
              </w:rPr>
              <w:t>水库管理处安全</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保障游客、管理处职工安全</w:t>
            </w: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保障游客、管理处职工安全</w:t>
            </w: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0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26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8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9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24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0869"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1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6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2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bl>
    <w:p>
      <w:pPr>
        <w:ind w:firstLine="560" w:firstLineChars="200"/>
        <w:rPr>
          <w:rFonts w:ascii="仿宋_GB2312" w:eastAsia="仿宋_GB2312"/>
          <w:sz w:val="28"/>
          <w:szCs w:val="28"/>
        </w:rPr>
      </w:pPr>
    </w:p>
    <w:p>
      <w:pPr>
        <w:ind w:firstLine="560" w:firstLineChars="200"/>
        <w:rPr>
          <w:rFonts w:ascii="仿宋_GB2312" w:eastAsia="仿宋_GB2312"/>
          <w:sz w:val="28"/>
          <w:szCs w:val="28"/>
        </w:rPr>
      </w:pPr>
    </w:p>
    <w:p>
      <w:pPr>
        <w:ind w:firstLine="560" w:firstLineChars="200"/>
        <w:rPr>
          <w:rFonts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填报注意事项：</w:t>
      </w:r>
    </w:p>
    <w:p>
      <w:pPr>
        <w:ind w:firstLine="1120" w:firstLineChars="400"/>
        <w:rPr>
          <w:rFonts w:hint="eastAsia" w:ascii="仿宋_GB2312" w:eastAsia="仿宋_GB2312"/>
          <w:sz w:val="28"/>
          <w:szCs w:val="28"/>
        </w:rPr>
      </w:pPr>
      <w:r>
        <w:rPr>
          <w:rFonts w:hint="eastAsia" w:ascii="仿宋_GB2312" w:eastAsia="仿宋_GB2312"/>
          <w:sz w:val="28"/>
          <w:szCs w:val="28"/>
        </w:rPr>
        <w:t>1.得分一档最高不能超过该指标分值上限。</w:t>
      </w:r>
    </w:p>
    <w:p>
      <w:pPr>
        <w:ind w:firstLine="1120" w:firstLineChars="400"/>
        <w:rPr>
          <w:rFonts w:hint="eastAsia" w:ascii="仿宋_GB2312" w:eastAsia="仿宋_GB2312"/>
          <w:sz w:val="28"/>
          <w:szCs w:val="28"/>
        </w:rPr>
      </w:pPr>
      <w:r>
        <w:rPr>
          <w:rFonts w:hint="eastAsia" w:ascii="仿宋_GB2312" w:eastAsia="仿宋_GB2312"/>
          <w:sz w:val="28"/>
          <w:szCs w:val="28"/>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 500%），则按照该指标分值的30%扣分。</w:t>
      </w:r>
    </w:p>
    <w:p>
      <w:pPr>
        <w:ind w:firstLine="560" w:firstLineChars="200"/>
        <w:rPr>
          <w:rFonts w:hint="eastAsia" w:ascii="仿宋_GB2312" w:eastAsia="仿宋_GB2312"/>
          <w:sz w:val="28"/>
          <w:szCs w:val="28"/>
        </w:rPr>
      </w:pPr>
      <w:r>
        <w:rPr>
          <w:rFonts w:hint="eastAsia" w:ascii="仿宋_GB2312" w:eastAsia="仿宋_GB2312"/>
          <w:sz w:val="28"/>
          <w:szCs w:val="28"/>
        </w:rPr>
        <w:t>3.请在“偏差原因分析及改进措施”中说明偏离目标、不能完成目标的原因及拟采取的措施。</w:t>
      </w:r>
    </w:p>
    <w:p>
      <w:pPr>
        <w:ind w:firstLine="560" w:firstLineChars="200"/>
        <w:rPr>
          <w:rFonts w:ascii="仿宋_GB2312" w:eastAsia="仿宋_GB2312"/>
          <w:sz w:val="28"/>
          <w:szCs w:val="28"/>
        </w:rPr>
      </w:pPr>
      <w:r>
        <w:rPr>
          <w:rFonts w:hint="eastAsia" w:ascii="仿宋_GB2312" w:eastAsia="仿宋_GB2312"/>
          <w:sz w:val="28"/>
          <w:szCs w:val="28"/>
        </w:rPr>
        <w:t>4.90（含）-100 分为优、80（含）-90 分为良、60（含）-80 分为中、60 分以下为差。</w:t>
      </w:r>
    </w:p>
    <w:p>
      <w:pPr>
        <w:ind w:firstLine="560" w:firstLineChars="200"/>
        <w:rPr>
          <w:rFonts w:ascii="仿宋_GB2312" w:eastAsia="仿宋_GB2312"/>
          <w:sz w:val="28"/>
          <w:szCs w:val="28"/>
        </w:rPr>
      </w:pPr>
    </w:p>
    <w:p>
      <w:pPr>
        <w:ind w:firstLine="560" w:firstLineChars="200"/>
        <w:rPr>
          <w:rFonts w:ascii="仿宋_GB2312" w:eastAsia="仿宋_GB2312"/>
          <w:sz w:val="28"/>
          <w:szCs w:val="28"/>
        </w:rPr>
      </w:pPr>
    </w:p>
    <w:p>
      <w:pPr>
        <w:ind w:firstLine="560" w:firstLineChars="200"/>
        <w:rPr>
          <w:rFonts w:ascii="仿宋_GB2312" w:eastAsia="仿宋_GB2312"/>
          <w:sz w:val="28"/>
          <w:szCs w:val="28"/>
        </w:rPr>
      </w:pPr>
    </w:p>
    <w:p>
      <w:pPr>
        <w:ind w:firstLine="560" w:firstLineChars="200"/>
        <w:rPr>
          <w:rFonts w:ascii="仿宋_GB2312" w:eastAsia="仿宋_GB2312"/>
          <w:sz w:val="28"/>
          <w:szCs w:val="28"/>
        </w:rPr>
      </w:pPr>
    </w:p>
    <w:p>
      <w:pPr>
        <w:ind w:firstLine="560" w:firstLineChars="200"/>
        <w:rPr>
          <w:rFonts w:ascii="仿宋_GB2312" w:eastAsia="仿宋_GB2312"/>
          <w:sz w:val="28"/>
          <w:szCs w:val="28"/>
        </w:rPr>
      </w:pPr>
    </w:p>
    <w:p>
      <w:pPr>
        <w:ind w:firstLine="560" w:firstLineChars="200"/>
        <w:rPr>
          <w:rFonts w:ascii="仿宋_GB2312" w:eastAsia="仿宋_GB2312"/>
          <w:sz w:val="28"/>
          <w:szCs w:val="28"/>
        </w:rPr>
      </w:pPr>
    </w:p>
    <w:p>
      <w:pPr>
        <w:spacing w:line="580" w:lineRule="exact"/>
        <w:ind w:firstLine="720" w:firstLineChars="200"/>
        <w:jc w:val="center"/>
        <w:rPr>
          <w:rFonts w:ascii="黑体" w:hAnsi="黑体" w:eastAsia="黑体" w:cs="方正小标宋简体"/>
          <w:color w:val="000000"/>
          <w:kern w:val="0"/>
          <w:sz w:val="36"/>
          <w:szCs w:val="36"/>
          <w:lang w:bidi="ar"/>
        </w:rPr>
      </w:pPr>
    </w:p>
    <w:p>
      <w:pPr>
        <w:ind w:firstLine="560" w:firstLineChars="200"/>
        <w:rPr>
          <w:rFonts w:hint="eastAsia" w:ascii="黑体" w:eastAsia="黑体"/>
          <w:sz w:val="28"/>
          <w:szCs w:val="28"/>
        </w:rPr>
      </w:pPr>
    </w:p>
    <w:sectPr>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21</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11</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iNTM5ZGZkZWU5Y2MyNzc0YTIxYzA3ZTdhMGI0MmQifQ=="/>
  </w:docVars>
  <w:rsids>
    <w:rsidRoot w:val="00100246"/>
    <w:rsid w:val="00003B03"/>
    <w:rsid w:val="000040E6"/>
    <w:rsid w:val="00011D72"/>
    <w:rsid w:val="00017A69"/>
    <w:rsid w:val="00027CD5"/>
    <w:rsid w:val="00031B8E"/>
    <w:rsid w:val="00033EC1"/>
    <w:rsid w:val="00034224"/>
    <w:rsid w:val="00040275"/>
    <w:rsid w:val="0004719C"/>
    <w:rsid w:val="00047F6E"/>
    <w:rsid w:val="00051B00"/>
    <w:rsid w:val="000601B1"/>
    <w:rsid w:val="00066E19"/>
    <w:rsid w:val="0006752F"/>
    <w:rsid w:val="00067BE6"/>
    <w:rsid w:val="00071797"/>
    <w:rsid w:val="00071860"/>
    <w:rsid w:val="0007258E"/>
    <w:rsid w:val="00077A9E"/>
    <w:rsid w:val="00077F4A"/>
    <w:rsid w:val="00077FE5"/>
    <w:rsid w:val="00080447"/>
    <w:rsid w:val="00085663"/>
    <w:rsid w:val="00095948"/>
    <w:rsid w:val="00096504"/>
    <w:rsid w:val="00096B86"/>
    <w:rsid w:val="000A1770"/>
    <w:rsid w:val="000A283C"/>
    <w:rsid w:val="000B15B7"/>
    <w:rsid w:val="000C4611"/>
    <w:rsid w:val="000D6854"/>
    <w:rsid w:val="000E0B26"/>
    <w:rsid w:val="000E3291"/>
    <w:rsid w:val="000F08FE"/>
    <w:rsid w:val="000F2A48"/>
    <w:rsid w:val="000F49BE"/>
    <w:rsid w:val="00100246"/>
    <w:rsid w:val="0010682D"/>
    <w:rsid w:val="001073C6"/>
    <w:rsid w:val="00107DB5"/>
    <w:rsid w:val="0011483D"/>
    <w:rsid w:val="00115724"/>
    <w:rsid w:val="00130995"/>
    <w:rsid w:val="00131FF9"/>
    <w:rsid w:val="00132320"/>
    <w:rsid w:val="001369A7"/>
    <w:rsid w:val="001428C5"/>
    <w:rsid w:val="001503D8"/>
    <w:rsid w:val="00151491"/>
    <w:rsid w:val="00157540"/>
    <w:rsid w:val="0017111F"/>
    <w:rsid w:val="00173CF6"/>
    <w:rsid w:val="00175F2D"/>
    <w:rsid w:val="00180DAD"/>
    <w:rsid w:val="0018370E"/>
    <w:rsid w:val="001852E1"/>
    <w:rsid w:val="00187AAC"/>
    <w:rsid w:val="00191568"/>
    <w:rsid w:val="001A4277"/>
    <w:rsid w:val="001A7D2E"/>
    <w:rsid w:val="001B1DF9"/>
    <w:rsid w:val="001B1E93"/>
    <w:rsid w:val="001B375E"/>
    <w:rsid w:val="001B5E87"/>
    <w:rsid w:val="001B5E91"/>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2F6EBD"/>
    <w:rsid w:val="00301D20"/>
    <w:rsid w:val="00302B19"/>
    <w:rsid w:val="00303428"/>
    <w:rsid w:val="00304584"/>
    <w:rsid w:val="003053C4"/>
    <w:rsid w:val="003058A3"/>
    <w:rsid w:val="00307DA5"/>
    <w:rsid w:val="0031169D"/>
    <w:rsid w:val="0031170D"/>
    <w:rsid w:val="00313E14"/>
    <w:rsid w:val="003167DD"/>
    <w:rsid w:val="00321BD8"/>
    <w:rsid w:val="00325687"/>
    <w:rsid w:val="00332C14"/>
    <w:rsid w:val="00335079"/>
    <w:rsid w:val="003352CE"/>
    <w:rsid w:val="00341D8E"/>
    <w:rsid w:val="003502B9"/>
    <w:rsid w:val="00351B8F"/>
    <w:rsid w:val="00353226"/>
    <w:rsid w:val="00353717"/>
    <w:rsid w:val="00354630"/>
    <w:rsid w:val="003647D1"/>
    <w:rsid w:val="00365A24"/>
    <w:rsid w:val="003712DB"/>
    <w:rsid w:val="00373DDC"/>
    <w:rsid w:val="00382A86"/>
    <w:rsid w:val="00383BCC"/>
    <w:rsid w:val="00385243"/>
    <w:rsid w:val="003925D4"/>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C7BA3"/>
    <w:rsid w:val="003D0EC3"/>
    <w:rsid w:val="003D7274"/>
    <w:rsid w:val="003E4D82"/>
    <w:rsid w:val="003E5BC1"/>
    <w:rsid w:val="003F0D1B"/>
    <w:rsid w:val="003F1DD6"/>
    <w:rsid w:val="00401087"/>
    <w:rsid w:val="00402E26"/>
    <w:rsid w:val="004110BC"/>
    <w:rsid w:val="0041271F"/>
    <w:rsid w:val="0041688E"/>
    <w:rsid w:val="00417E05"/>
    <w:rsid w:val="0042093C"/>
    <w:rsid w:val="004233DD"/>
    <w:rsid w:val="00424405"/>
    <w:rsid w:val="00425D24"/>
    <w:rsid w:val="00426A4D"/>
    <w:rsid w:val="00427687"/>
    <w:rsid w:val="00433231"/>
    <w:rsid w:val="004334CA"/>
    <w:rsid w:val="0043506A"/>
    <w:rsid w:val="00435830"/>
    <w:rsid w:val="0043619C"/>
    <w:rsid w:val="0044475D"/>
    <w:rsid w:val="00444D1E"/>
    <w:rsid w:val="0044571A"/>
    <w:rsid w:val="0045090E"/>
    <w:rsid w:val="00453E36"/>
    <w:rsid w:val="00457286"/>
    <w:rsid w:val="00461FA5"/>
    <w:rsid w:val="00463566"/>
    <w:rsid w:val="00464182"/>
    <w:rsid w:val="00471C52"/>
    <w:rsid w:val="0047460C"/>
    <w:rsid w:val="00474FF2"/>
    <w:rsid w:val="00480098"/>
    <w:rsid w:val="00482125"/>
    <w:rsid w:val="00485E12"/>
    <w:rsid w:val="004865DA"/>
    <w:rsid w:val="0048779C"/>
    <w:rsid w:val="00487AB7"/>
    <w:rsid w:val="00487ED0"/>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535C7"/>
    <w:rsid w:val="00556656"/>
    <w:rsid w:val="0056187C"/>
    <w:rsid w:val="0056636E"/>
    <w:rsid w:val="00576B03"/>
    <w:rsid w:val="00591655"/>
    <w:rsid w:val="00591BEC"/>
    <w:rsid w:val="005940EA"/>
    <w:rsid w:val="00594448"/>
    <w:rsid w:val="005A1D6F"/>
    <w:rsid w:val="005A52A6"/>
    <w:rsid w:val="005A5DCC"/>
    <w:rsid w:val="005B0DEC"/>
    <w:rsid w:val="005B368E"/>
    <w:rsid w:val="005B6E69"/>
    <w:rsid w:val="005C0015"/>
    <w:rsid w:val="005C2BCE"/>
    <w:rsid w:val="005C2CA5"/>
    <w:rsid w:val="005C7062"/>
    <w:rsid w:val="005C7788"/>
    <w:rsid w:val="005D10B9"/>
    <w:rsid w:val="005D18DA"/>
    <w:rsid w:val="005E00DC"/>
    <w:rsid w:val="005E3BBC"/>
    <w:rsid w:val="005E3EC6"/>
    <w:rsid w:val="005E4E07"/>
    <w:rsid w:val="005E4E46"/>
    <w:rsid w:val="005E5275"/>
    <w:rsid w:val="005E7626"/>
    <w:rsid w:val="005E7DC8"/>
    <w:rsid w:val="005E7EC9"/>
    <w:rsid w:val="005F7087"/>
    <w:rsid w:val="00611BE4"/>
    <w:rsid w:val="0061219B"/>
    <w:rsid w:val="00621419"/>
    <w:rsid w:val="00626446"/>
    <w:rsid w:val="00626BE8"/>
    <w:rsid w:val="00632804"/>
    <w:rsid w:val="006376DA"/>
    <w:rsid w:val="006459DA"/>
    <w:rsid w:val="006502E8"/>
    <w:rsid w:val="0065675C"/>
    <w:rsid w:val="0065793F"/>
    <w:rsid w:val="0066263B"/>
    <w:rsid w:val="0067195C"/>
    <w:rsid w:val="006724F7"/>
    <w:rsid w:val="0067511A"/>
    <w:rsid w:val="0067539B"/>
    <w:rsid w:val="00675543"/>
    <w:rsid w:val="00677396"/>
    <w:rsid w:val="00677AD9"/>
    <w:rsid w:val="00681970"/>
    <w:rsid w:val="00690641"/>
    <w:rsid w:val="00691844"/>
    <w:rsid w:val="00693DDF"/>
    <w:rsid w:val="0069666C"/>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F5D15"/>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4A6"/>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6A44"/>
    <w:rsid w:val="0080715F"/>
    <w:rsid w:val="008113D6"/>
    <w:rsid w:val="00812BA7"/>
    <w:rsid w:val="00813A87"/>
    <w:rsid w:val="00815F57"/>
    <w:rsid w:val="0081760B"/>
    <w:rsid w:val="008218AC"/>
    <w:rsid w:val="00825359"/>
    <w:rsid w:val="00825E13"/>
    <w:rsid w:val="00826F07"/>
    <w:rsid w:val="008337CB"/>
    <w:rsid w:val="00834A3C"/>
    <w:rsid w:val="00837658"/>
    <w:rsid w:val="00837CD4"/>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8636B"/>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E14"/>
    <w:rsid w:val="008E7E82"/>
    <w:rsid w:val="008F1528"/>
    <w:rsid w:val="008F1AE5"/>
    <w:rsid w:val="008F55D9"/>
    <w:rsid w:val="009057DE"/>
    <w:rsid w:val="00905F97"/>
    <w:rsid w:val="00906FA3"/>
    <w:rsid w:val="0091239D"/>
    <w:rsid w:val="00912825"/>
    <w:rsid w:val="009129B8"/>
    <w:rsid w:val="00912B99"/>
    <w:rsid w:val="00912C78"/>
    <w:rsid w:val="009351E9"/>
    <w:rsid w:val="00937862"/>
    <w:rsid w:val="00942279"/>
    <w:rsid w:val="009524EB"/>
    <w:rsid w:val="00962013"/>
    <w:rsid w:val="00963942"/>
    <w:rsid w:val="0096716C"/>
    <w:rsid w:val="009672B2"/>
    <w:rsid w:val="00971C66"/>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D0BE2"/>
    <w:rsid w:val="009D114E"/>
    <w:rsid w:val="009D210F"/>
    <w:rsid w:val="009D309C"/>
    <w:rsid w:val="009D37B1"/>
    <w:rsid w:val="009D4717"/>
    <w:rsid w:val="009D694D"/>
    <w:rsid w:val="009E264E"/>
    <w:rsid w:val="009F0F81"/>
    <w:rsid w:val="009F1CD2"/>
    <w:rsid w:val="009F2543"/>
    <w:rsid w:val="009F256D"/>
    <w:rsid w:val="009F341E"/>
    <w:rsid w:val="009F57CE"/>
    <w:rsid w:val="00A117CA"/>
    <w:rsid w:val="00A12225"/>
    <w:rsid w:val="00A14C18"/>
    <w:rsid w:val="00A25898"/>
    <w:rsid w:val="00A3071D"/>
    <w:rsid w:val="00A3182E"/>
    <w:rsid w:val="00A31A89"/>
    <w:rsid w:val="00A32F06"/>
    <w:rsid w:val="00A34EFE"/>
    <w:rsid w:val="00A36546"/>
    <w:rsid w:val="00A4069C"/>
    <w:rsid w:val="00A429CB"/>
    <w:rsid w:val="00A44E87"/>
    <w:rsid w:val="00A47F54"/>
    <w:rsid w:val="00A5063C"/>
    <w:rsid w:val="00A52749"/>
    <w:rsid w:val="00A5422E"/>
    <w:rsid w:val="00A56EC1"/>
    <w:rsid w:val="00A6350C"/>
    <w:rsid w:val="00A6370B"/>
    <w:rsid w:val="00A63A73"/>
    <w:rsid w:val="00A6655C"/>
    <w:rsid w:val="00A66CBB"/>
    <w:rsid w:val="00A6704E"/>
    <w:rsid w:val="00A67EA4"/>
    <w:rsid w:val="00A83AA1"/>
    <w:rsid w:val="00A9343A"/>
    <w:rsid w:val="00A9706C"/>
    <w:rsid w:val="00A97B34"/>
    <w:rsid w:val="00AA1B5C"/>
    <w:rsid w:val="00AA7A27"/>
    <w:rsid w:val="00AB3FB0"/>
    <w:rsid w:val="00AB465D"/>
    <w:rsid w:val="00AC114C"/>
    <w:rsid w:val="00AC1478"/>
    <w:rsid w:val="00AC6C2D"/>
    <w:rsid w:val="00AC6E17"/>
    <w:rsid w:val="00AD2FF3"/>
    <w:rsid w:val="00AD7764"/>
    <w:rsid w:val="00AD7FE2"/>
    <w:rsid w:val="00AE1284"/>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4CA2"/>
    <w:rsid w:val="00C0623C"/>
    <w:rsid w:val="00C06A07"/>
    <w:rsid w:val="00C132B6"/>
    <w:rsid w:val="00C24A10"/>
    <w:rsid w:val="00C27003"/>
    <w:rsid w:val="00C27597"/>
    <w:rsid w:val="00C32BD4"/>
    <w:rsid w:val="00C33E48"/>
    <w:rsid w:val="00C3618B"/>
    <w:rsid w:val="00C403FB"/>
    <w:rsid w:val="00C4316E"/>
    <w:rsid w:val="00C436D7"/>
    <w:rsid w:val="00C441A2"/>
    <w:rsid w:val="00C462A5"/>
    <w:rsid w:val="00C46FDF"/>
    <w:rsid w:val="00C5076B"/>
    <w:rsid w:val="00C512D4"/>
    <w:rsid w:val="00C51CF4"/>
    <w:rsid w:val="00C531E2"/>
    <w:rsid w:val="00C57E34"/>
    <w:rsid w:val="00C64659"/>
    <w:rsid w:val="00C662E9"/>
    <w:rsid w:val="00C66C2D"/>
    <w:rsid w:val="00C7190B"/>
    <w:rsid w:val="00C76852"/>
    <w:rsid w:val="00C77210"/>
    <w:rsid w:val="00C777FA"/>
    <w:rsid w:val="00C77989"/>
    <w:rsid w:val="00C81E51"/>
    <w:rsid w:val="00C87B73"/>
    <w:rsid w:val="00C92444"/>
    <w:rsid w:val="00C92FBB"/>
    <w:rsid w:val="00C93327"/>
    <w:rsid w:val="00CA5602"/>
    <w:rsid w:val="00CA5CA9"/>
    <w:rsid w:val="00CA78E2"/>
    <w:rsid w:val="00CB1BBE"/>
    <w:rsid w:val="00CB65DB"/>
    <w:rsid w:val="00CB6BD9"/>
    <w:rsid w:val="00CC293A"/>
    <w:rsid w:val="00CD248B"/>
    <w:rsid w:val="00CE19F6"/>
    <w:rsid w:val="00CE526C"/>
    <w:rsid w:val="00CF366B"/>
    <w:rsid w:val="00CF5D9D"/>
    <w:rsid w:val="00CF606C"/>
    <w:rsid w:val="00CF7423"/>
    <w:rsid w:val="00D03E80"/>
    <w:rsid w:val="00D15B9F"/>
    <w:rsid w:val="00D15DD6"/>
    <w:rsid w:val="00D25548"/>
    <w:rsid w:val="00D2601F"/>
    <w:rsid w:val="00D27759"/>
    <w:rsid w:val="00D30028"/>
    <w:rsid w:val="00D325D3"/>
    <w:rsid w:val="00D37F7A"/>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57AA"/>
    <w:rsid w:val="00DE1578"/>
    <w:rsid w:val="00DE7F67"/>
    <w:rsid w:val="00DF0529"/>
    <w:rsid w:val="00DF0D0F"/>
    <w:rsid w:val="00DF13D6"/>
    <w:rsid w:val="00DF27D6"/>
    <w:rsid w:val="00DF2BEA"/>
    <w:rsid w:val="00DF4488"/>
    <w:rsid w:val="00DF5B98"/>
    <w:rsid w:val="00DF6FA8"/>
    <w:rsid w:val="00DF701E"/>
    <w:rsid w:val="00DF7BE5"/>
    <w:rsid w:val="00E00D49"/>
    <w:rsid w:val="00E016C0"/>
    <w:rsid w:val="00E019A8"/>
    <w:rsid w:val="00E03A46"/>
    <w:rsid w:val="00E03C6D"/>
    <w:rsid w:val="00E0476F"/>
    <w:rsid w:val="00E04899"/>
    <w:rsid w:val="00E0796F"/>
    <w:rsid w:val="00E21BC1"/>
    <w:rsid w:val="00E24371"/>
    <w:rsid w:val="00E26641"/>
    <w:rsid w:val="00E2778F"/>
    <w:rsid w:val="00E33023"/>
    <w:rsid w:val="00E331F3"/>
    <w:rsid w:val="00E3498D"/>
    <w:rsid w:val="00E42425"/>
    <w:rsid w:val="00E43E55"/>
    <w:rsid w:val="00E4554E"/>
    <w:rsid w:val="00E46D22"/>
    <w:rsid w:val="00E53C0E"/>
    <w:rsid w:val="00E54F7E"/>
    <w:rsid w:val="00E560CE"/>
    <w:rsid w:val="00E5674E"/>
    <w:rsid w:val="00E63783"/>
    <w:rsid w:val="00E650E2"/>
    <w:rsid w:val="00E75CAD"/>
    <w:rsid w:val="00E76922"/>
    <w:rsid w:val="00E8595B"/>
    <w:rsid w:val="00E915EC"/>
    <w:rsid w:val="00E97E67"/>
    <w:rsid w:val="00EA11B1"/>
    <w:rsid w:val="00EA2224"/>
    <w:rsid w:val="00EA7194"/>
    <w:rsid w:val="00EB1329"/>
    <w:rsid w:val="00EB2987"/>
    <w:rsid w:val="00EB2D75"/>
    <w:rsid w:val="00EB34BE"/>
    <w:rsid w:val="00EB571A"/>
    <w:rsid w:val="00EC2804"/>
    <w:rsid w:val="00EC6138"/>
    <w:rsid w:val="00ED1DCF"/>
    <w:rsid w:val="00ED43C9"/>
    <w:rsid w:val="00EE2C60"/>
    <w:rsid w:val="00EE2E58"/>
    <w:rsid w:val="00EE487A"/>
    <w:rsid w:val="00EE734C"/>
    <w:rsid w:val="00EF6907"/>
    <w:rsid w:val="00F01F54"/>
    <w:rsid w:val="00F04D4D"/>
    <w:rsid w:val="00F11DD8"/>
    <w:rsid w:val="00F12745"/>
    <w:rsid w:val="00F13766"/>
    <w:rsid w:val="00F20A77"/>
    <w:rsid w:val="00F22C60"/>
    <w:rsid w:val="00F231A4"/>
    <w:rsid w:val="00F23252"/>
    <w:rsid w:val="00F27B2A"/>
    <w:rsid w:val="00F345D3"/>
    <w:rsid w:val="00F356ED"/>
    <w:rsid w:val="00F359B5"/>
    <w:rsid w:val="00F4144F"/>
    <w:rsid w:val="00F41D32"/>
    <w:rsid w:val="00F433F3"/>
    <w:rsid w:val="00F47F64"/>
    <w:rsid w:val="00F522D9"/>
    <w:rsid w:val="00F52F54"/>
    <w:rsid w:val="00F53584"/>
    <w:rsid w:val="00F61B24"/>
    <w:rsid w:val="00F62DE5"/>
    <w:rsid w:val="00F63F8A"/>
    <w:rsid w:val="00F703DC"/>
    <w:rsid w:val="00F71D06"/>
    <w:rsid w:val="00F73B46"/>
    <w:rsid w:val="00F73D01"/>
    <w:rsid w:val="00F7642B"/>
    <w:rsid w:val="00F76A43"/>
    <w:rsid w:val="00F80334"/>
    <w:rsid w:val="00F83DF9"/>
    <w:rsid w:val="00F85DA0"/>
    <w:rsid w:val="00F86CD3"/>
    <w:rsid w:val="00F930AF"/>
    <w:rsid w:val="00F9352C"/>
    <w:rsid w:val="00F975B0"/>
    <w:rsid w:val="00FA15F1"/>
    <w:rsid w:val="00FA19F5"/>
    <w:rsid w:val="00FA4A69"/>
    <w:rsid w:val="00FA649A"/>
    <w:rsid w:val="00FB1248"/>
    <w:rsid w:val="00FB208D"/>
    <w:rsid w:val="00FB3CF4"/>
    <w:rsid w:val="00FB4A27"/>
    <w:rsid w:val="00FB4A49"/>
    <w:rsid w:val="00FB69B3"/>
    <w:rsid w:val="00FB7878"/>
    <w:rsid w:val="00FC6FBE"/>
    <w:rsid w:val="00FD1162"/>
    <w:rsid w:val="00FD175C"/>
    <w:rsid w:val="00FD2232"/>
    <w:rsid w:val="00FD4AE7"/>
    <w:rsid w:val="00FD55BD"/>
    <w:rsid w:val="00FD65A9"/>
    <w:rsid w:val="00FD7508"/>
    <w:rsid w:val="00FE1E51"/>
    <w:rsid w:val="00FE2496"/>
    <w:rsid w:val="00FE6A2B"/>
    <w:rsid w:val="00FF0275"/>
    <w:rsid w:val="00FF07B3"/>
    <w:rsid w:val="00FF1E37"/>
    <w:rsid w:val="0F9559A3"/>
    <w:rsid w:val="203F67D0"/>
    <w:rsid w:val="2883412C"/>
    <w:rsid w:val="2A812BCB"/>
    <w:rsid w:val="2DDB05B6"/>
    <w:rsid w:val="323D4D25"/>
    <w:rsid w:val="3323114D"/>
    <w:rsid w:val="5BFC0AF4"/>
    <w:rsid w:val="657168A7"/>
    <w:rsid w:val="664C5627"/>
    <w:rsid w:val="66C95973"/>
    <w:rsid w:val="68685583"/>
    <w:rsid w:val="718D2932"/>
    <w:rsid w:val="77C51D37"/>
    <w:rsid w:val="7D08410F"/>
    <w:rsid w:val="7F480139"/>
    <w:rsid w:val="7F9F51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ody Text Indent"/>
    <w:basedOn w:val="1"/>
    <w:qFormat/>
    <w:uiPriority w:val="0"/>
    <w:pPr>
      <w:ind w:firstLine="645"/>
    </w:pPr>
    <w:rPr>
      <w:rFonts w:ascii="仿宋_GB2312" w:hAnsi="Calibri" w:eastAsia="仿宋_GB2312"/>
      <w:sz w:val="32"/>
      <w:szCs w:val="32"/>
    </w:r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8">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basedOn w:val="10"/>
    <w:qFormat/>
    <w:uiPriority w:val="0"/>
  </w:style>
  <w:style w:type="character" w:customStyle="1" w:styleId="13">
    <w:name w:val="页眉 字符"/>
    <w:link w:val="7"/>
    <w:qFormat/>
    <w:uiPriority w:val="0"/>
    <w:rPr>
      <w:rFonts w:ascii="Calibri" w:hAnsi="Calibri" w:eastAsia="宋体"/>
      <w:kern w:val="2"/>
      <w:sz w:val="18"/>
      <w:szCs w:val="18"/>
      <w:lang w:val="en-US" w:eastAsia="zh-CN" w:bidi="ar-SA"/>
    </w:rPr>
  </w:style>
  <w:style w:type="character" w:customStyle="1" w:styleId="14">
    <w:name w:val="页脚 字符"/>
    <w:link w:val="6"/>
    <w:qFormat/>
    <w:uiPriority w:val="0"/>
    <w:rPr>
      <w:rFonts w:eastAsia="宋体"/>
      <w:kern w:val="2"/>
      <w:sz w:val="18"/>
      <w:szCs w:val="18"/>
      <w:lang w:val="en-US" w:eastAsia="zh-CN" w:bidi="ar-SA"/>
    </w:rPr>
  </w:style>
  <w:style w:type="paragraph" w:customStyle="1" w:styleId="15">
    <w:name w:val="Char Char3 Char Char"/>
    <w:basedOn w:val="1"/>
    <w:qFormat/>
    <w:uiPriority w:val="0"/>
    <w:rPr>
      <w:szCs w:val="21"/>
    </w:rPr>
  </w:style>
  <w:style w:type="paragraph" w:customStyle="1" w:styleId="16">
    <w:name w:val="Char"/>
    <w:basedOn w:val="1"/>
    <w:qFormat/>
    <w:uiPriority w:val="0"/>
    <w:rPr>
      <w:rFonts w:ascii="Tahoma" w:hAnsi="Tahoma"/>
      <w:sz w:val="24"/>
      <w:szCs w:val="20"/>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8328</Words>
  <Characters>11063</Characters>
  <Lines>113</Lines>
  <Paragraphs>32</Paragraphs>
  <TotalTime>4</TotalTime>
  <ScaleCrop>false</ScaleCrop>
  <LinksUpToDate>false</LinksUpToDate>
  <CharactersWithSpaces>13122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2020-06-05T11:14:00Z</dcterms:created>
  <dc:creator>常程</dc:creator>
  <cp:lastModifiedBy>user</cp:lastModifiedBy>
  <cp:lastPrinted>2020-06-05T09:20:00Z</cp:lastPrinted>
  <dcterms:modified xsi:type="dcterms:W3CDTF">2023-08-31T09:39:53Z</dcterms:modified>
  <dc:title>北京市财政局关于做好向市人大常委会报送2015年度市级部门决算（草案）</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D2C20D6DF2AE438987C65BFA1B05989B_13</vt:lpwstr>
  </property>
</Properties>
</file>