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D56" w:rsidRDefault="00F15D56">
      <w:pPr>
        <w:jc w:val="center"/>
        <w:rPr>
          <w:rFonts w:ascii="仿宋_GB2312" w:eastAsia="仿宋_GB2312"/>
          <w:b/>
          <w:sz w:val="32"/>
          <w:szCs w:val="32"/>
        </w:rPr>
      </w:pPr>
    </w:p>
    <w:p w:rsidR="00F15D56" w:rsidRDefault="00F15D56">
      <w:pPr>
        <w:jc w:val="center"/>
        <w:rPr>
          <w:rFonts w:ascii="黑体" w:eastAsia="黑体"/>
          <w:sz w:val="72"/>
          <w:szCs w:val="72"/>
        </w:rPr>
      </w:pPr>
    </w:p>
    <w:p w:rsidR="00F15D56" w:rsidRDefault="00F15D56">
      <w:pPr>
        <w:jc w:val="center"/>
        <w:rPr>
          <w:rFonts w:ascii="黑体" w:eastAsia="黑体"/>
          <w:sz w:val="72"/>
          <w:szCs w:val="72"/>
        </w:rPr>
      </w:pPr>
    </w:p>
    <w:p w:rsidR="00F15D56" w:rsidRDefault="00F15D56">
      <w:pPr>
        <w:jc w:val="center"/>
        <w:rPr>
          <w:rFonts w:ascii="黑体" w:eastAsia="黑体"/>
          <w:sz w:val="72"/>
          <w:szCs w:val="72"/>
        </w:rPr>
      </w:pPr>
    </w:p>
    <w:p w:rsidR="00F15D56" w:rsidRDefault="00B53B1E">
      <w:pPr>
        <w:jc w:val="center"/>
        <w:rPr>
          <w:rFonts w:ascii="黑体" w:eastAsia="黑体"/>
          <w:sz w:val="72"/>
          <w:szCs w:val="72"/>
        </w:rPr>
      </w:pPr>
      <w:r>
        <w:rPr>
          <w:rFonts w:ascii="黑体" w:eastAsia="黑体" w:hint="eastAsia"/>
          <w:sz w:val="72"/>
          <w:szCs w:val="72"/>
        </w:rPr>
        <w:t>北京市密云区卫生健康监督所</w:t>
      </w:r>
    </w:p>
    <w:p w:rsidR="00F15D56" w:rsidRDefault="000708E6">
      <w:pPr>
        <w:jc w:val="center"/>
        <w:rPr>
          <w:rFonts w:ascii="黑体" w:eastAsia="黑体"/>
          <w:sz w:val="72"/>
          <w:szCs w:val="72"/>
        </w:rPr>
      </w:pPr>
      <w:r>
        <w:rPr>
          <w:rFonts w:ascii="黑体" w:eastAsia="黑体" w:hint="eastAsia"/>
          <w:sz w:val="72"/>
          <w:szCs w:val="72"/>
        </w:rPr>
        <w:t>2023年度部门决算</w:t>
      </w:r>
      <w:r w:rsidR="00B53B1E">
        <w:rPr>
          <w:rFonts w:ascii="黑体" w:eastAsia="黑体" w:hint="eastAsia"/>
          <w:sz w:val="72"/>
          <w:szCs w:val="72"/>
        </w:rPr>
        <w:t>公开</w:t>
      </w:r>
    </w:p>
    <w:p w:rsidR="00F15D56" w:rsidRDefault="00F15D56">
      <w:pPr>
        <w:jc w:val="center"/>
        <w:rPr>
          <w:rFonts w:ascii="黑体" w:eastAsia="黑体"/>
          <w:sz w:val="52"/>
          <w:szCs w:val="52"/>
        </w:rPr>
      </w:pPr>
    </w:p>
    <w:p w:rsidR="00F15D56" w:rsidRDefault="00F15D56">
      <w:pPr>
        <w:jc w:val="center"/>
        <w:rPr>
          <w:rFonts w:ascii="黑体" w:eastAsia="黑体"/>
          <w:sz w:val="52"/>
          <w:szCs w:val="52"/>
        </w:rPr>
      </w:pPr>
    </w:p>
    <w:p w:rsidR="00F15D56" w:rsidRPr="009D59FB" w:rsidRDefault="00F15D56">
      <w:pPr>
        <w:jc w:val="center"/>
        <w:rPr>
          <w:rFonts w:ascii="黑体" w:eastAsia="黑体"/>
          <w:sz w:val="52"/>
          <w:szCs w:val="52"/>
        </w:rPr>
      </w:pPr>
    </w:p>
    <w:p w:rsidR="00F15D56" w:rsidRDefault="00F15D56">
      <w:pPr>
        <w:jc w:val="center"/>
        <w:rPr>
          <w:rFonts w:ascii="黑体" w:eastAsia="黑体"/>
          <w:sz w:val="52"/>
          <w:szCs w:val="52"/>
        </w:rPr>
      </w:pPr>
    </w:p>
    <w:p w:rsidR="00F15D56" w:rsidRDefault="00F15D56">
      <w:pPr>
        <w:jc w:val="center"/>
        <w:rPr>
          <w:rFonts w:ascii="黑体" w:eastAsia="黑体"/>
          <w:sz w:val="32"/>
          <w:szCs w:val="32"/>
        </w:rPr>
      </w:pPr>
    </w:p>
    <w:p w:rsidR="00F15D56" w:rsidRDefault="000708E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15D56" w:rsidRDefault="00F15D56">
      <w:pPr>
        <w:spacing w:line="500" w:lineRule="exact"/>
        <w:ind w:firstLine="645"/>
        <w:jc w:val="center"/>
        <w:rPr>
          <w:rFonts w:ascii="宋体" w:hAnsi="宋体" w:cs="宋体"/>
          <w:b/>
          <w:bCs/>
          <w:kern w:val="0"/>
          <w:sz w:val="36"/>
          <w:szCs w:val="36"/>
        </w:rPr>
      </w:pPr>
    </w:p>
    <w:p w:rsidR="00F15D56" w:rsidRDefault="000708E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F15D56" w:rsidRDefault="000708E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F15D56" w:rsidRDefault="000708E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F15D56" w:rsidRDefault="000708E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F15D56" w:rsidRDefault="000708E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F15D56" w:rsidRDefault="000708E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F15D56" w:rsidRDefault="00F15D56">
      <w:pPr>
        <w:tabs>
          <w:tab w:val="center" w:pos="6979"/>
        </w:tabs>
        <w:spacing w:beforeLines="50" w:before="156" w:afterLines="50" w:after="156"/>
        <w:jc w:val="center"/>
        <w:rPr>
          <w:rFonts w:ascii="宋体" w:hAnsi="宋体" w:cs="宋体"/>
          <w:b/>
          <w:bCs/>
          <w:spacing w:val="40"/>
          <w:kern w:val="0"/>
          <w:sz w:val="32"/>
          <w:szCs w:val="32"/>
        </w:rPr>
      </w:pPr>
    </w:p>
    <w:p w:rsidR="00F15D56" w:rsidRDefault="00F15D56">
      <w:pPr>
        <w:tabs>
          <w:tab w:val="center" w:pos="6979"/>
        </w:tabs>
        <w:spacing w:beforeLines="50" w:before="156" w:afterLines="50" w:after="156"/>
        <w:jc w:val="center"/>
        <w:rPr>
          <w:rFonts w:ascii="宋体" w:hAnsi="宋体" w:cs="宋体"/>
          <w:b/>
          <w:bCs/>
          <w:spacing w:val="40"/>
          <w:kern w:val="0"/>
          <w:sz w:val="32"/>
          <w:szCs w:val="32"/>
        </w:rPr>
      </w:pPr>
    </w:p>
    <w:p w:rsidR="00F15D56" w:rsidRDefault="00F15D56">
      <w:pPr>
        <w:tabs>
          <w:tab w:val="center" w:pos="6979"/>
        </w:tabs>
        <w:spacing w:beforeLines="50" w:before="156" w:afterLines="50" w:after="156"/>
        <w:jc w:val="center"/>
        <w:rPr>
          <w:rFonts w:ascii="宋体" w:hAnsi="宋体" w:cs="宋体"/>
          <w:b/>
          <w:bCs/>
          <w:spacing w:val="40"/>
          <w:kern w:val="0"/>
          <w:sz w:val="32"/>
          <w:szCs w:val="32"/>
        </w:rPr>
      </w:pPr>
    </w:p>
    <w:p w:rsidR="009D59FB" w:rsidRPr="009D59FB" w:rsidRDefault="009D59FB" w:rsidP="009D59FB">
      <w:pPr>
        <w:pStyle w:val="a0"/>
        <w:ind w:firstLine="420"/>
      </w:pPr>
    </w:p>
    <w:p w:rsidR="00F15D56" w:rsidRDefault="00F15D56">
      <w:pPr>
        <w:tabs>
          <w:tab w:val="center" w:pos="6979"/>
        </w:tabs>
        <w:spacing w:beforeLines="50" w:before="156" w:afterLines="50" w:after="156"/>
        <w:jc w:val="center"/>
        <w:rPr>
          <w:rFonts w:ascii="宋体" w:hAnsi="宋体" w:cs="宋体"/>
          <w:b/>
          <w:bCs/>
          <w:spacing w:val="40"/>
          <w:kern w:val="0"/>
          <w:sz w:val="32"/>
          <w:szCs w:val="32"/>
        </w:rPr>
      </w:pPr>
    </w:p>
    <w:p w:rsidR="00F15D56" w:rsidRDefault="00F15D56">
      <w:pPr>
        <w:tabs>
          <w:tab w:val="center" w:pos="6979"/>
        </w:tabs>
        <w:spacing w:beforeLines="50" w:before="156" w:afterLines="50" w:after="156"/>
        <w:jc w:val="center"/>
        <w:rPr>
          <w:rFonts w:ascii="宋体" w:hAnsi="宋体" w:cs="宋体"/>
          <w:b/>
          <w:bCs/>
          <w:spacing w:val="40"/>
          <w:kern w:val="0"/>
          <w:sz w:val="32"/>
          <w:szCs w:val="32"/>
        </w:rPr>
      </w:pPr>
    </w:p>
    <w:p w:rsidR="00F15D56" w:rsidRDefault="000708E6">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9D59FB" w:rsidRPr="009D59FB" w:rsidRDefault="000708E6" w:rsidP="009D59FB">
      <w:pPr>
        <w:pStyle w:val="2"/>
        <w:rPr>
          <w:rFonts w:ascii="仿宋_GB2312" w:eastAsia="仿宋_GB2312"/>
          <w:sz w:val="28"/>
          <w:szCs w:val="28"/>
        </w:rPr>
      </w:pPr>
      <w:r>
        <w:rPr>
          <w:rFonts w:ascii="仿宋_GB2312" w:eastAsia="仿宋_GB2312" w:hint="eastAsia"/>
          <w:sz w:val="28"/>
          <w:szCs w:val="28"/>
        </w:rPr>
        <w:t xml:space="preserve">   </w:t>
      </w:r>
    </w:p>
    <w:p w:rsidR="009D59FB" w:rsidRDefault="009D59FB">
      <w:pPr>
        <w:pStyle w:val="2"/>
      </w:pPr>
    </w:p>
    <w:p w:rsidR="009D59FB" w:rsidRDefault="009D59FB">
      <w:pPr>
        <w:pStyle w:val="2"/>
      </w:pPr>
    </w:p>
    <w:p w:rsidR="009D59FB" w:rsidRPr="009D59FB" w:rsidRDefault="009D59FB" w:rsidP="009D59FB"/>
    <w:p w:rsidR="00EF5379" w:rsidRDefault="00AA6FBF">
      <w:pPr>
        <w:pStyle w:val="2"/>
        <w:rPr>
          <w:rFonts w:ascii="Times New Roman" w:eastAsia="宋体" w:hAnsi="Times New Roman"/>
          <w:b w:val="0"/>
          <w:bCs w:val="0"/>
          <w:sz w:val="20"/>
          <w:szCs w:val="20"/>
        </w:rPr>
      </w:pPr>
      <w:r>
        <w:lastRenderedPageBreak/>
        <w:fldChar w:fldCharType="begin"/>
      </w:r>
      <w:r>
        <w:instrText xml:space="preserve"> LINK </w:instrText>
      </w:r>
      <w:r w:rsidR="003A032A">
        <w:instrText>Excel.Sheet.8</w:instrText>
      </w:r>
      <w:r w:rsidR="003A032A">
        <w:rPr>
          <w:rFonts w:hint="eastAsia"/>
        </w:rPr>
        <w:instrText xml:space="preserve"> "G:\\23</w:instrText>
      </w:r>
      <w:r w:rsidR="003A032A">
        <w:rPr>
          <w:rFonts w:hint="eastAsia"/>
        </w:rPr>
        <w:instrText>年决算草案</w:instrText>
      </w:r>
      <w:r w:rsidR="003A032A">
        <w:rPr>
          <w:rFonts w:hint="eastAsia"/>
        </w:rPr>
        <w:instrText>\\</w:instrText>
      </w:r>
      <w:r w:rsidR="003A032A">
        <w:rPr>
          <w:rFonts w:hint="eastAsia"/>
        </w:rPr>
        <w:instrText>万元</w:instrText>
      </w:r>
      <w:r w:rsidR="003A032A">
        <w:rPr>
          <w:rFonts w:hint="eastAsia"/>
        </w:rPr>
        <w:instrText xml:space="preserve">    2023-302009-</w:instrText>
      </w:r>
      <w:r w:rsidR="003A032A">
        <w:rPr>
          <w:rFonts w:hint="eastAsia"/>
        </w:rPr>
        <w:instrText>北京市密云区卫生健康监督所决算草案表</w:instrText>
      </w:r>
      <w:r w:rsidR="003A032A">
        <w:rPr>
          <w:rFonts w:hint="eastAsia"/>
        </w:rPr>
        <w:instrText>\\2023-302009-</w:instrText>
      </w:r>
      <w:r w:rsidR="003A032A">
        <w:rPr>
          <w:rFonts w:hint="eastAsia"/>
        </w:rPr>
        <w:instrText>北京市密云区卫生健康监督所决算草案报表</w:instrText>
      </w:r>
      <w:r w:rsidR="003A032A">
        <w:rPr>
          <w:rFonts w:hint="eastAsia"/>
        </w:rPr>
        <w:instrText>.xls" C01</w:instrText>
      </w:r>
      <w:r w:rsidR="003A032A">
        <w:rPr>
          <w:rFonts w:hint="eastAsia"/>
        </w:rPr>
        <w:instrText>收入支出决算总表</w:instrText>
      </w:r>
      <w:r w:rsidR="003A032A">
        <w:rPr>
          <w:rFonts w:hint="eastAsia"/>
        </w:rPr>
        <w:instrText xml:space="preserve">!R1C1:R35C12 </w:instrText>
      </w:r>
      <w:r>
        <w:instrText xml:space="preserve">\a \f 4 \h  \* MERGEFORMAT </w:instrText>
      </w:r>
      <w:r>
        <w:fldChar w:fldCharType="separate"/>
      </w:r>
    </w:p>
    <w:tbl>
      <w:tblPr>
        <w:tblW w:w="17974" w:type="dxa"/>
        <w:tblInd w:w="108" w:type="dxa"/>
        <w:tblLook w:val="04A0" w:firstRow="1" w:lastRow="0" w:firstColumn="1" w:lastColumn="0" w:noHBand="0" w:noVBand="1"/>
      </w:tblPr>
      <w:tblGrid>
        <w:gridCol w:w="300"/>
        <w:gridCol w:w="300"/>
        <w:gridCol w:w="300"/>
        <w:gridCol w:w="2644"/>
        <w:gridCol w:w="1843"/>
        <w:gridCol w:w="1984"/>
        <w:gridCol w:w="236"/>
        <w:gridCol w:w="300"/>
        <w:gridCol w:w="300"/>
        <w:gridCol w:w="1574"/>
        <w:gridCol w:w="1843"/>
        <w:gridCol w:w="1672"/>
        <w:gridCol w:w="1163"/>
        <w:gridCol w:w="680"/>
        <w:gridCol w:w="2835"/>
      </w:tblGrid>
      <w:tr w:rsidR="00EF5379" w:rsidRPr="00EF5379" w:rsidTr="00EF5379">
        <w:trPr>
          <w:gridAfter w:val="2"/>
          <w:divId w:val="1157694877"/>
          <w:wAfter w:w="3515" w:type="dxa"/>
          <w:trHeight w:val="488"/>
        </w:trPr>
        <w:tc>
          <w:tcPr>
            <w:tcW w:w="14459" w:type="dxa"/>
            <w:gridSpan w:val="13"/>
            <w:tcBorders>
              <w:top w:val="nil"/>
              <w:left w:val="nil"/>
              <w:bottom w:val="nil"/>
              <w:right w:val="nil"/>
            </w:tcBorders>
            <w:shd w:val="clear" w:color="auto" w:fill="auto"/>
            <w:noWrap/>
            <w:vAlign w:val="center"/>
            <w:hideMark/>
          </w:tcPr>
          <w:p w:rsidR="00EF5379" w:rsidRPr="00EF5379" w:rsidRDefault="00EF5379" w:rsidP="00EF5379">
            <w:pPr>
              <w:widowControl/>
              <w:jc w:val="center"/>
              <w:rPr>
                <w:rFonts w:ascii="宋体" w:hAnsi="宋体" w:cs="宋体"/>
                <w:b/>
                <w:bCs/>
                <w:kern w:val="0"/>
                <w:sz w:val="28"/>
                <w:szCs w:val="28"/>
              </w:rPr>
            </w:pPr>
            <w:r w:rsidRPr="00EF5379">
              <w:rPr>
                <w:rFonts w:ascii="宋体" w:hAnsi="宋体" w:cs="宋体" w:hint="eastAsia"/>
                <w:b/>
                <w:bCs/>
                <w:kern w:val="0"/>
                <w:sz w:val="28"/>
                <w:szCs w:val="28"/>
              </w:rPr>
              <w:t>收入支出决算总表</w:t>
            </w:r>
          </w:p>
        </w:tc>
      </w:tr>
      <w:tr w:rsidR="00EF5379" w:rsidRPr="00EF5379" w:rsidTr="00EF5379">
        <w:trPr>
          <w:divId w:val="1157694877"/>
          <w:trHeight w:val="289"/>
        </w:trPr>
        <w:tc>
          <w:tcPr>
            <w:tcW w:w="300" w:type="dxa"/>
            <w:tcBorders>
              <w:top w:val="nil"/>
              <w:left w:val="nil"/>
              <w:bottom w:val="nil"/>
              <w:right w:val="nil"/>
            </w:tcBorders>
            <w:shd w:val="clear" w:color="auto" w:fill="auto"/>
            <w:noWrap/>
            <w:vAlign w:val="center"/>
            <w:hideMark/>
          </w:tcPr>
          <w:p w:rsidR="00EF5379" w:rsidRPr="00EF5379" w:rsidRDefault="00EF5379" w:rsidP="00EF5379">
            <w:pPr>
              <w:widowControl/>
              <w:jc w:val="center"/>
              <w:rPr>
                <w:rFonts w:ascii="宋体" w:hAnsi="宋体" w:cs="宋体"/>
                <w:b/>
                <w:bCs/>
                <w:kern w:val="0"/>
                <w:sz w:val="28"/>
                <w:szCs w:val="28"/>
              </w:rPr>
            </w:pPr>
          </w:p>
        </w:tc>
        <w:tc>
          <w:tcPr>
            <w:tcW w:w="300"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644"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843"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984"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5089" w:type="dxa"/>
            <w:gridSpan w:val="3"/>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843" w:type="dxa"/>
            <w:gridSpan w:val="2"/>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835"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r>
      <w:tr w:rsidR="00EF5379" w:rsidRPr="00EF5379" w:rsidTr="00EF5379">
        <w:trPr>
          <w:gridAfter w:val="2"/>
          <w:divId w:val="1157694877"/>
          <w:wAfter w:w="3515" w:type="dxa"/>
          <w:trHeight w:val="289"/>
        </w:trPr>
        <w:tc>
          <w:tcPr>
            <w:tcW w:w="11624" w:type="dxa"/>
            <w:gridSpan w:val="11"/>
            <w:tcBorders>
              <w:top w:val="nil"/>
              <w:left w:val="nil"/>
              <w:bottom w:val="nil"/>
              <w:right w:val="nil"/>
            </w:tcBorders>
            <w:shd w:val="clear" w:color="auto" w:fill="auto"/>
            <w:noWrap/>
            <w:vAlign w:val="bottom"/>
            <w:hideMark/>
          </w:tcPr>
          <w:p w:rsidR="00EF5379" w:rsidRPr="00EF5379" w:rsidRDefault="00EF5379" w:rsidP="00EF5379">
            <w:pPr>
              <w:widowControl/>
              <w:jc w:val="left"/>
              <w:rPr>
                <w:rFonts w:ascii="宋体" w:hAnsi="宋体" w:cs="宋体"/>
                <w:b/>
                <w:bCs/>
                <w:kern w:val="0"/>
                <w:sz w:val="20"/>
                <w:szCs w:val="20"/>
              </w:rPr>
            </w:pPr>
            <w:r w:rsidRPr="00EF5379">
              <w:rPr>
                <w:rFonts w:ascii="宋体" w:hAnsi="宋体" w:cs="宋体" w:hint="eastAsia"/>
                <w:b/>
                <w:bCs/>
                <w:kern w:val="0"/>
                <w:sz w:val="20"/>
                <w:szCs w:val="20"/>
              </w:rPr>
              <w:t>单位名称：北京市密云区卫生健康监督所</w:t>
            </w:r>
          </w:p>
        </w:tc>
        <w:tc>
          <w:tcPr>
            <w:tcW w:w="2835" w:type="dxa"/>
            <w:gridSpan w:val="2"/>
            <w:tcBorders>
              <w:top w:val="nil"/>
              <w:left w:val="nil"/>
              <w:bottom w:val="nil"/>
              <w:right w:val="nil"/>
            </w:tcBorders>
            <w:shd w:val="clear" w:color="auto" w:fill="auto"/>
            <w:noWrap/>
            <w:vAlign w:val="bottom"/>
            <w:hideMark/>
          </w:tcPr>
          <w:p w:rsidR="00EF5379" w:rsidRPr="00EF5379" w:rsidRDefault="00EF5379" w:rsidP="00EF5379">
            <w:pPr>
              <w:widowControl/>
              <w:jc w:val="center"/>
              <w:rPr>
                <w:rFonts w:ascii="宋体" w:hAnsi="宋体" w:cs="宋体"/>
                <w:b/>
                <w:bCs/>
                <w:kern w:val="0"/>
                <w:sz w:val="20"/>
                <w:szCs w:val="20"/>
              </w:rPr>
            </w:pPr>
            <w:r w:rsidRPr="00EF5379">
              <w:rPr>
                <w:rFonts w:ascii="宋体" w:hAnsi="宋体" w:cs="宋体" w:hint="eastAsia"/>
                <w:b/>
                <w:bCs/>
                <w:kern w:val="0"/>
                <w:sz w:val="20"/>
                <w:szCs w:val="20"/>
              </w:rPr>
              <w:t>单位:万元</w:t>
            </w:r>
          </w:p>
        </w:tc>
      </w:tr>
      <w:tr w:rsidR="00EF5379" w:rsidRPr="00EF5379" w:rsidTr="00EF5379">
        <w:trPr>
          <w:gridAfter w:val="2"/>
          <w:divId w:val="1157694877"/>
          <w:wAfter w:w="3515" w:type="dxa"/>
          <w:trHeight w:val="323"/>
        </w:trPr>
        <w:tc>
          <w:tcPr>
            <w:tcW w:w="7371"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收入</w:t>
            </w:r>
          </w:p>
        </w:tc>
        <w:tc>
          <w:tcPr>
            <w:tcW w:w="7088" w:type="dxa"/>
            <w:gridSpan w:val="7"/>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支出</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项目</w:t>
            </w:r>
          </w:p>
        </w:tc>
        <w:tc>
          <w:tcPr>
            <w:tcW w:w="1843"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年初预算数</w:t>
            </w:r>
          </w:p>
        </w:tc>
        <w:tc>
          <w:tcPr>
            <w:tcW w:w="1984"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决算数</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项目（按功能分类）</w:t>
            </w:r>
          </w:p>
        </w:tc>
        <w:tc>
          <w:tcPr>
            <w:tcW w:w="1843"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年初预算数</w:t>
            </w:r>
          </w:p>
        </w:tc>
        <w:tc>
          <w:tcPr>
            <w:tcW w:w="2835" w:type="dxa"/>
            <w:gridSpan w:val="2"/>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决算数</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一、一般公共预算财政拨款收入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1,324.155152</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1,432.347033</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一、一般公共服务支出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二、政府性基金预算财政拨款收入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二、外交支出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三、国有资本经营预算财政拨款收入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三、国防支出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四、上级补助收入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四、公共安全支出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五、事业收入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五、教育支出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六、经营收入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六、科学技术支出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七、附属单位上缴收入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七、文化旅游体育与传媒支出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八、其他收入</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0.409456</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八、社会保障和就业支出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166.040560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185.645520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九、卫生健康支出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1,158.114592</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1,237.110969</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十、节能环保支出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十一、城乡社区支出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十二、农林水支出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十三、交通运输支出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十四、资源勘探工业信息等支出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十五、商业服务业等支出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十六、金融支出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十七、援助其他地区支出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十八、自然资源海洋气象等支出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lastRenderedPageBreak/>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十九、住房保障支出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二十、粮油物资储备支出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二十一、国有资本经营预算支出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二十二、灾害防治及应急管理支出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二十三、其他支出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二十四、债务还本支出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二十五、债务付息支出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二十六、抗疫特别国债安排的支出</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kern w:val="0"/>
                <w:sz w:val="18"/>
                <w:szCs w:val="18"/>
              </w:rPr>
            </w:pPr>
            <w:r w:rsidRPr="00EF5379">
              <w:rPr>
                <w:rFonts w:ascii="宋体" w:hAnsi="宋体" w:cs="宋体" w:hint="eastAsia"/>
                <w:kern w:val="0"/>
                <w:sz w:val="18"/>
                <w:szCs w:val="18"/>
              </w:rPr>
              <w:t>本年收入合计</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1,324.155152</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1,432.756489</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kern w:val="0"/>
                <w:sz w:val="18"/>
                <w:szCs w:val="18"/>
              </w:rPr>
            </w:pPr>
            <w:r w:rsidRPr="00EF5379">
              <w:rPr>
                <w:rFonts w:ascii="宋体" w:hAnsi="宋体" w:cs="宋体" w:hint="eastAsia"/>
                <w:kern w:val="0"/>
                <w:sz w:val="18"/>
                <w:szCs w:val="18"/>
              </w:rPr>
              <w:t>本年支出合计</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1,324.155152</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1,432.756489</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年初结转和结余</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0.256600</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结余分配</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 xml:space="preserve">　</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left"/>
              <w:rPr>
                <w:rFonts w:ascii="宋体" w:hAnsi="宋体" w:cs="宋体"/>
                <w:kern w:val="0"/>
                <w:sz w:val="18"/>
                <w:szCs w:val="18"/>
              </w:rPr>
            </w:pPr>
            <w:r w:rsidRPr="00EF5379">
              <w:rPr>
                <w:rFonts w:ascii="宋体" w:hAnsi="宋体" w:cs="宋体" w:hint="eastAsia"/>
                <w:kern w:val="0"/>
                <w:sz w:val="18"/>
                <w:szCs w:val="18"/>
              </w:rPr>
              <w:t>年末结转和结余</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0.000000</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0.256600</w:t>
            </w:r>
          </w:p>
        </w:tc>
      </w:tr>
      <w:tr w:rsidR="00EF5379" w:rsidRPr="00EF5379" w:rsidTr="00EF5379">
        <w:trPr>
          <w:gridAfter w:val="2"/>
          <w:divId w:val="1157694877"/>
          <w:wAfter w:w="3515" w:type="dxa"/>
          <w:trHeight w:val="323"/>
        </w:trPr>
        <w:tc>
          <w:tcPr>
            <w:tcW w:w="354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kern w:val="0"/>
                <w:sz w:val="18"/>
                <w:szCs w:val="18"/>
              </w:rPr>
            </w:pPr>
            <w:r w:rsidRPr="00EF5379">
              <w:rPr>
                <w:rFonts w:ascii="宋体" w:hAnsi="宋体" w:cs="宋体" w:hint="eastAsia"/>
                <w:kern w:val="0"/>
                <w:sz w:val="18"/>
                <w:szCs w:val="18"/>
              </w:rPr>
              <w:t>总计</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1,324.155152</w:t>
            </w:r>
          </w:p>
        </w:tc>
        <w:tc>
          <w:tcPr>
            <w:tcW w:w="1984"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1,433.013089</w:t>
            </w:r>
          </w:p>
        </w:tc>
        <w:tc>
          <w:tcPr>
            <w:tcW w:w="2410" w:type="dxa"/>
            <w:gridSpan w:val="4"/>
            <w:tcBorders>
              <w:top w:val="single" w:sz="4" w:space="0" w:color="auto"/>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kern w:val="0"/>
                <w:sz w:val="18"/>
                <w:szCs w:val="18"/>
              </w:rPr>
            </w:pPr>
            <w:r w:rsidRPr="00EF5379">
              <w:rPr>
                <w:rFonts w:ascii="宋体" w:hAnsi="宋体" w:cs="宋体" w:hint="eastAsia"/>
                <w:kern w:val="0"/>
                <w:sz w:val="18"/>
                <w:szCs w:val="18"/>
              </w:rPr>
              <w:t>总计</w:t>
            </w:r>
          </w:p>
        </w:tc>
        <w:tc>
          <w:tcPr>
            <w:tcW w:w="1843" w:type="dxa"/>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1,324.155152</w:t>
            </w:r>
          </w:p>
        </w:tc>
        <w:tc>
          <w:tcPr>
            <w:tcW w:w="2835" w:type="dxa"/>
            <w:gridSpan w:val="2"/>
            <w:tcBorders>
              <w:top w:val="nil"/>
              <w:left w:val="nil"/>
              <w:bottom w:val="single" w:sz="4" w:space="0" w:color="auto"/>
              <w:right w:val="single" w:sz="4" w:space="0" w:color="auto"/>
            </w:tcBorders>
            <w:shd w:val="clear" w:color="auto" w:fill="auto"/>
            <w:vAlign w:val="center"/>
            <w:hideMark/>
          </w:tcPr>
          <w:p w:rsidR="00EF5379" w:rsidRPr="00EF5379" w:rsidRDefault="00EF5379" w:rsidP="00EF5379">
            <w:pPr>
              <w:widowControl/>
              <w:jc w:val="right"/>
              <w:rPr>
                <w:rFonts w:ascii="宋体" w:hAnsi="宋体" w:cs="宋体"/>
                <w:kern w:val="0"/>
                <w:sz w:val="18"/>
                <w:szCs w:val="18"/>
              </w:rPr>
            </w:pPr>
            <w:r w:rsidRPr="00EF5379">
              <w:rPr>
                <w:rFonts w:ascii="宋体" w:hAnsi="宋体" w:cs="宋体" w:hint="eastAsia"/>
                <w:kern w:val="0"/>
                <w:sz w:val="18"/>
                <w:szCs w:val="18"/>
              </w:rPr>
              <w:t>1,433.013089</w:t>
            </w:r>
          </w:p>
        </w:tc>
      </w:tr>
    </w:tbl>
    <w:p w:rsidR="009D59FB" w:rsidRDefault="00AA6FBF">
      <w:pPr>
        <w:pStyle w:val="2"/>
        <w:rPr>
          <w:rFonts w:ascii="仿宋_GB2312" w:eastAsia="仿宋_GB2312"/>
          <w:sz w:val="28"/>
          <w:szCs w:val="28"/>
        </w:rPr>
      </w:pPr>
      <w:r>
        <w:rPr>
          <w:rFonts w:ascii="仿宋_GB2312" w:eastAsia="仿宋_GB2312"/>
          <w:sz w:val="28"/>
          <w:szCs w:val="28"/>
        </w:rPr>
        <w:fldChar w:fldCharType="end"/>
      </w:r>
    </w:p>
    <w:p w:rsidR="009D59FB" w:rsidRDefault="009D59FB">
      <w:pPr>
        <w:pStyle w:val="2"/>
        <w:rPr>
          <w:rFonts w:ascii="仿宋_GB2312" w:eastAsia="仿宋_GB2312"/>
          <w:sz w:val="28"/>
          <w:szCs w:val="28"/>
        </w:rPr>
      </w:pPr>
    </w:p>
    <w:p w:rsidR="0003690E" w:rsidRDefault="0003690E" w:rsidP="0003690E"/>
    <w:p w:rsidR="0003690E" w:rsidRDefault="0003690E" w:rsidP="0003690E">
      <w:pPr>
        <w:pStyle w:val="a0"/>
        <w:ind w:firstLine="420"/>
      </w:pPr>
    </w:p>
    <w:p w:rsidR="0003690E" w:rsidRPr="0003690E" w:rsidRDefault="0003690E" w:rsidP="0003690E">
      <w:pPr>
        <w:pStyle w:val="a0"/>
        <w:ind w:firstLine="420"/>
      </w:pPr>
    </w:p>
    <w:p w:rsidR="00EF5379" w:rsidRPr="00EF5379" w:rsidRDefault="00EF5379" w:rsidP="00EF5379"/>
    <w:p w:rsidR="009D59FB" w:rsidRDefault="009D59FB" w:rsidP="009D59FB"/>
    <w:p w:rsidR="00EF5379" w:rsidRDefault="00EF5379" w:rsidP="00EF5379"/>
    <w:tbl>
      <w:tblPr>
        <w:tblW w:w="14963" w:type="dxa"/>
        <w:tblLook w:val="04A0" w:firstRow="1" w:lastRow="0" w:firstColumn="1" w:lastColumn="0" w:noHBand="0" w:noVBand="1"/>
      </w:tblPr>
      <w:tblGrid>
        <w:gridCol w:w="397"/>
        <w:gridCol w:w="397"/>
        <w:gridCol w:w="397"/>
        <w:gridCol w:w="2637"/>
        <w:gridCol w:w="2126"/>
        <w:gridCol w:w="1701"/>
        <w:gridCol w:w="1417"/>
        <w:gridCol w:w="1418"/>
        <w:gridCol w:w="1276"/>
        <w:gridCol w:w="1134"/>
        <w:gridCol w:w="2063"/>
      </w:tblGrid>
      <w:tr w:rsidR="00EF5379" w:rsidRPr="00EF5379" w:rsidTr="00EF5379">
        <w:trPr>
          <w:trHeight w:val="488"/>
        </w:trPr>
        <w:tc>
          <w:tcPr>
            <w:tcW w:w="14963" w:type="dxa"/>
            <w:gridSpan w:val="11"/>
            <w:tcBorders>
              <w:top w:val="nil"/>
              <w:left w:val="nil"/>
              <w:bottom w:val="nil"/>
              <w:right w:val="nil"/>
            </w:tcBorders>
            <w:shd w:val="clear" w:color="auto" w:fill="auto"/>
            <w:noWrap/>
            <w:vAlign w:val="center"/>
            <w:hideMark/>
          </w:tcPr>
          <w:p w:rsidR="00EF5379" w:rsidRPr="00EF5379" w:rsidRDefault="00EF5379" w:rsidP="00EF5379">
            <w:pPr>
              <w:widowControl/>
              <w:jc w:val="center"/>
              <w:rPr>
                <w:rFonts w:ascii="宋体" w:hAnsi="宋体" w:cs="宋体"/>
                <w:b/>
                <w:bCs/>
                <w:kern w:val="0"/>
                <w:sz w:val="28"/>
                <w:szCs w:val="28"/>
              </w:rPr>
            </w:pPr>
            <w:r w:rsidRPr="00EF5379">
              <w:rPr>
                <w:rFonts w:ascii="宋体" w:hAnsi="宋体" w:cs="宋体" w:hint="eastAsia"/>
                <w:b/>
                <w:bCs/>
                <w:kern w:val="0"/>
                <w:sz w:val="28"/>
                <w:szCs w:val="28"/>
              </w:rPr>
              <w:t>收入决算表</w:t>
            </w:r>
          </w:p>
        </w:tc>
      </w:tr>
      <w:tr w:rsidR="00EF5379" w:rsidRPr="00EF5379" w:rsidTr="00EF5379">
        <w:trPr>
          <w:trHeight w:val="289"/>
        </w:trPr>
        <w:tc>
          <w:tcPr>
            <w:tcW w:w="397" w:type="dxa"/>
            <w:tcBorders>
              <w:top w:val="nil"/>
              <w:left w:val="nil"/>
              <w:bottom w:val="nil"/>
              <w:right w:val="nil"/>
            </w:tcBorders>
            <w:shd w:val="clear" w:color="auto" w:fill="auto"/>
            <w:noWrap/>
            <w:vAlign w:val="center"/>
            <w:hideMark/>
          </w:tcPr>
          <w:p w:rsidR="00EF5379" w:rsidRPr="00EF5379" w:rsidRDefault="00EF5379" w:rsidP="00EF5379">
            <w:pPr>
              <w:widowControl/>
              <w:jc w:val="center"/>
              <w:rPr>
                <w:rFonts w:ascii="宋体" w:hAnsi="宋体" w:cs="宋体"/>
                <w:b/>
                <w:bCs/>
                <w:kern w:val="0"/>
                <w:sz w:val="28"/>
                <w:szCs w:val="28"/>
              </w:rPr>
            </w:pPr>
          </w:p>
        </w:tc>
        <w:tc>
          <w:tcPr>
            <w:tcW w:w="397"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397"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637"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126"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701"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417"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418"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276"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1134"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c>
          <w:tcPr>
            <w:tcW w:w="2063" w:type="dxa"/>
            <w:tcBorders>
              <w:top w:val="nil"/>
              <w:left w:val="nil"/>
              <w:bottom w:val="nil"/>
              <w:right w:val="nil"/>
            </w:tcBorders>
            <w:shd w:val="clear" w:color="auto" w:fill="auto"/>
            <w:noWrap/>
            <w:vAlign w:val="center"/>
            <w:hideMark/>
          </w:tcPr>
          <w:p w:rsidR="00EF5379" w:rsidRPr="00EF5379" w:rsidRDefault="00EF5379" w:rsidP="00EF5379">
            <w:pPr>
              <w:widowControl/>
              <w:jc w:val="left"/>
              <w:rPr>
                <w:rFonts w:eastAsia="Times New Roman"/>
                <w:kern w:val="0"/>
                <w:sz w:val="20"/>
                <w:szCs w:val="20"/>
              </w:rPr>
            </w:pPr>
          </w:p>
        </w:tc>
      </w:tr>
      <w:tr w:rsidR="00EF5379" w:rsidRPr="00EF5379" w:rsidTr="00EF5379">
        <w:trPr>
          <w:trHeight w:val="289"/>
        </w:trPr>
        <w:tc>
          <w:tcPr>
            <w:tcW w:w="12900" w:type="dxa"/>
            <w:gridSpan w:val="10"/>
            <w:tcBorders>
              <w:top w:val="nil"/>
              <w:left w:val="nil"/>
              <w:bottom w:val="nil"/>
              <w:right w:val="nil"/>
            </w:tcBorders>
            <w:shd w:val="clear" w:color="auto" w:fill="auto"/>
            <w:noWrap/>
            <w:vAlign w:val="bottom"/>
            <w:hideMark/>
          </w:tcPr>
          <w:p w:rsidR="00EF5379" w:rsidRPr="00EF5379" w:rsidRDefault="00EF5379" w:rsidP="00EF5379">
            <w:pPr>
              <w:widowControl/>
              <w:jc w:val="left"/>
              <w:rPr>
                <w:rFonts w:ascii="宋体" w:hAnsi="宋体" w:cs="宋体"/>
                <w:b/>
                <w:bCs/>
                <w:kern w:val="0"/>
                <w:sz w:val="20"/>
                <w:szCs w:val="20"/>
              </w:rPr>
            </w:pPr>
            <w:r w:rsidRPr="00EF5379">
              <w:rPr>
                <w:rFonts w:ascii="宋体" w:hAnsi="宋体" w:cs="宋体" w:hint="eastAsia"/>
                <w:b/>
                <w:bCs/>
                <w:kern w:val="0"/>
                <w:sz w:val="20"/>
                <w:szCs w:val="20"/>
              </w:rPr>
              <w:t>单位名称：北京市密云区卫生健康监督所</w:t>
            </w:r>
          </w:p>
        </w:tc>
        <w:tc>
          <w:tcPr>
            <w:tcW w:w="2063" w:type="dxa"/>
            <w:tcBorders>
              <w:top w:val="nil"/>
              <w:left w:val="nil"/>
              <w:bottom w:val="nil"/>
              <w:right w:val="nil"/>
            </w:tcBorders>
            <w:shd w:val="clear" w:color="auto" w:fill="auto"/>
            <w:noWrap/>
            <w:vAlign w:val="bottom"/>
            <w:hideMark/>
          </w:tcPr>
          <w:p w:rsidR="00EF5379" w:rsidRPr="00EF5379" w:rsidRDefault="00EF5379" w:rsidP="00EF5379">
            <w:pPr>
              <w:widowControl/>
              <w:jc w:val="center"/>
              <w:rPr>
                <w:rFonts w:ascii="宋体" w:hAnsi="宋体" w:cs="宋体"/>
                <w:b/>
                <w:bCs/>
                <w:kern w:val="0"/>
                <w:sz w:val="20"/>
                <w:szCs w:val="20"/>
              </w:rPr>
            </w:pPr>
            <w:r w:rsidRPr="00EF5379">
              <w:rPr>
                <w:rFonts w:ascii="宋体" w:hAnsi="宋体" w:cs="宋体" w:hint="eastAsia"/>
                <w:b/>
                <w:bCs/>
                <w:kern w:val="0"/>
                <w:sz w:val="20"/>
                <w:szCs w:val="20"/>
              </w:rPr>
              <w:t>单位:万元</w:t>
            </w:r>
          </w:p>
        </w:tc>
      </w:tr>
      <w:tr w:rsidR="00EF5379" w:rsidRPr="00EF5379" w:rsidTr="00EF5379">
        <w:trPr>
          <w:trHeight w:val="323"/>
        </w:trPr>
        <w:tc>
          <w:tcPr>
            <w:tcW w:w="382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项目</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本年收入合计</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财政拨款收入</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上级补助收入</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事业收入</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经营收入</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附属单位上缴收入</w:t>
            </w:r>
          </w:p>
        </w:tc>
        <w:tc>
          <w:tcPr>
            <w:tcW w:w="2063"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其他收入</w:t>
            </w:r>
          </w:p>
        </w:tc>
      </w:tr>
      <w:tr w:rsidR="00EF5379" w:rsidRPr="00EF5379" w:rsidTr="00EF5379">
        <w:trPr>
          <w:trHeight w:val="323"/>
        </w:trPr>
        <w:tc>
          <w:tcPr>
            <w:tcW w:w="119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支出功能分类科目编码</w:t>
            </w:r>
          </w:p>
        </w:tc>
        <w:tc>
          <w:tcPr>
            <w:tcW w:w="263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科目名称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r>
      <w:tr w:rsidR="00EF5379" w:rsidRPr="00EF5379" w:rsidTr="00EF5379">
        <w:trPr>
          <w:trHeight w:val="323"/>
        </w:trPr>
        <w:tc>
          <w:tcPr>
            <w:tcW w:w="1191" w:type="dxa"/>
            <w:gridSpan w:val="3"/>
            <w:vMerge/>
            <w:tcBorders>
              <w:top w:val="single" w:sz="4" w:space="0" w:color="auto"/>
              <w:left w:val="single" w:sz="4" w:space="0" w:color="auto"/>
              <w:bottom w:val="single" w:sz="4" w:space="0" w:color="auto"/>
              <w:right w:val="single" w:sz="4" w:space="0" w:color="auto"/>
            </w:tcBorders>
            <w:vAlign w:val="center"/>
            <w:hideMark/>
          </w:tcPr>
          <w:p w:rsidR="00EF5379" w:rsidRPr="00EF5379" w:rsidRDefault="00EF5379" w:rsidP="00EF5379">
            <w:pPr>
              <w:widowControl/>
              <w:jc w:val="left"/>
              <w:rPr>
                <w:rFonts w:ascii="宋体" w:hAnsi="宋体" w:cs="宋体"/>
                <w:b/>
                <w:bCs/>
                <w:kern w:val="0"/>
                <w:sz w:val="18"/>
                <w:szCs w:val="18"/>
              </w:rPr>
            </w:pPr>
          </w:p>
        </w:tc>
        <w:tc>
          <w:tcPr>
            <w:tcW w:w="263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栏次</w:t>
            </w:r>
          </w:p>
        </w:tc>
        <w:tc>
          <w:tcPr>
            <w:tcW w:w="2126"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1</w:t>
            </w:r>
          </w:p>
        </w:tc>
        <w:tc>
          <w:tcPr>
            <w:tcW w:w="1701"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2</w:t>
            </w:r>
          </w:p>
        </w:tc>
        <w:tc>
          <w:tcPr>
            <w:tcW w:w="141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3</w:t>
            </w:r>
          </w:p>
        </w:tc>
        <w:tc>
          <w:tcPr>
            <w:tcW w:w="1418"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4</w:t>
            </w:r>
          </w:p>
        </w:tc>
        <w:tc>
          <w:tcPr>
            <w:tcW w:w="1276"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5</w:t>
            </w:r>
          </w:p>
        </w:tc>
        <w:tc>
          <w:tcPr>
            <w:tcW w:w="1134"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6</w:t>
            </w:r>
          </w:p>
        </w:tc>
        <w:tc>
          <w:tcPr>
            <w:tcW w:w="2063"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7</w:t>
            </w:r>
          </w:p>
        </w:tc>
      </w:tr>
      <w:tr w:rsidR="00EF5379" w:rsidRPr="00EF5379" w:rsidTr="00EF5379">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款</w:t>
            </w:r>
          </w:p>
        </w:tc>
        <w:tc>
          <w:tcPr>
            <w:tcW w:w="39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项</w:t>
            </w:r>
          </w:p>
        </w:tc>
        <w:tc>
          <w:tcPr>
            <w:tcW w:w="263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center"/>
              <w:rPr>
                <w:rFonts w:ascii="宋体" w:hAnsi="宋体" w:cs="宋体"/>
                <w:b/>
                <w:bCs/>
                <w:kern w:val="0"/>
                <w:sz w:val="18"/>
                <w:szCs w:val="18"/>
              </w:rPr>
            </w:pPr>
            <w:r w:rsidRPr="00EF5379">
              <w:rPr>
                <w:rFonts w:ascii="宋体" w:hAnsi="宋体" w:cs="宋体" w:hint="eastAsia"/>
                <w:b/>
                <w:bCs/>
                <w:kern w:val="0"/>
                <w:sz w:val="18"/>
                <w:szCs w:val="18"/>
              </w:rPr>
              <w:t>合计</w:t>
            </w:r>
          </w:p>
        </w:tc>
        <w:tc>
          <w:tcPr>
            <w:tcW w:w="2126"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1,432.756489</w:t>
            </w:r>
          </w:p>
        </w:tc>
        <w:tc>
          <w:tcPr>
            <w:tcW w:w="1701"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1,432.347033</w:t>
            </w:r>
          </w:p>
        </w:tc>
        <w:tc>
          <w:tcPr>
            <w:tcW w:w="1417"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0.000000</w:t>
            </w:r>
          </w:p>
        </w:tc>
        <w:tc>
          <w:tcPr>
            <w:tcW w:w="1418"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0.000000</w:t>
            </w:r>
          </w:p>
        </w:tc>
        <w:tc>
          <w:tcPr>
            <w:tcW w:w="1276"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0.000000</w:t>
            </w:r>
          </w:p>
        </w:tc>
        <w:tc>
          <w:tcPr>
            <w:tcW w:w="1134"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0.000000</w:t>
            </w:r>
          </w:p>
        </w:tc>
        <w:tc>
          <w:tcPr>
            <w:tcW w:w="2063" w:type="dxa"/>
            <w:tcBorders>
              <w:top w:val="nil"/>
              <w:left w:val="nil"/>
              <w:bottom w:val="single" w:sz="4" w:space="0" w:color="auto"/>
              <w:right w:val="single" w:sz="4" w:space="0" w:color="auto"/>
            </w:tcBorders>
            <w:shd w:val="clear" w:color="000000" w:fill="C0C0C0"/>
            <w:vAlign w:val="center"/>
            <w:hideMark/>
          </w:tcPr>
          <w:p w:rsidR="00EF5379" w:rsidRPr="00EF5379" w:rsidRDefault="00EF5379" w:rsidP="00EF5379">
            <w:pPr>
              <w:widowControl/>
              <w:jc w:val="right"/>
              <w:rPr>
                <w:rFonts w:ascii="宋体" w:hAnsi="宋体" w:cs="宋体"/>
                <w:b/>
                <w:bCs/>
                <w:kern w:val="0"/>
                <w:sz w:val="20"/>
                <w:szCs w:val="20"/>
              </w:rPr>
            </w:pPr>
            <w:r w:rsidRPr="00EF5379">
              <w:rPr>
                <w:rFonts w:ascii="宋体" w:hAnsi="宋体" w:cs="宋体" w:hint="eastAsia"/>
                <w:b/>
                <w:bCs/>
                <w:kern w:val="0"/>
                <w:sz w:val="20"/>
                <w:szCs w:val="20"/>
              </w:rPr>
              <w:t>0.409456</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208</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社会保障和就业支出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185.645520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185.645520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20805</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行政事业单位养老支出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185.645520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185.645520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2080501</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行政单位离退休</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17.841200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17.841200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2080502</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事业单位离退休</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0.922000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0.922000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2080505</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机关事业单位基本养老保险缴费支出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111.254880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111.254880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2080506</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机关事业单位职业年金缴费支出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55.627440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55.627440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210</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卫生健康支出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1,237.110969</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1,236.701513</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0.409456</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21004</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公共卫生</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1,131.712746</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1,131.303290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0.409456</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2100402</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卫生监督机构</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1,123.712746</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1,123.303290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0.409456</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2100408</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基本公共卫生服务</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8.000000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8.000000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21011</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行政事业单位医疗</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105.398223</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105.398223</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2101101</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行政单位医疗</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105.398223</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105.398223</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213</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农林水支出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10.000000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10.000000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21399</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b/>
                <w:bCs/>
                <w:color w:val="000000"/>
                <w:kern w:val="0"/>
                <w:sz w:val="18"/>
                <w:szCs w:val="18"/>
              </w:rPr>
            </w:pPr>
            <w:r w:rsidRPr="00EF5379">
              <w:rPr>
                <w:rFonts w:ascii="宋体" w:hAnsi="宋体" w:cs="宋体" w:hint="eastAsia"/>
                <w:b/>
                <w:bCs/>
                <w:color w:val="000000"/>
                <w:kern w:val="0"/>
                <w:sz w:val="18"/>
                <w:szCs w:val="18"/>
              </w:rPr>
              <w:t>其他农林水支出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10.000000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10.000000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b/>
                <w:bCs/>
                <w:color w:val="000000"/>
                <w:kern w:val="0"/>
                <w:sz w:val="18"/>
                <w:szCs w:val="18"/>
              </w:rPr>
            </w:pPr>
            <w:r w:rsidRPr="00EF5379">
              <w:rPr>
                <w:rFonts w:ascii="宋体" w:hAnsi="宋体" w:cs="宋体" w:hint="eastAsia"/>
                <w:b/>
                <w:bCs/>
                <w:color w:val="000000"/>
                <w:kern w:val="0"/>
                <w:sz w:val="18"/>
                <w:szCs w:val="18"/>
              </w:rPr>
              <w:t>0.000000</w:t>
            </w:r>
          </w:p>
        </w:tc>
      </w:tr>
      <w:tr w:rsidR="00EF5379" w:rsidRPr="00EF5379" w:rsidTr="00EF5379">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2139999</w:t>
            </w:r>
          </w:p>
        </w:tc>
        <w:tc>
          <w:tcPr>
            <w:tcW w:w="263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left"/>
              <w:rPr>
                <w:rFonts w:ascii="宋体" w:hAnsi="宋体" w:cs="宋体"/>
                <w:color w:val="000000"/>
                <w:kern w:val="0"/>
                <w:sz w:val="18"/>
                <w:szCs w:val="18"/>
              </w:rPr>
            </w:pPr>
            <w:r w:rsidRPr="00EF5379">
              <w:rPr>
                <w:rFonts w:ascii="宋体" w:hAnsi="宋体" w:cs="宋体" w:hint="eastAsia"/>
                <w:color w:val="000000"/>
                <w:kern w:val="0"/>
                <w:sz w:val="18"/>
                <w:szCs w:val="18"/>
              </w:rPr>
              <w:t>其他农林水支出</w:t>
            </w:r>
          </w:p>
        </w:tc>
        <w:tc>
          <w:tcPr>
            <w:tcW w:w="212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10.000000</w:t>
            </w:r>
          </w:p>
        </w:tc>
        <w:tc>
          <w:tcPr>
            <w:tcW w:w="1701"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10.000000</w:t>
            </w:r>
          </w:p>
        </w:tc>
        <w:tc>
          <w:tcPr>
            <w:tcW w:w="1417"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418"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276"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1134"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c>
          <w:tcPr>
            <w:tcW w:w="2063" w:type="dxa"/>
            <w:tcBorders>
              <w:top w:val="nil"/>
              <w:left w:val="nil"/>
              <w:bottom w:val="single" w:sz="4" w:space="0" w:color="auto"/>
              <w:right w:val="single" w:sz="4" w:space="0" w:color="auto"/>
            </w:tcBorders>
            <w:shd w:val="clear" w:color="auto" w:fill="auto"/>
            <w:noWrap/>
            <w:vAlign w:val="center"/>
            <w:hideMark/>
          </w:tcPr>
          <w:p w:rsidR="00EF5379" w:rsidRPr="00EF5379" w:rsidRDefault="00EF5379" w:rsidP="00EF5379">
            <w:pPr>
              <w:widowControl/>
              <w:jc w:val="right"/>
              <w:rPr>
                <w:rFonts w:ascii="宋体" w:hAnsi="宋体" w:cs="宋体"/>
                <w:color w:val="000000"/>
                <w:kern w:val="0"/>
                <w:sz w:val="18"/>
                <w:szCs w:val="18"/>
              </w:rPr>
            </w:pPr>
            <w:r w:rsidRPr="00EF5379">
              <w:rPr>
                <w:rFonts w:ascii="宋体" w:hAnsi="宋体" w:cs="宋体" w:hint="eastAsia"/>
                <w:color w:val="000000"/>
                <w:kern w:val="0"/>
                <w:sz w:val="18"/>
                <w:szCs w:val="18"/>
              </w:rPr>
              <w:t>0.000000</w:t>
            </w:r>
          </w:p>
        </w:tc>
      </w:tr>
    </w:tbl>
    <w:p w:rsidR="00EF5379" w:rsidRDefault="00EF5379" w:rsidP="00EF5379">
      <w:pPr>
        <w:pStyle w:val="a0"/>
        <w:ind w:firstLine="420"/>
      </w:pPr>
    </w:p>
    <w:p w:rsidR="00EF5379" w:rsidRDefault="00EF5379" w:rsidP="00EF5379">
      <w:pPr>
        <w:pStyle w:val="a0"/>
        <w:ind w:firstLine="420"/>
      </w:pPr>
    </w:p>
    <w:p w:rsidR="00EF5379" w:rsidRDefault="00EF5379" w:rsidP="00EF5379">
      <w:pPr>
        <w:pStyle w:val="a0"/>
        <w:ind w:firstLine="420"/>
      </w:pPr>
    </w:p>
    <w:p w:rsidR="00EF5379" w:rsidRDefault="00EF5379" w:rsidP="00EF5379">
      <w:pPr>
        <w:pStyle w:val="a0"/>
        <w:ind w:firstLine="420"/>
      </w:pPr>
    </w:p>
    <w:p w:rsidR="00FF6E95" w:rsidRDefault="00FF6E95" w:rsidP="00EF5379">
      <w:pPr>
        <w:pStyle w:val="a0"/>
        <w:ind w:firstLine="420"/>
      </w:pPr>
    </w:p>
    <w:tbl>
      <w:tblPr>
        <w:tblW w:w="14280" w:type="dxa"/>
        <w:tblInd w:w="108" w:type="dxa"/>
        <w:tblLook w:val="04A0" w:firstRow="1" w:lastRow="0" w:firstColumn="1" w:lastColumn="0" w:noHBand="0" w:noVBand="1"/>
      </w:tblPr>
      <w:tblGrid>
        <w:gridCol w:w="397"/>
        <w:gridCol w:w="397"/>
        <w:gridCol w:w="397"/>
        <w:gridCol w:w="3560"/>
        <w:gridCol w:w="1700"/>
        <w:gridCol w:w="1700"/>
        <w:gridCol w:w="1700"/>
        <w:gridCol w:w="1520"/>
        <w:gridCol w:w="1520"/>
        <w:gridCol w:w="1520"/>
      </w:tblGrid>
      <w:tr w:rsidR="00FF6E95" w:rsidRPr="00FF6E95" w:rsidTr="00FF6E95">
        <w:trPr>
          <w:trHeight w:val="488"/>
        </w:trPr>
        <w:tc>
          <w:tcPr>
            <w:tcW w:w="14280" w:type="dxa"/>
            <w:gridSpan w:val="10"/>
            <w:tcBorders>
              <w:top w:val="nil"/>
              <w:left w:val="nil"/>
              <w:bottom w:val="nil"/>
              <w:right w:val="nil"/>
            </w:tcBorders>
            <w:shd w:val="clear" w:color="auto" w:fill="auto"/>
            <w:noWrap/>
            <w:vAlign w:val="center"/>
            <w:hideMark/>
          </w:tcPr>
          <w:p w:rsidR="00FF6E95" w:rsidRPr="00FF6E95" w:rsidRDefault="00FF6E95" w:rsidP="00FF6E95">
            <w:pPr>
              <w:widowControl/>
              <w:jc w:val="center"/>
              <w:rPr>
                <w:rFonts w:ascii="宋体" w:hAnsi="宋体" w:cs="宋体"/>
                <w:b/>
                <w:bCs/>
                <w:kern w:val="0"/>
                <w:sz w:val="28"/>
                <w:szCs w:val="28"/>
              </w:rPr>
            </w:pPr>
            <w:r w:rsidRPr="00FF6E95">
              <w:rPr>
                <w:rFonts w:ascii="宋体" w:hAnsi="宋体" w:cs="宋体" w:hint="eastAsia"/>
                <w:b/>
                <w:bCs/>
                <w:kern w:val="0"/>
                <w:sz w:val="28"/>
                <w:szCs w:val="28"/>
              </w:rPr>
              <w:lastRenderedPageBreak/>
              <w:t>支出决算表</w:t>
            </w:r>
          </w:p>
        </w:tc>
      </w:tr>
      <w:tr w:rsidR="00FF6E95" w:rsidRPr="00FF6E95" w:rsidTr="00FF6E95">
        <w:trPr>
          <w:trHeight w:val="289"/>
        </w:trPr>
        <w:tc>
          <w:tcPr>
            <w:tcW w:w="340" w:type="dxa"/>
            <w:tcBorders>
              <w:top w:val="nil"/>
              <w:left w:val="nil"/>
              <w:bottom w:val="nil"/>
              <w:right w:val="nil"/>
            </w:tcBorders>
            <w:shd w:val="clear" w:color="auto" w:fill="auto"/>
            <w:noWrap/>
            <w:vAlign w:val="center"/>
            <w:hideMark/>
          </w:tcPr>
          <w:p w:rsidR="00FF6E95" w:rsidRPr="00FF6E95" w:rsidRDefault="00FF6E95" w:rsidP="00FF6E95">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38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FF6E95" w:rsidRPr="00FF6E95" w:rsidRDefault="00FF6E95" w:rsidP="00FF6E95">
            <w:pPr>
              <w:widowControl/>
              <w:jc w:val="left"/>
              <w:rPr>
                <w:rFonts w:eastAsia="Times New Roman"/>
                <w:kern w:val="0"/>
                <w:sz w:val="20"/>
                <w:szCs w:val="20"/>
              </w:rPr>
            </w:pPr>
          </w:p>
        </w:tc>
      </w:tr>
      <w:tr w:rsidR="00FF6E95" w:rsidRPr="00FF6E95" w:rsidTr="00FF6E95">
        <w:trPr>
          <w:trHeight w:val="289"/>
        </w:trPr>
        <w:tc>
          <w:tcPr>
            <w:tcW w:w="12760" w:type="dxa"/>
            <w:gridSpan w:val="9"/>
            <w:tcBorders>
              <w:top w:val="nil"/>
              <w:left w:val="nil"/>
              <w:bottom w:val="nil"/>
              <w:right w:val="nil"/>
            </w:tcBorders>
            <w:shd w:val="clear" w:color="auto" w:fill="auto"/>
            <w:noWrap/>
            <w:vAlign w:val="bottom"/>
            <w:hideMark/>
          </w:tcPr>
          <w:p w:rsidR="00FF6E95" w:rsidRPr="00FF6E95" w:rsidRDefault="00FF6E95" w:rsidP="00FF6E95">
            <w:pPr>
              <w:widowControl/>
              <w:jc w:val="left"/>
              <w:rPr>
                <w:rFonts w:ascii="宋体" w:hAnsi="宋体" w:cs="宋体"/>
                <w:b/>
                <w:bCs/>
                <w:kern w:val="0"/>
                <w:sz w:val="20"/>
                <w:szCs w:val="20"/>
              </w:rPr>
            </w:pPr>
            <w:r w:rsidRPr="00FF6E95">
              <w:rPr>
                <w:rFonts w:ascii="宋体" w:hAnsi="宋体" w:cs="宋体" w:hint="eastAsia"/>
                <w:b/>
                <w:bCs/>
                <w:kern w:val="0"/>
                <w:sz w:val="20"/>
                <w:szCs w:val="20"/>
              </w:rPr>
              <w:t>单位名称：北京市密云区卫生健康监督所</w:t>
            </w:r>
          </w:p>
        </w:tc>
        <w:tc>
          <w:tcPr>
            <w:tcW w:w="1520" w:type="dxa"/>
            <w:tcBorders>
              <w:top w:val="nil"/>
              <w:left w:val="nil"/>
              <w:bottom w:val="nil"/>
              <w:right w:val="nil"/>
            </w:tcBorders>
            <w:shd w:val="clear" w:color="auto" w:fill="auto"/>
            <w:noWrap/>
            <w:vAlign w:val="bottom"/>
            <w:hideMark/>
          </w:tcPr>
          <w:p w:rsidR="00FF6E95" w:rsidRPr="00FF6E95" w:rsidRDefault="00FF6E95" w:rsidP="00FF6E95">
            <w:pPr>
              <w:widowControl/>
              <w:jc w:val="center"/>
              <w:rPr>
                <w:rFonts w:ascii="宋体" w:hAnsi="宋体" w:cs="宋体"/>
                <w:b/>
                <w:bCs/>
                <w:kern w:val="0"/>
                <w:sz w:val="20"/>
                <w:szCs w:val="20"/>
              </w:rPr>
            </w:pPr>
            <w:r w:rsidRPr="00FF6E95">
              <w:rPr>
                <w:rFonts w:ascii="宋体" w:hAnsi="宋体" w:cs="宋体" w:hint="eastAsia"/>
                <w:b/>
                <w:bCs/>
                <w:kern w:val="0"/>
                <w:sz w:val="20"/>
                <w:szCs w:val="20"/>
              </w:rPr>
              <w:t>单位:万元</w:t>
            </w:r>
          </w:p>
        </w:tc>
      </w:tr>
      <w:tr w:rsidR="00FF6E95" w:rsidRPr="00FF6E95" w:rsidTr="00FF6E95">
        <w:trPr>
          <w:trHeight w:val="323"/>
        </w:trPr>
        <w:tc>
          <w:tcPr>
            <w:tcW w:w="462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本年支出合计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项目支出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上缴上级支出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经营支出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对附属单位补助支出</w:t>
            </w:r>
          </w:p>
        </w:tc>
      </w:tr>
      <w:tr w:rsidR="00FF6E95" w:rsidRPr="00FF6E95" w:rsidTr="00FF6E95">
        <w:trPr>
          <w:trHeight w:val="323"/>
        </w:trPr>
        <w:tc>
          <w:tcPr>
            <w:tcW w:w="106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r>
      <w:tr w:rsidR="00FF6E95" w:rsidRPr="00FF6E95" w:rsidTr="00FF6E95">
        <w:trPr>
          <w:trHeight w:val="323"/>
        </w:trPr>
        <w:tc>
          <w:tcPr>
            <w:tcW w:w="1060" w:type="dxa"/>
            <w:gridSpan w:val="3"/>
            <w:vMerge/>
            <w:tcBorders>
              <w:top w:val="single" w:sz="4" w:space="0" w:color="auto"/>
              <w:left w:val="single" w:sz="4" w:space="0" w:color="auto"/>
              <w:bottom w:val="single" w:sz="4" w:space="0" w:color="auto"/>
              <w:right w:val="single" w:sz="4" w:space="0" w:color="auto"/>
            </w:tcBorders>
            <w:vAlign w:val="center"/>
            <w:hideMark/>
          </w:tcPr>
          <w:p w:rsidR="00FF6E95" w:rsidRPr="00FF6E95" w:rsidRDefault="00FF6E95" w:rsidP="00FF6E95">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6</w:t>
            </w:r>
          </w:p>
        </w:tc>
      </w:tr>
      <w:tr w:rsidR="00FF6E95" w:rsidRPr="00FF6E95" w:rsidTr="00FF6E95">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款</w:t>
            </w:r>
          </w:p>
        </w:tc>
        <w:tc>
          <w:tcPr>
            <w:tcW w:w="38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center"/>
              <w:rPr>
                <w:rFonts w:ascii="宋体" w:hAnsi="宋体" w:cs="宋体"/>
                <w:b/>
                <w:bCs/>
                <w:kern w:val="0"/>
                <w:sz w:val="18"/>
                <w:szCs w:val="18"/>
              </w:rPr>
            </w:pPr>
            <w:r w:rsidRPr="00FF6E95">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1,432.756489</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1,389.756489</w:t>
            </w:r>
          </w:p>
        </w:tc>
        <w:tc>
          <w:tcPr>
            <w:tcW w:w="170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43.000000</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FF6E95" w:rsidRPr="00FF6E95" w:rsidRDefault="00FF6E95" w:rsidP="00FF6E95">
            <w:pPr>
              <w:widowControl/>
              <w:jc w:val="right"/>
              <w:rPr>
                <w:rFonts w:ascii="宋体" w:hAnsi="宋体" w:cs="宋体"/>
                <w:b/>
                <w:bCs/>
                <w:kern w:val="0"/>
                <w:sz w:val="20"/>
                <w:szCs w:val="20"/>
              </w:rPr>
            </w:pPr>
            <w:r w:rsidRPr="00FF6E95">
              <w:rPr>
                <w:rFonts w:ascii="宋体" w:hAnsi="宋体" w:cs="宋体" w:hint="eastAsia"/>
                <w:b/>
                <w:bCs/>
                <w:kern w:val="0"/>
                <w:sz w:val="20"/>
                <w:szCs w:val="20"/>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社会保障和就业支出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行政事业单位养老支出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2080501</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行政单位离退休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17.841200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17.841200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事业单位离退休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0.922000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0.922000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机关事业单位基本养老保险缴费支出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111.254880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111.254880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机关事业单位职业年金缴费支出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55.627440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55.627440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1,237.110969</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1,204.110969</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33.000000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公共卫生</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1,131.712746</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1,098.712746</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33.000000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2100402</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卫生监督机构</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1,123.712746</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1,098.712746</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25.000000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基本公共卫生服务</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8.000000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8.000000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行政事业单位医疗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2101101</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行政单位医疗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213</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农林水支出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21399</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b/>
                <w:bCs/>
                <w:color w:val="000000"/>
                <w:kern w:val="0"/>
                <w:sz w:val="18"/>
                <w:szCs w:val="18"/>
              </w:rPr>
            </w:pPr>
            <w:r w:rsidRPr="00FF6E95">
              <w:rPr>
                <w:rFonts w:ascii="宋体" w:hAnsi="宋体" w:cs="宋体" w:hint="eastAsia"/>
                <w:b/>
                <w:bCs/>
                <w:color w:val="000000"/>
                <w:kern w:val="0"/>
                <w:sz w:val="18"/>
                <w:szCs w:val="18"/>
              </w:rPr>
              <w:t>其他农林水支出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b/>
                <w:bCs/>
                <w:color w:val="000000"/>
                <w:kern w:val="0"/>
                <w:sz w:val="18"/>
                <w:szCs w:val="18"/>
              </w:rPr>
            </w:pPr>
            <w:r w:rsidRPr="00FF6E95">
              <w:rPr>
                <w:rFonts w:ascii="宋体" w:hAnsi="宋体" w:cs="宋体" w:hint="eastAsia"/>
                <w:b/>
                <w:bCs/>
                <w:color w:val="000000"/>
                <w:kern w:val="0"/>
                <w:sz w:val="18"/>
                <w:szCs w:val="18"/>
              </w:rPr>
              <w:t>0.000000</w:t>
            </w:r>
          </w:p>
        </w:tc>
      </w:tr>
      <w:tr w:rsidR="00FF6E95" w:rsidRPr="00FF6E95" w:rsidTr="00FF6E95">
        <w:trPr>
          <w:trHeight w:val="323"/>
        </w:trPr>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2139999</w:t>
            </w:r>
          </w:p>
        </w:tc>
        <w:tc>
          <w:tcPr>
            <w:tcW w:w="356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left"/>
              <w:rPr>
                <w:rFonts w:ascii="宋体" w:hAnsi="宋体" w:cs="宋体"/>
                <w:color w:val="000000"/>
                <w:kern w:val="0"/>
                <w:sz w:val="18"/>
                <w:szCs w:val="18"/>
              </w:rPr>
            </w:pPr>
            <w:r w:rsidRPr="00FF6E95">
              <w:rPr>
                <w:rFonts w:ascii="宋体" w:hAnsi="宋体" w:cs="宋体" w:hint="eastAsia"/>
                <w:color w:val="000000"/>
                <w:kern w:val="0"/>
                <w:sz w:val="18"/>
                <w:szCs w:val="18"/>
              </w:rPr>
              <w:t>其他农林水支出</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FF6E95" w:rsidRPr="00FF6E95" w:rsidRDefault="00FF6E95" w:rsidP="00FF6E95">
            <w:pPr>
              <w:widowControl/>
              <w:jc w:val="right"/>
              <w:rPr>
                <w:rFonts w:ascii="宋体" w:hAnsi="宋体" w:cs="宋体"/>
                <w:color w:val="000000"/>
                <w:kern w:val="0"/>
                <w:sz w:val="18"/>
                <w:szCs w:val="18"/>
              </w:rPr>
            </w:pPr>
            <w:r w:rsidRPr="00FF6E95">
              <w:rPr>
                <w:rFonts w:ascii="宋体" w:hAnsi="宋体" w:cs="宋体" w:hint="eastAsia"/>
                <w:color w:val="000000"/>
                <w:kern w:val="0"/>
                <w:sz w:val="18"/>
                <w:szCs w:val="18"/>
              </w:rPr>
              <w:t>0.000000</w:t>
            </w:r>
          </w:p>
        </w:tc>
      </w:tr>
    </w:tbl>
    <w:p w:rsidR="00FF6E95" w:rsidRDefault="00FF6E95" w:rsidP="00EF5379">
      <w:pPr>
        <w:pStyle w:val="a0"/>
        <w:ind w:firstLine="420"/>
      </w:pPr>
    </w:p>
    <w:p w:rsidR="00FF6E95" w:rsidRDefault="00FF6E95" w:rsidP="00EF5379">
      <w:pPr>
        <w:pStyle w:val="a0"/>
        <w:ind w:firstLine="420"/>
      </w:pPr>
    </w:p>
    <w:p w:rsidR="00FF6E95" w:rsidRDefault="00FF6E95" w:rsidP="00EF5379">
      <w:pPr>
        <w:pStyle w:val="a0"/>
        <w:ind w:firstLine="420"/>
      </w:pPr>
    </w:p>
    <w:p w:rsidR="004E17EA" w:rsidRDefault="00543091" w:rsidP="004E17EA">
      <w:pPr>
        <w:pStyle w:val="a0"/>
        <w:ind w:firstLine="420"/>
        <w:rPr>
          <w:kern w:val="0"/>
          <w:sz w:val="20"/>
          <w:szCs w:val="20"/>
        </w:rPr>
      </w:pPr>
      <w:r>
        <w:fldChar w:fldCharType="begin"/>
      </w:r>
      <w:r>
        <w:instrText xml:space="preserve"> LINK </w:instrText>
      </w:r>
      <w:r w:rsidR="003A032A">
        <w:instrText>Excel.Sheet.8</w:instrText>
      </w:r>
      <w:r w:rsidR="003A032A">
        <w:rPr>
          <w:rFonts w:hint="eastAsia"/>
        </w:rPr>
        <w:instrText xml:space="preserve"> "G:\\23</w:instrText>
      </w:r>
      <w:r w:rsidR="003A032A">
        <w:rPr>
          <w:rFonts w:hint="eastAsia"/>
        </w:rPr>
        <w:instrText>年决算草案</w:instrText>
      </w:r>
      <w:r w:rsidR="003A032A">
        <w:rPr>
          <w:rFonts w:hint="eastAsia"/>
        </w:rPr>
        <w:instrText>\\</w:instrText>
      </w:r>
      <w:r w:rsidR="003A032A">
        <w:rPr>
          <w:rFonts w:hint="eastAsia"/>
        </w:rPr>
        <w:instrText>万元</w:instrText>
      </w:r>
      <w:r w:rsidR="003A032A">
        <w:rPr>
          <w:rFonts w:hint="eastAsia"/>
        </w:rPr>
        <w:instrText xml:space="preserve">    2023-302009-</w:instrText>
      </w:r>
      <w:r w:rsidR="003A032A">
        <w:rPr>
          <w:rFonts w:hint="eastAsia"/>
        </w:rPr>
        <w:instrText>北京市密云区卫生健康监督所决算草案表</w:instrText>
      </w:r>
      <w:r w:rsidR="003A032A">
        <w:rPr>
          <w:rFonts w:hint="eastAsia"/>
        </w:rPr>
        <w:instrText>\\2023-302009-</w:instrText>
      </w:r>
      <w:r w:rsidR="003A032A">
        <w:rPr>
          <w:rFonts w:hint="eastAsia"/>
        </w:rPr>
        <w:instrText>北京市密云区卫生健康监督所决算草案报表</w:instrText>
      </w:r>
      <w:r w:rsidR="003A032A">
        <w:rPr>
          <w:rFonts w:hint="eastAsia"/>
        </w:rPr>
        <w:instrText>.xls" C04</w:instrText>
      </w:r>
      <w:r w:rsidR="003A032A">
        <w:rPr>
          <w:rFonts w:hint="eastAsia"/>
        </w:rPr>
        <w:instrText>财政拨款收入支出决算总表</w:instrText>
      </w:r>
      <w:r w:rsidR="003A032A">
        <w:rPr>
          <w:rFonts w:hint="eastAsia"/>
        </w:rPr>
        <w:instrText xml:space="preserve">!R1C1:R38C16 </w:instrText>
      </w:r>
      <w:r>
        <w:instrText xml:space="preserve">\a \f 4 \h  \* MERGEFORMAT </w:instrText>
      </w:r>
      <w:r>
        <w:fldChar w:fldCharType="separate"/>
      </w:r>
    </w:p>
    <w:tbl>
      <w:tblPr>
        <w:tblW w:w="15026" w:type="dxa"/>
        <w:tblInd w:w="108" w:type="dxa"/>
        <w:tblLook w:val="04A0" w:firstRow="1" w:lastRow="0" w:firstColumn="1" w:lastColumn="0" w:noHBand="0" w:noVBand="1"/>
      </w:tblPr>
      <w:tblGrid>
        <w:gridCol w:w="300"/>
        <w:gridCol w:w="300"/>
        <w:gridCol w:w="300"/>
        <w:gridCol w:w="300"/>
        <w:gridCol w:w="1296"/>
        <w:gridCol w:w="1296"/>
        <w:gridCol w:w="300"/>
        <w:gridCol w:w="300"/>
        <w:gridCol w:w="300"/>
        <w:gridCol w:w="1829"/>
        <w:gridCol w:w="1296"/>
        <w:gridCol w:w="1417"/>
        <w:gridCol w:w="1701"/>
        <w:gridCol w:w="1418"/>
        <w:gridCol w:w="1417"/>
        <w:gridCol w:w="1256"/>
      </w:tblGrid>
      <w:tr w:rsidR="004E17EA" w:rsidRPr="004E17EA" w:rsidTr="004E17EA">
        <w:trPr>
          <w:divId w:val="1542476473"/>
          <w:trHeight w:val="488"/>
        </w:trPr>
        <w:tc>
          <w:tcPr>
            <w:tcW w:w="15026" w:type="dxa"/>
            <w:gridSpan w:val="16"/>
            <w:tcBorders>
              <w:top w:val="nil"/>
              <w:left w:val="nil"/>
              <w:bottom w:val="nil"/>
              <w:right w:val="nil"/>
            </w:tcBorders>
            <w:shd w:val="clear" w:color="auto" w:fill="auto"/>
            <w:noWrap/>
            <w:vAlign w:val="center"/>
            <w:hideMark/>
          </w:tcPr>
          <w:p w:rsidR="004E17EA" w:rsidRPr="004E17EA" w:rsidRDefault="004E17EA" w:rsidP="004E17EA">
            <w:pPr>
              <w:widowControl/>
              <w:jc w:val="center"/>
              <w:rPr>
                <w:rFonts w:ascii="宋体" w:hAnsi="宋体" w:cs="宋体"/>
                <w:b/>
                <w:bCs/>
                <w:kern w:val="0"/>
                <w:sz w:val="28"/>
                <w:szCs w:val="28"/>
              </w:rPr>
            </w:pPr>
            <w:r w:rsidRPr="004E17EA">
              <w:rPr>
                <w:rFonts w:ascii="宋体" w:hAnsi="宋体" w:cs="宋体" w:hint="eastAsia"/>
                <w:b/>
                <w:bCs/>
                <w:kern w:val="0"/>
                <w:sz w:val="28"/>
                <w:szCs w:val="28"/>
              </w:rPr>
              <w:t>财政拨款收入支出决算总表</w:t>
            </w:r>
          </w:p>
        </w:tc>
      </w:tr>
      <w:tr w:rsidR="004E17EA" w:rsidRPr="004E17EA" w:rsidTr="004E17EA">
        <w:trPr>
          <w:divId w:val="1542476473"/>
          <w:trHeight w:val="289"/>
        </w:trPr>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center"/>
              <w:rPr>
                <w:rFonts w:ascii="宋体" w:hAnsi="宋体" w:cs="宋体"/>
                <w:b/>
                <w:bCs/>
                <w:kern w:val="0"/>
                <w:sz w:val="28"/>
                <w:szCs w:val="28"/>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296"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296"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829"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296"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417"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701"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418"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417"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c>
          <w:tcPr>
            <w:tcW w:w="1256" w:type="dxa"/>
            <w:tcBorders>
              <w:top w:val="nil"/>
              <w:left w:val="nil"/>
              <w:bottom w:val="nil"/>
              <w:right w:val="nil"/>
            </w:tcBorders>
            <w:shd w:val="clear" w:color="auto" w:fill="auto"/>
            <w:noWrap/>
            <w:vAlign w:val="center"/>
            <w:hideMark/>
          </w:tcPr>
          <w:p w:rsidR="004E17EA" w:rsidRPr="004E17EA" w:rsidRDefault="004E17EA" w:rsidP="004E17EA">
            <w:pPr>
              <w:widowControl/>
              <w:jc w:val="left"/>
              <w:rPr>
                <w:rFonts w:eastAsia="Times New Roman"/>
                <w:kern w:val="0"/>
                <w:sz w:val="20"/>
                <w:szCs w:val="20"/>
              </w:rPr>
            </w:pPr>
          </w:p>
        </w:tc>
      </w:tr>
      <w:tr w:rsidR="004E17EA" w:rsidRPr="004E17EA" w:rsidTr="004E17EA">
        <w:trPr>
          <w:divId w:val="1542476473"/>
          <w:trHeight w:val="289"/>
        </w:trPr>
        <w:tc>
          <w:tcPr>
            <w:tcW w:w="13770" w:type="dxa"/>
            <w:gridSpan w:val="15"/>
            <w:tcBorders>
              <w:top w:val="nil"/>
              <w:left w:val="nil"/>
              <w:bottom w:val="nil"/>
              <w:right w:val="nil"/>
            </w:tcBorders>
            <w:shd w:val="clear" w:color="auto" w:fill="auto"/>
            <w:noWrap/>
            <w:vAlign w:val="bottom"/>
            <w:hideMark/>
          </w:tcPr>
          <w:p w:rsidR="004E17EA" w:rsidRPr="004E17EA" w:rsidRDefault="004E17EA" w:rsidP="004E17EA">
            <w:pPr>
              <w:widowControl/>
              <w:jc w:val="left"/>
              <w:rPr>
                <w:rFonts w:ascii="宋体" w:hAnsi="宋体" w:cs="宋体"/>
                <w:b/>
                <w:bCs/>
                <w:kern w:val="0"/>
                <w:sz w:val="20"/>
                <w:szCs w:val="20"/>
              </w:rPr>
            </w:pPr>
            <w:r w:rsidRPr="004E17EA">
              <w:rPr>
                <w:rFonts w:ascii="宋体" w:hAnsi="宋体" w:cs="宋体" w:hint="eastAsia"/>
                <w:b/>
                <w:bCs/>
                <w:kern w:val="0"/>
                <w:sz w:val="20"/>
                <w:szCs w:val="20"/>
              </w:rPr>
              <w:t>单位名称：北京市密云区卫生健康监督所</w:t>
            </w:r>
          </w:p>
        </w:tc>
        <w:tc>
          <w:tcPr>
            <w:tcW w:w="1256" w:type="dxa"/>
            <w:tcBorders>
              <w:top w:val="nil"/>
              <w:left w:val="nil"/>
              <w:bottom w:val="nil"/>
              <w:right w:val="nil"/>
            </w:tcBorders>
            <w:shd w:val="clear" w:color="auto" w:fill="auto"/>
            <w:noWrap/>
            <w:vAlign w:val="bottom"/>
            <w:hideMark/>
          </w:tcPr>
          <w:p w:rsidR="004E17EA" w:rsidRPr="004E17EA" w:rsidRDefault="004E17EA" w:rsidP="004E17EA">
            <w:pPr>
              <w:widowControl/>
              <w:jc w:val="center"/>
              <w:rPr>
                <w:rFonts w:ascii="宋体" w:hAnsi="宋体" w:cs="宋体"/>
                <w:b/>
                <w:bCs/>
                <w:kern w:val="0"/>
                <w:sz w:val="20"/>
                <w:szCs w:val="20"/>
              </w:rPr>
            </w:pPr>
            <w:r w:rsidRPr="004E17EA">
              <w:rPr>
                <w:rFonts w:ascii="宋体" w:hAnsi="宋体" w:cs="宋体" w:hint="eastAsia"/>
                <w:b/>
                <w:bCs/>
                <w:kern w:val="0"/>
                <w:sz w:val="20"/>
                <w:szCs w:val="20"/>
              </w:rPr>
              <w:t>单位:万元</w:t>
            </w:r>
          </w:p>
        </w:tc>
      </w:tr>
      <w:tr w:rsidR="004E17EA" w:rsidRPr="004E17EA" w:rsidTr="004E17EA">
        <w:trPr>
          <w:divId w:val="1542476473"/>
          <w:trHeight w:val="323"/>
        </w:trPr>
        <w:tc>
          <w:tcPr>
            <w:tcW w:w="3792"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收入</w:t>
            </w:r>
          </w:p>
        </w:tc>
        <w:tc>
          <w:tcPr>
            <w:tcW w:w="11234" w:type="dxa"/>
            <w:gridSpan w:val="10"/>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支出</w:t>
            </w:r>
          </w:p>
        </w:tc>
      </w:tr>
      <w:tr w:rsidR="004E17EA" w:rsidRPr="004E17EA" w:rsidTr="004E17EA">
        <w:trPr>
          <w:divId w:val="1542476473"/>
          <w:trHeight w:val="323"/>
        </w:trPr>
        <w:tc>
          <w:tcPr>
            <w:tcW w:w="1200"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项目</w:t>
            </w:r>
          </w:p>
        </w:tc>
        <w:tc>
          <w:tcPr>
            <w:tcW w:w="2592" w:type="dxa"/>
            <w:gridSpan w:val="2"/>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年初预算数</w:t>
            </w:r>
          </w:p>
        </w:tc>
        <w:tc>
          <w:tcPr>
            <w:tcW w:w="2729"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项目（按功能分类）</w:t>
            </w:r>
          </w:p>
        </w:tc>
        <w:tc>
          <w:tcPr>
            <w:tcW w:w="2713" w:type="dxa"/>
            <w:gridSpan w:val="2"/>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一般公共预算财政拨款</w:t>
            </w:r>
          </w:p>
        </w:tc>
        <w:tc>
          <w:tcPr>
            <w:tcW w:w="3119" w:type="dxa"/>
            <w:gridSpan w:val="2"/>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政府性基金预算财政拨款</w:t>
            </w:r>
          </w:p>
        </w:tc>
        <w:tc>
          <w:tcPr>
            <w:tcW w:w="2673" w:type="dxa"/>
            <w:gridSpan w:val="2"/>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国有资本经营预算财政拨</w:t>
            </w:r>
          </w:p>
        </w:tc>
      </w:tr>
      <w:tr w:rsidR="004E17EA" w:rsidRPr="004E17EA" w:rsidTr="004E17EA">
        <w:trPr>
          <w:divId w:val="1542476473"/>
          <w:trHeight w:val="323"/>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4E17EA" w:rsidRPr="004E17EA" w:rsidRDefault="004E17EA" w:rsidP="004E17EA">
            <w:pPr>
              <w:widowControl/>
              <w:jc w:val="left"/>
              <w:rPr>
                <w:rFonts w:ascii="宋体" w:hAnsi="宋体" w:cs="宋体"/>
                <w:b/>
                <w:bCs/>
                <w:kern w:val="0"/>
                <w:sz w:val="18"/>
                <w:szCs w:val="18"/>
              </w:rPr>
            </w:pPr>
          </w:p>
        </w:tc>
        <w:tc>
          <w:tcPr>
            <w:tcW w:w="1296"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年初预算数</w:t>
            </w:r>
          </w:p>
        </w:tc>
        <w:tc>
          <w:tcPr>
            <w:tcW w:w="1296"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决算数</w:t>
            </w:r>
          </w:p>
        </w:tc>
        <w:tc>
          <w:tcPr>
            <w:tcW w:w="2729" w:type="dxa"/>
            <w:gridSpan w:val="4"/>
            <w:vMerge/>
            <w:tcBorders>
              <w:top w:val="nil"/>
              <w:left w:val="nil"/>
              <w:bottom w:val="single" w:sz="4" w:space="0" w:color="auto"/>
              <w:right w:val="single" w:sz="4" w:space="0" w:color="auto"/>
            </w:tcBorders>
            <w:vAlign w:val="center"/>
            <w:hideMark/>
          </w:tcPr>
          <w:p w:rsidR="004E17EA" w:rsidRPr="004E17EA" w:rsidRDefault="004E17EA" w:rsidP="004E17EA">
            <w:pPr>
              <w:widowControl/>
              <w:jc w:val="left"/>
              <w:rPr>
                <w:rFonts w:ascii="宋体" w:hAnsi="宋体" w:cs="宋体"/>
                <w:b/>
                <w:bCs/>
                <w:kern w:val="0"/>
                <w:sz w:val="18"/>
                <w:szCs w:val="18"/>
              </w:rPr>
            </w:pPr>
          </w:p>
        </w:tc>
        <w:tc>
          <w:tcPr>
            <w:tcW w:w="1296"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年初预算数</w:t>
            </w:r>
          </w:p>
        </w:tc>
        <w:tc>
          <w:tcPr>
            <w:tcW w:w="1417"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决算数</w:t>
            </w:r>
          </w:p>
        </w:tc>
        <w:tc>
          <w:tcPr>
            <w:tcW w:w="1701"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年初预算数</w:t>
            </w:r>
          </w:p>
        </w:tc>
        <w:tc>
          <w:tcPr>
            <w:tcW w:w="1418"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决算数</w:t>
            </w:r>
          </w:p>
        </w:tc>
        <w:tc>
          <w:tcPr>
            <w:tcW w:w="1417"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年初预算数</w:t>
            </w:r>
          </w:p>
        </w:tc>
        <w:tc>
          <w:tcPr>
            <w:tcW w:w="1256" w:type="dxa"/>
            <w:tcBorders>
              <w:top w:val="nil"/>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b/>
                <w:bCs/>
                <w:kern w:val="0"/>
                <w:sz w:val="18"/>
                <w:szCs w:val="18"/>
              </w:rPr>
            </w:pPr>
            <w:r w:rsidRPr="004E17EA">
              <w:rPr>
                <w:rFonts w:ascii="宋体" w:hAnsi="宋体" w:cs="宋体" w:hint="eastAsia"/>
                <w:b/>
                <w:bCs/>
                <w:kern w:val="0"/>
                <w:sz w:val="18"/>
                <w:szCs w:val="18"/>
              </w:rPr>
              <w:t>决算数</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一、一般公共预算财政拨款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1,324.155152</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1,432.347033</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一、一般公共服务支出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二、政府性基金预算财政拨款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二、外交支出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三、国有资本经营预算财政拨款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三、国防支出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四、公共安全支出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五、教育支出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六、科学技术支出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七、文化旅游体育与传媒支出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八、社会保障和就业支出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166.040560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185.645520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九、卫生健康支出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1,158.114592</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1,236.701513</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十、节能环保支出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十一、城乡社区支出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十二、农林水支出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十三、交通运输支出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十四、资源勘探工业信息等支出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十五、商业服务业等支出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十六、金融支出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十七、援助其他地区支出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十八、自然资源海洋气象等支出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lastRenderedPageBreak/>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十九、住房保障支出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二十、粮油物资储备支出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二十一、国有资本经营预算支出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二十二、灾害防治及应急管理支出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二十三、其他支出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二十四、债务还本支出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二十五、债务付息支出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二十六、抗疫特别国债安排的支出</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kern w:val="0"/>
                <w:sz w:val="18"/>
                <w:szCs w:val="18"/>
              </w:rPr>
            </w:pPr>
            <w:r w:rsidRPr="004E17EA">
              <w:rPr>
                <w:rFonts w:ascii="宋体" w:hAnsi="宋体" w:cs="宋体" w:hint="eastAsia"/>
                <w:kern w:val="0"/>
                <w:sz w:val="18"/>
                <w:szCs w:val="18"/>
              </w:rPr>
              <w:t>本年收入合计</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1,324.155152</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1,432.347033</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kern w:val="0"/>
                <w:sz w:val="18"/>
                <w:szCs w:val="18"/>
              </w:rPr>
            </w:pPr>
            <w:r w:rsidRPr="004E17EA">
              <w:rPr>
                <w:rFonts w:ascii="宋体" w:hAnsi="宋体" w:cs="宋体" w:hint="eastAsia"/>
                <w:kern w:val="0"/>
                <w:sz w:val="18"/>
                <w:szCs w:val="18"/>
              </w:rPr>
              <w:t>本年支出合计</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1,324.155152</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1,432.347033</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年初财政拨款结转和结余</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年末财政拨款结转和结余</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一、一般公共预算财政拨款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二、政府性基金预算财政拨款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三、国有资本经营预算财政拨款</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lef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 xml:space="preserve">　</w:t>
            </w:r>
          </w:p>
        </w:tc>
      </w:tr>
      <w:tr w:rsidR="004E17EA" w:rsidRPr="004E17EA" w:rsidTr="004E17EA">
        <w:trPr>
          <w:divId w:val="1542476473"/>
          <w:trHeight w:val="323"/>
        </w:trPr>
        <w:tc>
          <w:tcPr>
            <w:tcW w:w="12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kern w:val="0"/>
                <w:sz w:val="18"/>
                <w:szCs w:val="18"/>
              </w:rPr>
            </w:pPr>
            <w:r w:rsidRPr="004E17EA">
              <w:rPr>
                <w:rFonts w:ascii="宋体" w:hAnsi="宋体" w:cs="宋体" w:hint="eastAsia"/>
                <w:kern w:val="0"/>
                <w:sz w:val="18"/>
                <w:szCs w:val="18"/>
              </w:rPr>
              <w:t>总计</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1,324.155152</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1,432.347033</w:t>
            </w:r>
          </w:p>
        </w:tc>
        <w:tc>
          <w:tcPr>
            <w:tcW w:w="2729" w:type="dxa"/>
            <w:gridSpan w:val="4"/>
            <w:tcBorders>
              <w:top w:val="single" w:sz="4" w:space="0" w:color="auto"/>
              <w:left w:val="nil"/>
              <w:bottom w:val="single" w:sz="4" w:space="0" w:color="auto"/>
              <w:right w:val="single" w:sz="4" w:space="0" w:color="auto"/>
            </w:tcBorders>
            <w:shd w:val="clear" w:color="000000" w:fill="C0C0C0"/>
            <w:vAlign w:val="center"/>
            <w:hideMark/>
          </w:tcPr>
          <w:p w:rsidR="004E17EA" w:rsidRPr="004E17EA" w:rsidRDefault="004E17EA" w:rsidP="004E17EA">
            <w:pPr>
              <w:widowControl/>
              <w:jc w:val="center"/>
              <w:rPr>
                <w:rFonts w:ascii="宋体" w:hAnsi="宋体" w:cs="宋体"/>
                <w:kern w:val="0"/>
                <w:sz w:val="18"/>
                <w:szCs w:val="18"/>
              </w:rPr>
            </w:pPr>
            <w:r w:rsidRPr="004E17EA">
              <w:rPr>
                <w:rFonts w:ascii="宋体" w:hAnsi="宋体" w:cs="宋体" w:hint="eastAsia"/>
                <w:kern w:val="0"/>
                <w:sz w:val="18"/>
                <w:szCs w:val="18"/>
              </w:rPr>
              <w:t>总计</w:t>
            </w:r>
          </w:p>
        </w:tc>
        <w:tc>
          <w:tcPr>
            <w:tcW w:w="129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1,324.155152</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1,432.347033</w:t>
            </w:r>
          </w:p>
        </w:tc>
        <w:tc>
          <w:tcPr>
            <w:tcW w:w="1701"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8"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417"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c>
          <w:tcPr>
            <w:tcW w:w="1256" w:type="dxa"/>
            <w:tcBorders>
              <w:top w:val="nil"/>
              <w:left w:val="nil"/>
              <w:bottom w:val="single" w:sz="4" w:space="0" w:color="auto"/>
              <w:right w:val="single" w:sz="4" w:space="0" w:color="auto"/>
            </w:tcBorders>
            <w:shd w:val="clear" w:color="auto" w:fill="auto"/>
            <w:vAlign w:val="center"/>
            <w:hideMark/>
          </w:tcPr>
          <w:p w:rsidR="004E17EA" w:rsidRPr="004E17EA" w:rsidRDefault="004E17EA" w:rsidP="004E17EA">
            <w:pPr>
              <w:widowControl/>
              <w:jc w:val="right"/>
              <w:rPr>
                <w:rFonts w:ascii="宋体" w:hAnsi="宋体" w:cs="宋体"/>
                <w:kern w:val="0"/>
                <w:sz w:val="18"/>
                <w:szCs w:val="18"/>
              </w:rPr>
            </w:pPr>
            <w:r w:rsidRPr="004E17EA">
              <w:rPr>
                <w:rFonts w:ascii="宋体" w:hAnsi="宋体" w:cs="宋体" w:hint="eastAsia"/>
                <w:kern w:val="0"/>
                <w:sz w:val="18"/>
                <w:szCs w:val="18"/>
              </w:rPr>
              <w:t>0.000000</w:t>
            </w:r>
          </w:p>
        </w:tc>
      </w:tr>
    </w:tbl>
    <w:p w:rsidR="00EF5379" w:rsidRDefault="00543091" w:rsidP="00A901B8">
      <w:pPr>
        <w:pStyle w:val="a0"/>
        <w:ind w:firstLineChars="0" w:firstLine="0"/>
      </w:pPr>
      <w:r>
        <w:fldChar w:fldCharType="end"/>
      </w:r>
    </w:p>
    <w:p w:rsidR="00EF5379" w:rsidRDefault="00EF5379" w:rsidP="00A901B8">
      <w:pPr>
        <w:pStyle w:val="a0"/>
        <w:ind w:firstLineChars="0" w:firstLine="0"/>
      </w:pPr>
    </w:p>
    <w:tbl>
      <w:tblPr>
        <w:tblStyle w:val="ac"/>
        <w:tblW w:w="0" w:type="auto"/>
        <w:tblLook w:val="04A0" w:firstRow="1" w:lastRow="0" w:firstColumn="1" w:lastColumn="0" w:noHBand="0" w:noVBand="1"/>
      </w:tblPr>
      <w:tblGrid>
        <w:gridCol w:w="428"/>
        <w:gridCol w:w="427"/>
        <w:gridCol w:w="427"/>
        <w:gridCol w:w="2664"/>
        <w:gridCol w:w="1171"/>
        <w:gridCol w:w="1370"/>
        <w:gridCol w:w="1370"/>
        <w:gridCol w:w="1370"/>
        <w:gridCol w:w="1302"/>
        <w:gridCol w:w="1630"/>
        <w:gridCol w:w="1208"/>
        <w:gridCol w:w="1419"/>
      </w:tblGrid>
      <w:tr w:rsidR="005B7DFC" w:rsidRPr="005B7DFC" w:rsidTr="005B7DFC">
        <w:trPr>
          <w:trHeight w:val="488"/>
        </w:trPr>
        <w:tc>
          <w:tcPr>
            <w:tcW w:w="14786" w:type="dxa"/>
            <w:gridSpan w:val="12"/>
            <w:noWrap/>
            <w:hideMark/>
          </w:tcPr>
          <w:p w:rsidR="005B7DFC" w:rsidRPr="005B7DFC" w:rsidRDefault="005B7DFC" w:rsidP="005B7DFC">
            <w:pPr>
              <w:pStyle w:val="a0"/>
              <w:ind w:firstLine="422"/>
              <w:jc w:val="center"/>
              <w:rPr>
                <w:b/>
                <w:bCs/>
              </w:rPr>
            </w:pPr>
            <w:r w:rsidRPr="005B7DFC">
              <w:rPr>
                <w:rFonts w:hint="eastAsia"/>
                <w:b/>
                <w:bCs/>
              </w:rPr>
              <w:t>一般公共预算财政拨款收入支出决算表</w:t>
            </w:r>
          </w:p>
        </w:tc>
      </w:tr>
      <w:tr w:rsidR="005B7DFC" w:rsidRPr="005B7DFC" w:rsidTr="005B7DFC">
        <w:trPr>
          <w:trHeight w:val="289"/>
        </w:trPr>
        <w:tc>
          <w:tcPr>
            <w:tcW w:w="10526" w:type="dxa"/>
            <w:gridSpan w:val="9"/>
            <w:noWrap/>
            <w:hideMark/>
          </w:tcPr>
          <w:p w:rsidR="005B7DFC" w:rsidRPr="005B7DFC" w:rsidRDefault="005B7DFC" w:rsidP="005B7DFC">
            <w:pPr>
              <w:pStyle w:val="a0"/>
              <w:ind w:firstLine="422"/>
              <w:rPr>
                <w:b/>
                <w:bCs/>
              </w:rPr>
            </w:pPr>
            <w:r w:rsidRPr="005B7DFC">
              <w:rPr>
                <w:rFonts w:hint="eastAsia"/>
                <w:b/>
                <w:bCs/>
              </w:rPr>
              <w:t>单位名称：北京市密云区卫生健康监督所</w:t>
            </w:r>
          </w:p>
        </w:tc>
        <w:tc>
          <w:tcPr>
            <w:tcW w:w="1631" w:type="dxa"/>
            <w:noWrap/>
            <w:hideMark/>
          </w:tcPr>
          <w:p w:rsidR="005B7DFC" w:rsidRPr="005B7DFC" w:rsidRDefault="005B7DFC" w:rsidP="005B7DFC">
            <w:pPr>
              <w:pStyle w:val="a0"/>
              <w:ind w:firstLine="422"/>
              <w:rPr>
                <w:b/>
                <w:bCs/>
              </w:rPr>
            </w:pPr>
          </w:p>
        </w:tc>
        <w:tc>
          <w:tcPr>
            <w:tcW w:w="1209" w:type="dxa"/>
            <w:noWrap/>
            <w:hideMark/>
          </w:tcPr>
          <w:p w:rsidR="005B7DFC" w:rsidRPr="005B7DFC" w:rsidRDefault="005B7DFC" w:rsidP="005B7DFC">
            <w:pPr>
              <w:pStyle w:val="a0"/>
              <w:ind w:firstLine="420"/>
            </w:pPr>
          </w:p>
        </w:tc>
        <w:tc>
          <w:tcPr>
            <w:tcW w:w="1420" w:type="dxa"/>
            <w:noWrap/>
            <w:hideMark/>
          </w:tcPr>
          <w:p w:rsidR="005B7DFC" w:rsidRPr="005B7DFC" w:rsidRDefault="005B7DFC" w:rsidP="005B7DFC">
            <w:pPr>
              <w:pStyle w:val="a0"/>
              <w:ind w:firstLine="422"/>
              <w:rPr>
                <w:b/>
                <w:bCs/>
              </w:rPr>
            </w:pPr>
            <w:r w:rsidRPr="005B7DFC">
              <w:rPr>
                <w:rFonts w:hint="eastAsia"/>
                <w:b/>
                <w:bCs/>
              </w:rPr>
              <w:t>单位</w:t>
            </w:r>
            <w:r w:rsidRPr="005B7DFC">
              <w:rPr>
                <w:rFonts w:hint="eastAsia"/>
                <w:b/>
                <w:bCs/>
              </w:rPr>
              <w:t>:</w:t>
            </w:r>
            <w:r w:rsidRPr="005B7DFC">
              <w:rPr>
                <w:rFonts w:hint="eastAsia"/>
                <w:b/>
                <w:bCs/>
              </w:rPr>
              <w:t>万</w:t>
            </w:r>
            <w:r w:rsidRPr="005B7DFC">
              <w:rPr>
                <w:rFonts w:hint="eastAsia"/>
                <w:b/>
                <w:bCs/>
              </w:rPr>
              <w:lastRenderedPageBreak/>
              <w:t>元</w:t>
            </w:r>
          </w:p>
        </w:tc>
      </w:tr>
      <w:tr w:rsidR="005B7DFC" w:rsidRPr="005B7DFC" w:rsidTr="005B7DFC">
        <w:trPr>
          <w:trHeight w:val="323"/>
        </w:trPr>
        <w:tc>
          <w:tcPr>
            <w:tcW w:w="3947" w:type="dxa"/>
            <w:gridSpan w:val="4"/>
            <w:hideMark/>
          </w:tcPr>
          <w:p w:rsidR="005B7DFC" w:rsidRPr="005B7DFC" w:rsidRDefault="005B7DFC" w:rsidP="005B7DFC">
            <w:pPr>
              <w:pStyle w:val="a0"/>
              <w:ind w:firstLine="422"/>
              <w:rPr>
                <w:b/>
                <w:bCs/>
              </w:rPr>
            </w:pPr>
            <w:r w:rsidRPr="005B7DFC">
              <w:rPr>
                <w:rFonts w:hint="eastAsia"/>
                <w:b/>
                <w:bCs/>
              </w:rPr>
              <w:lastRenderedPageBreak/>
              <w:t>项目</w:t>
            </w:r>
          </w:p>
        </w:tc>
        <w:tc>
          <w:tcPr>
            <w:tcW w:w="1172" w:type="dxa"/>
            <w:vMerge w:val="restart"/>
            <w:hideMark/>
          </w:tcPr>
          <w:p w:rsidR="005B7DFC" w:rsidRPr="005B7DFC" w:rsidRDefault="005B7DFC" w:rsidP="005B7DFC">
            <w:pPr>
              <w:pStyle w:val="a0"/>
              <w:ind w:firstLine="422"/>
              <w:rPr>
                <w:b/>
                <w:bCs/>
              </w:rPr>
            </w:pPr>
            <w:r w:rsidRPr="005B7DFC">
              <w:rPr>
                <w:rFonts w:hint="eastAsia"/>
                <w:b/>
                <w:bCs/>
              </w:rPr>
              <w:t>年初结转和结余</w:t>
            </w:r>
          </w:p>
        </w:tc>
        <w:tc>
          <w:tcPr>
            <w:tcW w:w="1368" w:type="dxa"/>
            <w:vMerge w:val="restart"/>
            <w:hideMark/>
          </w:tcPr>
          <w:p w:rsidR="005B7DFC" w:rsidRPr="005B7DFC" w:rsidRDefault="005B7DFC" w:rsidP="005B7DFC">
            <w:pPr>
              <w:pStyle w:val="a0"/>
              <w:ind w:firstLine="422"/>
              <w:rPr>
                <w:b/>
                <w:bCs/>
              </w:rPr>
            </w:pPr>
            <w:r w:rsidRPr="005B7DFC">
              <w:rPr>
                <w:rFonts w:hint="eastAsia"/>
                <w:b/>
                <w:bCs/>
              </w:rPr>
              <w:t>本年收入</w:t>
            </w:r>
          </w:p>
        </w:tc>
        <w:tc>
          <w:tcPr>
            <w:tcW w:w="4039" w:type="dxa"/>
            <w:gridSpan w:val="3"/>
            <w:hideMark/>
          </w:tcPr>
          <w:p w:rsidR="005B7DFC" w:rsidRPr="005B7DFC" w:rsidRDefault="005B7DFC" w:rsidP="005B7DFC">
            <w:pPr>
              <w:pStyle w:val="a0"/>
              <w:ind w:firstLine="422"/>
              <w:rPr>
                <w:b/>
                <w:bCs/>
              </w:rPr>
            </w:pPr>
            <w:r w:rsidRPr="005B7DFC">
              <w:rPr>
                <w:rFonts w:hint="eastAsia"/>
                <w:b/>
                <w:bCs/>
              </w:rPr>
              <w:t>本年支出</w:t>
            </w:r>
          </w:p>
        </w:tc>
        <w:tc>
          <w:tcPr>
            <w:tcW w:w="4260" w:type="dxa"/>
            <w:gridSpan w:val="3"/>
            <w:hideMark/>
          </w:tcPr>
          <w:p w:rsidR="005B7DFC" w:rsidRPr="005B7DFC" w:rsidRDefault="005B7DFC" w:rsidP="005B7DFC">
            <w:pPr>
              <w:pStyle w:val="a0"/>
              <w:ind w:firstLine="422"/>
              <w:rPr>
                <w:b/>
                <w:bCs/>
              </w:rPr>
            </w:pPr>
            <w:r w:rsidRPr="005B7DFC">
              <w:rPr>
                <w:rFonts w:hint="eastAsia"/>
                <w:b/>
                <w:bCs/>
              </w:rPr>
              <w:t>年末结转结余</w:t>
            </w:r>
          </w:p>
        </w:tc>
      </w:tr>
      <w:tr w:rsidR="005B7DFC" w:rsidRPr="005B7DFC" w:rsidTr="005B7DFC">
        <w:trPr>
          <w:trHeight w:val="323"/>
        </w:trPr>
        <w:tc>
          <w:tcPr>
            <w:tcW w:w="1281" w:type="dxa"/>
            <w:gridSpan w:val="3"/>
            <w:vMerge w:val="restart"/>
            <w:hideMark/>
          </w:tcPr>
          <w:p w:rsidR="005B7DFC" w:rsidRPr="005B7DFC" w:rsidRDefault="005B7DFC" w:rsidP="005B7DFC">
            <w:pPr>
              <w:pStyle w:val="a0"/>
              <w:ind w:firstLine="422"/>
              <w:rPr>
                <w:b/>
                <w:bCs/>
              </w:rPr>
            </w:pPr>
            <w:r w:rsidRPr="005B7DFC">
              <w:rPr>
                <w:rFonts w:hint="eastAsia"/>
                <w:b/>
                <w:bCs/>
              </w:rPr>
              <w:t>支出功能分类科目编码</w:t>
            </w:r>
          </w:p>
        </w:tc>
        <w:tc>
          <w:tcPr>
            <w:tcW w:w="2666" w:type="dxa"/>
            <w:hideMark/>
          </w:tcPr>
          <w:p w:rsidR="005B7DFC" w:rsidRPr="005B7DFC" w:rsidRDefault="005B7DFC" w:rsidP="005B7DFC">
            <w:pPr>
              <w:pStyle w:val="a0"/>
              <w:ind w:firstLine="422"/>
              <w:rPr>
                <w:b/>
                <w:bCs/>
              </w:rPr>
            </w:pPr>
            <w:r w:rsidRPr="005B7DFC">
              <w:rPr>
                <w:rFonts w:hint="eastAsia"/>
                <w:b/>
                <w:bCs/>
              </w:rPr>
              <w:t>科目名称</w:t>
            </w:r>
          </w:p>
        </w:tc>
        <w:tc>
          <w:tcPr>
            <w:tcW w:w="1172" w:type="dxa"/>
            <w:vMerge/>
            <w:hideMark/>
          </w:tcPr>
          <w:p w:rsidR="005B7DFC" w:rsidRPr="005B7DFC" w:rsidRDefault="005B7DFC" w:rsidP="005B7DFC">
            <w:pPr>
              <w:pStyle w:val="a0"/>
              <w:ind w:firstLine="422"/>
              <w:rPr>
                <w:b/>
                <w:bCs/>
              </w:rPr>
            </w:pPr>
          </w:p>
        </w:tc>
        <w:tc>
          <w:tcPr>
            <w:tcW w:w="1368" w:type="dxa"/>
            <w:vMerge/>
            <w:hideMark/>
          </w:tcPr>
          <w:p w:rsidR="005B7DFC" w:rsidRPr="005B7DFC" w:rsidRDefault="005B7DFC" w:rsidP="005B7DFC">
            <w:pPr>
              <w:pStyle w:val="a0"/>
              <w:ind w:firstLine="422"/>
              <w:rPr>
                <w:b/>
                <w:bCs/>
              </w:rPr>
            </w:pPr>
          </w:p>
        </w:tc>
        <w:tc>
          <w:tcPr>
            <w:tcW w:w="1368" w:type="dxa"/>
            <w:hideMark/>
          </w:tcPr>
          <w:p w:rsidR="005B7DFC" w:rsidRPr="005B7DFC" w:rsidRDefault="005B7DFC" w:rsidP="005B7DFC">
            <w:pPr>
              <w:pStyle w:val="a0"/>
              <w:ind w:firstLine="422"/>
              <w:rPr>
                <w:b/>
                <w:bCs/>
              </w:rPr>
            </w:pPr>
            <w:r w:rsidRPr="005B7DFC">
              <w:rPr>
                <w:rFonts w:hint="eastAsia"/>
                <w:b/>
                <w:bCs/>
              </w:rPr>
              <w:t>合计</w:t>
            </w:r>
          </w:p>
        </w:tc>
        <w:tc>
          <w:tcPr>
            <w:tcW w:w="1368" w:type="dxa"/>
            <w:hideMark/>
          </w:tcPr>
          <w:p w:rsidR="005B7DFC" w:rsidRPr="005B7DFC" w:rsidRDefault="005B7DFC" w:rsidP="005B7DFC">
            <w:pPr>
              <w:pStyle w:val="a0"/>
              <w:ind w:firstLine="422"/>
              <w:rPr>
                <w:b/>
                <w:bCs/>
              </w:rPr>
            </w:pPr>
            <w:r w:rsidRPr="005B7DFC">
              <w:rPr>
                <w:rFonts w:hint="eastAsia"/>
                <w:b/>
                <w:bCs/>
              </w:rPr>
              <w:t>基本支出</w:t>
            </w:r>
          </w:p>
        </w:tc>
        <w:tc>
          <w:tcPr>
            <w:tcW w:w="1303" w:type="dxa"/>
            <w:hideMark/>
          </w:tcPr>
          <w:p w:rsidR="005B7DFC" w:rsidRPr="005B7DFC" w:rsidRDefault="005B7DFC" w:rsidP="005B7DFC">
            <w:pPr>
              <w:pStyle w:val="a0"/>
              <w:ind w:firstLine="422"/>
              <w:rPr>
                <w:b/>
                <w:bCs/>
              </w:rPr>
            </w:pPr>
            <w:r w:rsidRPr="005B7DFC">
              <w:rPr>
                <w:rFonts w:hint="eastAsia"/>
                <w:b/>
                <w:bCs/>
              </w:rPr>
              <w:t>项目支出</w:t>
            </w:r>
          </w:p>
        </w:tc>
        <w:tc>
          <w:tcPr>
            <w:tcW w:w="1631" w:type="dxa"/>
            <w:hideMark/>
          </w:tcPr>
          <w:p w:rsidR="005B7DFC" w:rsidRPr="005B7DFC" w:rsidRDefault="005B7DFC" w:rsidP="005B7DFC">
            <w:pPr>
              <w:pStyle w:val="a0"/>
              <w:ind w:firstLine="422"/>
              <w:rPr>
                <w:b/>
                <w:bCs/>
              </w:rPr>
            </w:pPr>
            <w:r w:rsidRPr="005B7DFC">
              <w:rPr>
                <w:rFonts w:hint="eastAsia"/>
                <w:b/>
                <w:bCs/>
              </w:rPr>
              <w:t>合计</w:t>
            </w:r>
          </w:p>
        </w:tc>
        <w:tc>
          <w:tcPr>
            <w:tcW w:w="1209" w:type="dxa"/>
            <w:hideMark/>
          </w:tcPr>
          <w:p w:rsidR="005B7DFC" w:rsidRPr="005B7DFC" w:rsidRDefault="005B7DFC" w:rsidP="005B7DFC">
            <w:pPr>
              <w:pStyle w:val="a0"/>
              <w:ind w:firstLine="422"/>
              <w:rPr>
                <w:b/>
                <w:bCs/>
              </w:rPr>
            </w:pPr>
            <w:r w:rsidRPr="005B7DFC">
              <w:rPr>
                <w:rFonts w:hint="eastAsia"/>
                <w:b/>
                <w:bCs/>
              </w:rPr>
              <w:t>基本支出结转</w:t>
            </w:r>
          </w:p>
        </w:tc>
        <w:tc>
          <w:tcPr>
            <w:tcW w:w="1420" w:type="dxa"/>
            <w:hideMark/>
          </w:tcPr>
          <w:p w:rsidR="005B7DFC" w:rsidRPr="005B7DFC" w:rsidRDefault="005B7DFC" w:rsidP="005B7DFC">
            <w:pPr>
              <w:pStyle w:val="a0"/>
              <w:ind w:firstLine="422"/>
              <w:rPr>
                <w:b/>
                <w:bCs/>
              </w:rPr>
            </w:pPr>
            <w:r w:rsidRPr="005B7DFC">
              <w:rPr>
                <w:rFonts w:hint="eastAsia"/>
                <w:b/>
                <w:bCs/>
              </w:rPr>
              <w:t>项目支出结转和结余</w:t>
            </w:r>
          </w:p>
        </w:tc>
      </w:tr>
      <w:tr w:rsidR="005B7DFC" w:rsidRPr="005B7DFC" w:rsidTr="005B7DFC">
        <w:trPr>
          <w:trHeight w:val="323"/>
        </w:trPr>
        <w:tc>
          <w:tcPr>
            <w:tcW w:w="1281" w:type="dxa"/>
            <w:gridSpan w:val="3"/>
            <w:vMerge/>
            <w:hideMark/>
          </w:tcPr>
          <w:p w:rsidR="005B7DFC" w:rsidRPr="005B7DFC" w:rsidRDefault="005B7DFC" w:rsidP="005B7DFC">
            <w:pPr>
              <w:pStyle w:val="a0"/>
              <w:ind w:firstLine="422"/>
              <w:rPr>
                <w:b/>
                <w:bCs/>
              </w:rPr>
            </w:pPr>
          </w:p>
        </w:tc>
        <w:tc>
          <w:tcPr>
            <w:tcW w:w="2666" w:type="dxa"/>
            <w:hideMark/>
          </w:tcPr>
          <w:p w:rsidR="005B7DFC" w:rsidRPr="005B7DFC" w:rsidRDefault="005B7DFC" w:rsidP="005B7DFC">
            <w:pPr>
              <w:pStyle w:val="a0"/>
              <w:ind w:firstLine="422"/>
              <w:rPr>
                <w:b/>
                <w:bCs/>
              </w:rPr>
            </w:pPr>
            <w:r w:rsidRPr="005B7DFC">
              <w:rPr>
                <w:rFonts w:hint="eastAsia"/>
                <w:b/>
                <w:bCs/>
              </w:rPr>
              <w:t>栏次</w:t>
            </w:r>
          </w:p>
        </w:tc>
        <w:tc>
          <w:tcPr>
            <w:tcW w:w="1172" w:type="dxa"/>
            <w:hideMark/>
          </w:tcPr>
          <w:p w:rsidR="005B7DFC" w:rsidRPr="005B7DFC" w:rsidRDefault="005B7DFC" w:rsidP="005B7DFC">
            <w:pPr>
              <w:pStyle w:val="a0"/>
              <w:ind w:firstLine="422"/>
              <w:rPr>
                <w:b/>
                <w:bCs/>
              </w:rPr>
            </w:pPr>
            <w:r w:rsidRPr="005B7DFC">
              <w:rPr>
                <w:rFonts w:hint="eastAsia"/>
                <w:b/>
                <w:bCs/>
              </w:rPr>
              <w:t>1</w:t>
            </w:r>
          </w:p>
        </w:tc>
        <w:tc>
          <w:tcPr>
            <w:tcW w:w="1368" w:type="dxa"/>
            <w:hideMark/>
          </w:tcPr>
          <w:p w:rsidR="005B7DFC" w:rsidRPr="005B7DFC" w:rsidRDefault="005B7DFC" w:rsidP="005B7DFC">
            <w:pPr>
              <w:pStyle w:val="a0"/>
              <w:ind w:firstLine="422"/>
              <w:rPr>
                <w:b/>
                <w:bCs/>
              </w:rPr>
            </w:pPr>
            <w:r w:rsidRPr="005B7DFC">
              <w:rPr>
                <w:rFonts w:hint="eastAsia"/>
                <w:b/>
                <w:bCs/>
              </w:rPr>
              <w:t>2</w:t>
            </w:r>
          </w:p>
        </w:tc>
        <w:tc>
          <w:tcPr>
            <w:tcW w:w="1368" w:type="dxa"/>
            <w:hideMark/>
          </w:tcPr>
          <w:p w:rsidR="005B7DFC" w:rsidRPr="005B7DFC" w:rsidRDefault="005B7DFC" w:rsidP="005B7DFC">
            <w:pPr>
              <w:pStyle w:val="a0"/>
              <w:ind w:firstLine="422"/>
              <w:rPr>
                <w:b/>
                <w:bCs/>
              </w:rPr>
            </w:pPr>
            <w:r w:rsidRPr="005B7DFC">
              <w:rPr>
                <w:rFonts w:hint="eastAsia"/>
                <w:b/>
                <w:bCs/>
              </w:rPr>
              <w:t>3</w:t>
            </w:r>
          </w:p>
        </w:tc>
        <w:tc>
          <w:tcPr>
            <w:tcW w:w="1368" w:type="dxa"/>
            <w:hideMark/>
          </w:tcPr>
          <w:p w:rsidR="005B7DFC" w:rsidRPr="005B7DFC" w:rsidRDefault="005B7DFC" w:rsidP="005B7DFC">
            <w:pPr>
              <w:pStyle w:val="a0"/>
              <w:ind w:firstLine="422"/>
              <w:rPr>
                <w:b/>
                <w:bCs/>
              </w:rPr>
            </w:pPr>
            <w:r w:rsidRPr="005B7DFC">
              <w:rPr>
                <w:rFonts w:hint="eastAsia"/>
                <w:b/>
                <w:bCs/>
              </w:rPr>
              <w:t>4</w:t>
            </w:r>
          </w:p>
        </w:tc>
        <w:tc>
          <w:tcPr>
            <w:tcW w:w="1303" w:type="dxa"/>
            <w:hideMark/>
          </w:tcPr>
          <w:p w:rsidR="005B7DFC" w:rsidRPr="005B7DFC" w:rsidRDefault="005B7DFC" w:rsidP="005B7DFC">
            <w:pPr>
              <w:pStyle w:val="a0"/>
              <w:ind w:firstLine="422"/>
              <w:rPr>
                <w:b/>
                <w:bCs/>
              </w:rPr>
            </w:pPr>
            <w:r w:rsidRPr="005B7DFC">
              <w:rPr>
                <w:rFonts w:hint="eastAsia"/>
                <w:b/>
                <w:bCs/>
              </w:rPr>
              <w:t>5</w:t>
            </w:r>
          </w:p>
        </w:tc>
        <w:tc>
          <w:tcPr>
            <w:tcW w:w="1631" w:type="dxa"/>
            <w:hideMark/>
          </w:tcPr>
          <w:p w:rsidR="005B7DFC" w:rsidRPr="005B7DFC" w:rsidRDefault="005B7DFC" w:rsidP="005B7DFC">
            <w:pPr>
              <w:pStyle w:val="a0"/>
              <w:ind w:firstLine="422"/>
              <w:rPr>
                <w:b/>
                <w:bCs/>
              </w:rPr>
            </w:pPr>
            <w:r w:rsidRPr="005B7DFC">
              <w:rPr>
                <w:rFonts w:hint="eastAsia"/>
                <w:b/>
                <w:bCs/>
              </w:rPr>
              <w:t>6</w:t>
            </w:r>
          </w:p>
        </w:tc>
        <w:tc>
          <w:tcPr>
            <w:tcW w:w="1209" w:type="dxa"/>
            <w:hideMark/>
          </w:tcPr>
          <w:p w:rsidR="005B7DFC" w:rsidRPr="005B7DFC" w:rsidRDefault="005B7DFC" w:rsidP="005B7DFC">
            <w:pPr>
              <w:pStyle w:val="a0"/>
              <w:ind w:firstLine="422"/>
              <w:rPr>
                <w:b/>
                <w:bCs/>
              </w:rPr>
            </w:pPr>
            <w:r w:rsidRPr="005B7DFC">
              <w:rPr>
                <w:rFonts w:hint="eastAsia"/>
                <w:b/>
                <w:bCs/>
              </w:rPr>
              <w:t>7</w:t>
            </w:r>
          </w:p>
        </w:tc>
        <w:tc>
          <w:tcPr>
            <w:tcW w:w="1420" w:type="dxa"/>
            <w:hideMark/>
          </w:tcPr>
          <w:p w:rsidR="005B7DFC" w:rsidRPr="005B7DFC" w:rsidRDefault="005B7DFC" w:rsidP="005B7DFC">
            <w:pPr>
              <w:pStyle w:val="a0"/>
              <w:ind w:firstLine="422"/>
              <w:rPr>
                <w:b/>
                <w:bCs/>
              </w:rPr>
            </w:pPr>
            <w:r w:rsidRPr="005B7DFC">
              <w:rPr>
                <w:rFonts w:hint="eastAsia"/>
                <w:b/>
                <w:bCs/>
              </w:rPr>
              <w:t>8</w:t>
            </w:r>
          </w:p>
        </w:tc>
      </w:tr>
      <w:tr w:rsidR="005B7DFC" w:rsidRPr="005B7DFC" w:rsidTr="005B7DFC">
        <w:trPr>
          <w:trHeight w:val="323"/>
        </w:trPr>
        <w:tc>
          <w:tcPr>
            <w:tcW w:w="427" w:type="dxa"/>
            <w:hideMark/>
          </w:tcPr>
          <w:p w:rsidR="005B7DFC" w:rsidRPr="005B7DFC" w:rsidRDefault="005B7DFC" w:rsidP="005B7DFC">
            <w:pPr>
              <w:pStyle w:val="a0"/>
              <w:ind w:firstLine="422"/>
              <w:rPr>
                <w:b/>
                <w:bCs/>
              </w:rPr>
            </w:pPr>
            <w:r w:rsidRPr="005B7DFC">
              <w:rPr>
                <w:rFonts w:hint="eastAsia"/>
                <w:b/>
                <w:bCs/>
              </w:rPr>
              <w:t>类</w:t>
            </w:r>
          </w:p>
        </w:tc>
        <w:tc>
          <w:tcPr>
            <w:tcW w:w="427" w:type="dxa"/>
            <w:hideMark/>
          </w:tcPr>
          <w:p w:rsidR="005B7DFC" w:rsidRPr="005B7DFC" w:rsidRDefault="005B7DFC" w:rsidP="005B7DFC">
            <w:pPr>
              <w:pStyle w:val="a0"/>
              <w:ind w:firstLine="422"/>
              <w:rPr>
                <w:b/>
                <w:bCs/>
              </w:rPr>
            </w:pPr>
            <w:r w:rsidRPr="005B7DFC">
              <w:rPr>
                <w:rFonts w:hint="eastAsia"/>
                <w:b/>
                <w:bCs/>
              </w:rPr>
              <w:t>款</w:t>
            </w:r>
          </w:p>
        </w:tc>
        <w:tc>
          <w:tcPr>
            <w:tcW w:w="427" w:type="dxa"/>
            <w:hideMark/>
          </w:tcPr>
          <w:p w:rsidR="005B7DFC" w:rsidRPr="005B7DFC" w:rsidRDefault="005B7DFC" w:rsidP="005B7DFC">
            <w:pPr>
              <w:pStyle w:val="a0"/>
              <w:ind w:firstLine="422"/>
              <w:rPr>
                <w:b/>
                <w:bCs/>
              </w:rPr>
            </w:pPr>
            <w:r w:rsidRPr="005B7DFC">
              <w:rPr>
                <w:rFonts w:hint="eastAsia"/>
                <w:b/>
                <w:bCs/>
              </w:rPr>
              <w:t>项</w:t>
            </w:r>
          </w:p>
        </w:tc>
        <w:tc>
          <w:tcPr>
            <w:tcW w:w="2666" w:type="dxa"/>
            <w:hideMark/>
          </w:tcPr>
          <w:p w:rsidR="005B7DFC" w:rsidRPr="005B7DFC" w:rsidRDefault="005B7DFC" w:rsidP="005B7DFC">
            <w:pPr>
              <w:pStyle w:val="a0"/>
              <w:ind w:firstLine="422"/>
              <w:rPr>
                <w:b/>
                <w:bCs/>
              </w:rPr>
            </w:pPr>
            <w:r w:rsidRPr="005B7DFC">
              <w:rPr>
                <w:rFonts w:hint="eastAsia"/>
                <w:b/>
                <w:bCs/>
              </w:rPr>
              <w:t>合计</w:t>
            </w:r>
          </w:p>
        </w:tc>
        <w:tc>
          <w:tcPr>
            <w:tcW w:w="1172" w:type="dxa"/>
            <w:hideMark/>
          </w:tcPr>
          <w:p w:rsidR="005B7DFC" w:rsidRPr="005B7DFC" w:rsidRDefault="005B7DFC" w:rsidP="005B7DFC">
            <w:pPr>
              <w:pStyle w:val="a0"/>
              <w:ind w:firstLine="422"/>
              <w:rPr>
                <w:b/>
                <w:bCs/>
              </w:rPr>
            </w:pPr>
            <w:r w:rsidRPr="005B7DFC">
              <w:rPr>
                <w:rFonts w:hint="eastAsia"/>
                <w:b/>
                <w:bCs/>
              </w:rPr>
              <w:t>0.000000</w:t>
            </w:r>
          </w:p>
        </w:tc>
        <w:tc>
          <w:tcPr>
            <w:tcW w:w="1368" w:type="dxa"/>
            <w:hideMark/>
          </w:tcPr>
          <w:p w:rsidR="005B7DFC" w:rsidRPr="005B7DFC" w:rsidRDefault="005B7DFC" w:rsidP="005B7DFC">
            <w:pPr>
              <w:pStyle w:val="a0"/>
              <w:ind w:firstLine="422"/>
              <w:rPr>
                <w:b/>
                <w:bCs/>
              </w:rPr>
            </w:pPr>
            <w:r w:rsidRPr="005B7DFC">
              <w:rPr>
                <w:rFonts w:hint="eastAsia"/>
                <w:b/>
                <w:bCs/>
              </w:rPr>
              <w:t>1,432.347033</w:t>
            </w:r>
          </w:p>
        </w:tc>
        <w:tc>
          <w:tcPr>
            <w:tcW w:w="1368" w:type="dxa"/>
            <w:hideMark/>
          </w:tcPr>
          <w:p w:rsidR="005B7DFC" w:rsidRPr="005B7DFC" w:rsidRDefault="005B7DFC" w:rsidP="005B7DFC">
            <w:pPr>
              <w:pStyle w:val="a0"/>
              <w:ind w:firstLine="422"/>
              <w:rPr>
                <w:b/>
                <w:bCs/>
              </w:rPr>
            </w:pPr>
            <w:r w:rsidRPr="005B7DFC">
              <w:rPr>
                <w:rFonts w:hint="eastAsia"/>
                <w:b/>
                <w:bCs/>
              </w:rPr>
              <w:t>1,432.347033</w:t>
            </w:r>
          </w:p>
        </w:tc>
        <w:tc>
          <w:tcPr>
            <w:tcW w:w="1368" w:type="dxa"/>
            <w:hideMark/>
          </w:tcPr>
          <w:p w:rsidR="005B7DFC" w:rsidRPr="005B7DFC" w:rsidRDefault="005B7DFC" w:rsidP="005B7DFC">
            <w:pPr>
              <w:pStyle w:val="a0"/>
              <w:ind w:firstLine="422"/>
              <w:rPr>
                <w:b/>
                <w:bCs/>
              </w:rPr>
            </w:pPr>
            <w:r w:rsidRPr="005B7DFC">
              <w:rPr>
                <w:rFonts w:hint="eastAsia"/>
                <w:b/>
                <w:bCs/>
              </w:rPr>
              <w:t>1,389.347033</w:t>
            </w:r>
          </w:p>
        </w:tc>
        <w:tc>
          <w:tcPr>
            <w:tcW w:w="1303" w:type="dxa"/>
            <w:hideMark/>
          </w:tcPr>
          <w:p w:rsidR="005B7DFC" w:rsidRPr="005B7DFC" w:rsidRDefault="005B7DFC" w:rsidP="005B7DFC">
            <w:pPr>
              <w:pStyle w:val="a0"/>
              <w:ind w:firstLine="422"/>
              <w:rPr>
                <w:b/>
                <w:bCs/>
              </w:rPr>
            </w:pPr>
            <w:r w:rsidRPr="005B7DFC">
              <w:rPr>
                <w:rFonts w:hint="eastAsia"/>
                <w:b/>
                <w:bCs/>
              </w:rPr>
              <w:t>43.000000</w:t>
            </w:r>
          </w:p>
        </w:tc>
        <w:tc>
          <w:tcPr>
            <w:tcW w:w="1631" w:type="dxa"/>
            <w:hideMark/>
          </w:tcPr>
          <w:p w:rsidR="005B7DFC" w:rsidRPr="005B7DFC" w:rsidRDefault="005B7DFC" w:rsidP="005B7DFC">
            <w:pPr>
              <w:pStyle w:val="a0"/>
              <w:ind w:firstLine="422"/>
              <w:rPr>
                <w:b/>
                <w:bCs/>
              </w:rPr>
            </w:pPr>
            <w:r w:rsidRPr="005B7DFC">
              <w:rPr>
                <w:rFonts w:hint="eastAsia"/>
                <w:b/>
                <w:bCs/>
              </w:rPr>
              <w:t>0.000000</w:t>
            </w:r>
          </w:p>
        </w:tc>
        <w:tc>
          <w:tcPr>
            <w:tcW w:w="1209" w:type="dxa"/>
            <w:hideMark/>
          </w:tcPr>
          <w:p w:rsidR="005B7DFC" w:rsidRPr="005B7DFC" w:rsidRDefault="005B7DFC" w:rsidP="005B7DFC">
            <w:pPr>
              <w:pStyle w:val="a0"/>
              <w:ind w:firstLine="422"/>
              <w:rPr>
                <w:b/>
                <w:bCs/>
              </w:rPr>
            </w:pPr>
            <w:r w:rsidRPr="005B7DFC">
              <w:rPr>
                <w:rFonts w:hint="eastAsia"/>
                <w:b/>
                <w:bCs/>
              </w:rPr>
              <w:t>0.000000</w:t>
            </w:r>
          </w:p>
        </w:tc>
        <w:tc>
          <w:tcPr>
            <w:tcW w:w="1420" w:type="dxa"/>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208</w:t>
            </w:r>
          </w:p>
        </w:tc>
        <w:tc>
          <w:tcPr>
            <w:tcW w:w="2666" w:type="dxa"/>
            <w:noWrap/>
            <w:hideMark/>
          </w:tcPr>
          <w:p w:rsidR="005B7DFC" w:rsidRPr="005B7DFC" w:rsidRDefault="005B7DFC" w:rsidP="005B7DFC">
            <w:pPr>
              <w:pStyle w:val="a0"/>
              <w:ind w:firstLine="422"/>
              <w:rPr>
                <w:b/>
                <w:bCs/>
              </w:rPr>
            </w:pPr>
            <w:r w:rsidRPr="005B7DFC">
              <w:rPr>
                <w:rFonts w:hint="eastAsia"/>
                <w:b/>
                <w:bCs/>
              </w:rPr>
              <w:t>社会保障和就业支出</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03" w:type="dxa"/>
            <w:noWrap/>
            <w:hideMark/>
          </w:tcPr>
          <w:p w:rsidR="005B7DFC" w:rsidRPr="005B7DFC" w:rsidRDefault="005B7DFC" w:rsidP="005B7DFC">
            <w:pPr>
              <w:pStyle w:val="a0"/>
              <w:ind w:firstLine="422"/>
              <w:rPr>
                <w:b/>
                <w:bCs/>
              </w:rPr>
            </w:pPr>
            <w:r w:rsidRPr="005B7DFC">
              <w:rPr>
                <w:rFonts w:hint="eastAsia"/>
                <w:b/>
                <w:bCs/>
              </w:rPr>
              <w:t>0.000000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20805</w:t>
            </w:r>
          </w:p>
        </w:tc>
        <w:tc>
          <w:tcPr>
            <w:tcW w:w="2666" w:type="dxa"/>
            <w:noWrap/>
            <w:hideMark/>
          </w:tcPr>
          <w:p w:rsidR="005B7DFC" w:rsidRPr="005B7DFC" w:rsidRDefault="005B7DFC" w:rsidP="005B7DFC">
            <w:pPr>
              <w:pStyle w:val="a0"/>
              <w:ind w:firstLine="422"/>
              <w:rPr>
                <w:b/>
                <w:bCs/>
              </w:rPr>
            </w:pPr>
            <w:r w:rsidRPr="005B7DFC">
              <w:rPr>
                <w:rFonts w:hint="eastAsia"/>
                <w:b/>
                <w:bCs/>
              </w:rPr>
              <w:t>行政事业单位养老支出</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68" w:type="dxa"/>
            <w:noWrap/>
            <w:hideMark/>
          </w:tcPr>
          <w:p w:rsidR="005B7DFC" w:rsidRPr="005B7DFC" w:rsidRDefault="005B7DFC" w:rsidP="005B7DFC">
            <w:pPr>
              <w:pStyle w:val="a0"/>
              <w:ind w:firstLine="422"/>
              <w:rPr>
                <w:b/>
                <w:bCs/>
              </w:rPr>
            </w:pPr>
            <w:r w:rsidRPr="005B7DFC">
              <w:rPr>
                <w:rFonts w:hint="eastAsia"/>
                <w:b/>
                <w:bCs/>
              </w:rPr>
              <w:t>185.645520</w:t>
            </w:r>
          </w:p>
        </w:tc>
        <w:tc>
          <w:tcPr>
            <w:tcW w:w="1303" w:type="dxa"/>
            <w:noWrap/>
            <w:hideMark/>
          </w:tcPr>
          <w:p w:rsidR="005B7DFC" w:rsidRPr="005B7DFC" w:rsidRDefault="005B7DFC" w:rsidP="005B7DFC">
            <w:pPr>
              <w:pStyle w:val="a0"/>
              <w:ind w:firstLine="422"/>
              <w:rPr>
                <w:b/>
                <w:bCs/>
              </w:rPr>
            </w:pPr>
            <w:r w:rsidRPr="005B7DFC">
              <w:rPr>
                <w:rFonts w:hint="eastAsia"/>
                <w:b/>
                <w:bCs/>
              </w:rPr>
              <w:t>0.000000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2080501</w:t>
            </w:r>
          </w:p>
        </w:tc>
        <w:tc>
          <w:tcPr>
            <w:tcW w:w="2666" w:type="dxa"/>
            <w:noWrap/>
            <w:hideMark/>
          </w:tcPr>
          <w:p w:rsidR="005B7DFC" w:rsidRPr="005B7DFC" w:rsidRDefault="005B7DFC" w:rsidP="005B7DFC">
            <w:pPr>
              <w:pStyle w:val="a0"/>
              <w:ind w:firstLine="420"/>
            </w:pPr>
            <w:r w:rsidRPr="005B7DFC">
              <w:rPr>
                <w:rFonts w:hint="eastAsia"/>
              </w:rPr>
              <w:t>行政单位离退休</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17.841200</w:t>
            </w:r>
          </w:p>
        </w:tc>
        <w:tc>
          <w:tcPr>
            <w:tcW w:w="1368" w:type="dxa"/>
            <w:noWrap/>
            <w:hideMark/>
          </w:tcPr>
          <w:p w:rsidR="005B7DFC" w:rsidRPr="005B7DFC" w:rsidRDefault="005B7DFC" w:rsidP="005B7DFC">
            <w:pPr>
              <w:pStyle w:val="a0"/>
              <w:ind w:firstLine="420"/>
            </w:pPr>
            <w:r w:rsidRPr="005B7DFC">
              <w:rPr>
                <w:rFonts w:hint="eastAsia"/>
              </w:rPr>
              <w:t>17.841200</w:t>
            </w:r>
          </w:p>
        </w:tc>
        <w:tc>
          <w:tcPr>
            <w:tcW w:w="1368" w:type="dxa"/>
            <w:noWrap/>
            <w:hideMark/>
          </w:tcPr>
          <w:p w:rsidR="005B7DFC" w:rsidRPr="005B7DFC" w:rsidRDefault="005B7DFC" w:rsidP="005B7DFC">
            <w:pPr>
              <w:pStyle w:val="a0"/>
              <w:ind w:firstLine="420"/>
            </w:pPr>
            <w:r w:rsidRPr="005B7DFC">
              <w:rPr>
                <w:rFonts w:hint="eastAsia"/>
              </w:rPr>
              <w:t>17.841200</w:t>
            </w:r>
          </w:p>
        </w:tc>
        <w:tc>
          <w:tcPr>
            <w:tcW w:w="1303" w:type="dxa"/>
            <w:noWrap/>
            <w:hideMark/>
          </w:tcPr>
          <w:p w:rsidR="005B7DFC" w:rsidRPr="005B7DFC" w:rsidRDefault="005B7DFC" w:rsidP="005B7DFC">
            <w:pPr>
              <w:pStyle w:val="a0"/>
              <w:ind w:firstLine="420"/>
            </w:pPr>
            <w:r w:rsidRPr="005B7DFC">
              <w:rPr>
                <w:rFonts w:hint="eastAsia"/>
              </w:rPr>
              <w:t>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2080502</w:t>
            </w:r>
          </w:p>
        </w:tc>
        <w:tc>
          <w:tcPr>
            <w:tcW w:w="2666" w:type="dxa"/>
            <w:noWrap/>
            <w:hideMark/>
          </w:tcPr>
          <w:p w:rsidR="005B7DFC" w:rsidRPr="005B7DFC" w:rsidRDefault="005B7DFC" w:rsidP="005B7DFC">
            <w:pPr>
              <w:pStyle w:val="a0"/>
              <w:ind w:firstLine="420"/>
            </w:pPr>
            <w:r w:rsidRPr="005B7DFC">
              <w:rPr>
                <w:rFonts w:hint="eastAsia"/>
              </w:rPr>
              <w:t>事业单位离退休</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0.922000</w:t>
            </w:r>
          </w:p>
        </w:tc>
        <w:tc>
          <w:tcPr>
            <w:tcW w:w="1368" w:type="dxa"/>
            <w:noWrap/>
            <w:hideMark/>
          </w:tcPr>
          <w:p w:rsidR="005B7DFC" w:rsidRPr="005B7DFC" w:rsidRDefault="005B7DFC" w:rsidP="005B7DFC">
            <w:pPr>
              <w:pStyle w:val="a0"/>
              <w:ind w:firstLine="420"/>
            </w:pPr>
            <w:r w:rsidRPr="005B7DFC">
              <w:rPr>
                <w:rFonts w:hint="eastAsia"/>
              </w:rPr>
              <w:t>0.922000</w:t>
            </w:r>
          </w:p>
        </w:tc>
        <w:tc>
          <w:tcPr>
            <w:tcW w:w="1368" w:type="dxa"/>
            <w:noWrap/>
            <w:hideMark/>
          </w:tcPr>
          <w:p w:rsidR="005B7DFC" w:rsidRPr="005B7DFC" w:rsidRDefault="005B7DFC" w:rsidP="005B7DFC">
            <w:pPr>
              <w:pStyle w:val="a0"/>
              <w:ind w:firstLine="420"/>
            </w:pPr>
            <w:r w:rsidRPr="005B7DFC">
              <w:rPr>
                <w:rFonts w:hint="eastAsia"/>
              </w:rPr>
              <w:t>0.922000</w:t>
            </w:r>
          </w:p>
        </w:tc>
        <w:tc>
          <w:tcPr>
            <w:tcW w:w="1303" w:type="dxa"/>
            <w:noWrap/>
            <w:hideMark/>
          </w:tcPr>
          <w:p w:rsidR="005B7DFC" w:rsidRPr="005B7DFC" w:rsidRDefault="005B7DFC" w:rsidP="005B7DFC">
            <w:pPr>
              <w:pStyle w:val="a0"/>
              <w:ind w:firstLine="420"/>
            </w:pPr>
            <w:r w:rsidRPr="005B7DFC">
              <w:rPr>
                <w:rFonts w:hint="eastAsia"/>
              </w:rPr>
              <w:t>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2080505</w:t>
            </w:r>
          </w:p>
        </w:tc>
        <w:tc>
          <w:tcPr>
            <w:tcW w:w="2666" w:type="dxa"/>
            <w:noWrap/>
            <w:hideMark/>
          </w:tcPr>
          <w:p w:rsidR="005B7DFC" w:rsidRPr="005B7DFC" w:rsidRDefault="005B7DFC" w:rsidP="005B7DFC">
            <w:pPr>
              <w:pStyle w:val="a0"/>
              <w:ind w:firstLine="420"/>
            </w:pPr>
            <w:r w:rsidRPr="005B7DFC">
              <w:rPr>
                <w:rFonts w:hint="eastAsia"/>
              </w:rPr>
              <w:t>机关事业单位基本养老保险缴费支出</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111.254880</w:t>
            </w:r>
          </w:p>
        </w:tc>
        <w:tc>
          <w:tcPr>
            <w:tcW w:w="1368" w:type="dxa"/>
            <w:noWrap/>
            <w:hideMark/>
          </w:tcPr>
          <w:p w:rsidR="005B7DFC" w:rsidRPr="005B7DFC" w:rsidRDefault="005B7DFC" w:rsidP="005B7DFC">
            <w:pPr>
              <w:pStyle w:val="a0"/>
              <w:ind w:firstLine="420"/>
            </w:pPr>
            <w:r w:rsidRPr="005B7DFC">
              <w:rPr>
                <w:rFonts w:hint="eastAsia"/>
              </w:rPr>
              <w:t>111.254880</w:t>
            </w:r>
          </w:p>
        </w:tc>
        <w:tc>
          <w:tcPr>
            <w:tcW w:w="1368" w:type="dxa"/>
            <w:noWrap/>
            <w:hideMark/>
          </w:tcPr>
          <w:p w:rsidR="005B7DFC" w:rsidRPr="005B7DFC" w:rsidRDefault="005B7DFC" w:rsidP="005B7DFC">
            <w:pPr>
              <w:pStyle w:val="a0"/>
              <w:ind w:firstLine="420"/>
            </w:pPr>
            <w:r w:rsidRPr="005B7DFC">
              <w:rPr>
                <w:rFonts w:hint="eastAsia"/>
              </w:rPr>
              <w:t>111.254880</w:t>
            </w:r>
          </w:p>
        </w:tc>
        <w:tc>
          <w:tcPr>
            <w:tcW w:w="1303" w:type="dxa"/>
            <w:noWrap/>
            <w:hideMark/>
          </w:tcPr>
          <w:p w:rsidR="005B7DFC" w:rsidRPr="005B7DFC" w:rsidRDefault="005B7DFC" w:rsidP="005B7DFC">
            <w:pPr>
              <w:pStyle w:val="a0"/>
              <w:ind w:firstLine="420"/>
            </w:pPr>
            <w:r w:rsidRPr="005B7DFC">
              <w:rPr>
                <w:rFonts w:hint="eastAsia"/>
              </w:rPr>
              <w:t>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2080506</w:t>
            </w:r>
          </w:p>
        </w:tc>
        <w:tc>
          <w:tcPr>
            <w:tcW w:w="2666" w:type="dxa"/>
            <w:noWrap/>
            <w:hideMark/>
          </w:tcPr>
          <w:p w:rsidR="005B7DFC" w:rsidRPr="005B7DFC" w:rsidRDefault="005B7DFC" w:rsidP="005B7DFC">
            <w:pPr>
              <w:pStyle w:val="a0"/>
              <w:ind w:firstLine="420"/>
            </w:pPr>
            <w:r w:rsidRPr="005B7DFC">
              <w:rPr>
                <w:rFonts w:hint="eastAsia"/>
              </w:rPr>
              <w:t>机关事业单位职业年金缴费支出</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55.627440</w:t>
            </w:r>
          </w:p>
        </w:tc>
        <w:tc>
          <w:tcPr>
            <w:tcW w:w="1368" w:type="dxa"/>
            <w:noWrap/>
            <w:hideMark/>
          </w:tcPr>
          <w:p w:rsidR="005B7DFC" w:rsidRPr="005B7DFC" w:rsidRDefault="005B7DFC" w:rsidP="005B7DFC">
            <w:pPr>
              <w:pStyle w:val="a0"/>
              <w:ind w:firstLine="420"/>
            </w:pPr>
            <w:r w:rsidRPr="005B7DFC">
              <w:rPr>
                <w:rFonts w:hint="eastAsia"/>
              </w:rPr>
              <w:t>55.627440</w:t>
            </w:r>
          </w:p>
        </w:tc>
        <w:tc>
          <w:tcPr>
            <w:tcW w:w="1368" w:type="dxa"/>
            <w:noWrap/>
            <w:hideMark/>
          </w:tcPr>
          <w:p w:rsidR="005B7DFC" w:rsidRPr="005B7DFC" w:rsidRDefault="005B7DFC" w:rsidP="005B7DFC">
            <w:pPr>
              <w:pStyle w:val="a0"/>
              <w:ind w:firstLine="420"/>
            </w:pPr>
            <w:r w:rsidRPr="005B7DFC">
              <w:rPr>
                <w:rFonts w:hint="eastAsia"/>
              </w:rPr>
              <w:t>55.627440</w:t>
            </w:r>
          </w:p>
        </w:tc>
        <w:tc>
          <w:tcPr>
            <w:tcW w:w="1303" w:type="dxa"/>
            <w:noWrap/>
            <w:hideMark/>
          </w:tcPr>
          <w:p w:rsidR="005B7DFC" w:rsidRPr="005B7DFC" w:rsidRDefault="005B7DFC" w:rsidP="005B7DFC">
            <w:pPr>
              <w:pStyle w:val="a0"/>
              <w:ind w:firstLine="420"/>
            </w:pPr>
            <w:r w:rsidRPr="005B7DFC">
              <w:rPr>
                <w:rFonts w:hint="eastAsia"/>
              </w:rPr>
              <w:t>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210</w:t>
            </w:r>
          </w:p>
        </w:tc>
        <w:tc>
          <w:tcPr>
            <w:tcW w:w="2666" w:type="dxa"/>
            <w:noWrap/>
            <w:hideMark/>
          </w:tcPr>
          <w:p w:rsidR="005B7DFC" w:rsidRPr="005B7DFC" w:rsidRDefault="005B7DFC" w:rsidP="005B7DFC">
            <w:pPr>
              <w:pStyle w:val="a0"/>
              <w:ind w:firstLine="422"/>
              <w:rPr>
                <w:b/>
                <w:bCs/>
              </w:rPr>
            </w:pPr>
            <w:r w:rsidRPr="005B7DFC">
              <w:rPr>
                <w:rFonts w:hint="eastAsia"/>
                <w:b/>
                <w:bCs/>
              </w:rPr>
              <w:t>卫生健康支出</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1,236.701513</w:t>
            </w:r>
          </w:p>
        </w:tc>
        <w:tc>
          <w:tcPr>
            <w:tcW w:w="1368" w:type="dxa"/>
            <w:noWrap/>
            <w:hideMark/>
          </w:tcPr>
          <w:p w:rsidR="005B7DFC" w:rsidRPr="005B7DFC" w:rsidRDefault="005B7DFC" w:rsidP="005B7DFC">
            <w:pPr>
              <w:pStyle w:val="a0"/>
              <w:ind w:firstLine="422"/>
              <w:rPr>
                <w:b/>
                <w:bCs/>
              </w:rPr>
            </w:pPr>
            <w:r w:rsidRPr="005B7DFC">
              <w:rPr>
                <w:rFonts w:hint="eastAsia"/>
                <w:b/>
                <w:bCs/>
              </w:rPr>
              <w:t>1,236.701513</w:t>
            </w:r>
          </w:p>
        </w:tc>
        <w:tc>
          <w:tcPr>
            <w:tcW w:w="1368" w:type="dxa"/>
            <w:noWrap/>
            <w:hideMark/>
          </w:tcPr>
          <w:p w:rsidR="005B7DFC" w:rsidRPr="005B7DFC" w:rsidRDefault="005B7DFC" w:rsidP="005B7DFC">
            <w:pPr>
              <w:pStyle w:val="a0"/>
              <w:ind w:firstLine="422"/>
              <w:rPr>
                <w:b/>
                <w:bCs/>
              </w:rPr>
            </w:pPr>
            <w:r w:rsidRPr="005B7DFC">
              <w:rPr>
                <w:rFonts w:hint="eastAsia"/>
                <w:b/>
                <w:bCs/>
              </w:rPr>
              <w:t>1,203.701513</w:t>
            </w:r>
          </w:p>
        </w:tc>
        <w:tc>
          <w:tcPr>
            <w:tcW w:w="1303" w:type="dxa"/>
            <w:noWrap/>
            <w:hideMark/>
          </w:tcPr>
          <w:p w:rsidR="005B7DFC" w:rsidRPr="005B7DFC" w:rsidRDefault="005B7DFC" w:rsidP="005B7DFC">
            <w:pPr>
              <w:pStyle w:val="a0"/>
              <w:ind w:firstLine="422"/>
              <w:rPr>
                <w:b/>
                <w:bCs/>
              </w:rPr>
            </w:pPr>
            <w:r w:rsidRPr="005B7DFC">
              <w:rPr>
                <w:rFonts w:hint="eastAsia"/>
                <w:b/>
                <w:bCs/>
              </w:rPr>
              <w:t>33.000000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21004</w:t>
            </w:r>
          </w:p>
        </w:tc>
        <w:tc>
          <w:tcPr>
            <w:tcW w:w="2666" w:type="dxa"/>
            <w:noWrap/>
            <w:hideMark/>
          </w:tcPr>
          <w:p w:rsidR="005B7DFC" w:rsidRPr="005B7DFC" w:rsidRDefault="005B7DFC" w:rsidP="005B7DFC">
            <w:pPr>
              <w:pStyle w:val="a0"/>
              <w:ind w:firstLine="422"/>
              <w:rPr>
                <w:b/>
                <w:bCs/>
              </w:rPr>
            </w:pPr>
            <w:r w:rsidRPr="005B7DFC">
              <w:rPr>
                <w:rFonts w:hint="eastAsia"/>
                <w:b/>
                <w:bCs/>
              </w:rPr>
              <w:t>公共卫生</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1,131.303290</w:t>
            </w:r>
          </w:p>
        </w:tc>
        <w:tc>
          <w:tcPr>
            <w:tcW w:w="1368" w:type="dxa"/>
            <w:noWrap/>
            <w:hideMark/>
          </w:tcPr>
          <w:p w:rsidR="005B7DFC" w:rsidRPr="005B7DFC" w:rsidRDefault="005B7DFC" w:rsidP="005B7DFC">
            <w:pPr>
              <w:pStyle w:val="a0"/>
              <w:ind w:firstLine="422"/>
              <w:rPr>
                <w:b/>
                <w:bCs/>
              </w:rPr>
            </w:pPr>
            <w:r w:rsidRPr="005B7DFC">
              <w:rPr>
                <w:rFonts w:hint="eastAsia"/>
                <w:b/>
                <w:bCs/>
              </w:rPr>
              <w:t>1,131.303290</w:t>
            </w:r>
          </w:p>
        </w:tc>
        <w:tc>
          <w:tcPr>
            <w:tcW w:w="1368" w:type="dxa"/>
            <w:noWrap/>
            <w:hideMark/>
          </w:tcPr>
          <w:p w:rsidR="005B7DFC" w:rsidRPr="005B7DFC" w:rsidRDefault="005B7DFC" w:rsidP="005B7DFC">
            <w:pPr>
              <w:pStyle w:val="a0"/>
              <w:ind w:firstLine="422"/>
              <w:rPr>
                <w:b/>
                <w:bCs/>
              </w:rPr>
            </w:pPr>
            <w:r w:rsidRPr="005B7DFC">
              <w:rPr>
                <w:rFonts w:hint="eastAsia"/>
                <w:b/>
                <w:bCs/>
              </w:rPr>
              <w:t>1,098.303290</w:t>
            </w:r>
          </w:p>
        </w:tc>
        <w:tc>
          <w:tcPr>
            <w:tcW w:w="1303" w:type="dxa"/>
            <w:noWrap/>
            <w:hideMark/>
          </w:tcPr>
          <w:p w:rsidR="005B7DFC" w:rsidRPr="005B7DFC" w:rsidRDefault="005B7DFC" w:rsidP="005B7DFC">
            <w:pPr>
              <w:pStyle w:val="a0"/>
              <w:ind w:firstLine="422"/>
              <w:rPr>
                <w:b/>
                <w:bCs/>
              </w:rPr>
            </w:pPr>
            <w:r w:rsidRPr="005B7DFC">
              <w:rPr>
                <w:rFonts w:hint="eastAsia"/>
                <w:b/>
                <w:bCs/>
              </w:rPr>
              <w:t>33.000000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2100402</w:t>
            </w:r>
          </w:p>
        </w:tc>
        <w:tc>
          <w:tcPr>
            <w:tcW w:w="2666" w:type="dxa"/>
            <w:noWrap/>
            <w:hideMark/>
          </w:tcPr>
          <w:p w:rsidR="005B7DFC" w:rsidRPr="005B7DFC" w:rsidRDefault="005B7DFC" w:rsidP="005B7DFC">
            <w:pPr>
              <w:pStyle w:val="a0"/>
              <w:ind w:firstLine="420"/>
            </w:pPr>
            <w:r w:rsidRPr="005B7DFC">
              <w:rPr>
                <w:rFonts w:hint="eastAsia"/>
              </w:rPr>
              <w:t>卫生监督机构</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1,123.303290</w:t>
            </w:r>
          </w:p>
        </w:tc>
        <w:tc>
          <w:tcPr>
            <w:tcW w:w="1368" w:type="dxa"/>
            <w:noWrap/>
            <w:hideMark/>
          </w:tcPr>
          <w:p w:rsidR="005B7DFC" w:rsidRPr="005B7DFC" w:rsidRDefault="005B7DFC" w:rsidP="005B7DFC">
            <w:pPr>
              <w:pStyle w:val="a0"/>
              <w:ind w:firstLine="420"/>
            </w:pPr>
            <w:r w:rsidRPr="005B7DFC">
              <w:rPr>
                <w:rFonts w:hint="eastAsia"/>
              </w:rPr>
              <w:t>1,123.303290</w:t>
            </w:r>
          </w:p>
        </w:tc>
        <w:tc>
          <w:tcPr>
            <w:tcW w:w="1368" w:type="dxa"/>
            <w:noWrap/>
            <w:hideMark/>
          </w:tcPr>
          <w:p w:rsidR="005B7DFC" w:rsidRPr="005B7DFC" w:rsidRDefault="005B7DFC" w:rsidP="005B7DFC">
            <w:pPr>
              <w:pStyle w:val="a0"/>
              <w:ind w:firstLine="420"/>
            </w:pPr>
            <w:r w:rsidRPr="005B7DFC">
              <w:rPr>
                <w:rFonts w:hint="eastAsia"/>
              </w:rPr>
              <w:t>1,098.303290</w:t>
            </w:r>
          </w:p>
        </w:tc>
        <w:tc>
          <w:tcPr>
            <w:tcW w:w="1303" w:type="dxa"/>
            <w:noWrap/>
            <w:hideMark/>
          </w:tcPr>
          <w:p w:rsidR="005B7DFC" w:rsidRPr="005B7DFC" w:rsidRDefault="005B7DFC" w:rsidP="005B7DFC">
            <w:pPr>
              <w:pStyle w:val="a0"/>
              <w:ind w:firstLine="420"/>
            </w:pPr>
            <w:r w:rsidRPr="005B7DFC">
              <w:rPr>
                <w:rFonts w:hint="eastAsia"/>
              </w:rPr>
              <w:t>25.000000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2100408</w:t>
            </w:r>
          </w:p>
        </w:tc>
        <w:tc>
          <w:tcPr>
            <w:tcW w:w="2666" w:type="dxa"/>
            <w:noWrap/>
            <w:hideMark/>
          </w:tcPr>
          <w:p w:rsidR="005B7DFC" w:rsidRPr="005B7DFC" w:rsidRDefault="005B7DFC" w:rsidP="005B7DFC">
            <w:pPr>
              <w:pStyle w:val="a0"/>
              <w:ind w:firstLine="420"/>
            </w:pPr>
            <w:r w:rsidRPr="005B7DFC">
              <w:rPr>
                <w:rFonts w:hint="eastAsia"/>
              </w:rPr>
              <w:t>基本公共卫生服务</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8.000000</w:t>
            </w:r>
          </w:p>
        </w:tc>
        <w:tc>
          <w:tcPr>
            <w:tcW w:w="1368" w:type="dxa"/>
            <w:noWrap/>
            <w:hideMark/>
          </w:tcPr>
          <w:p w:rsidR="005B7DFC" w:rsidRPr="005B7DFC" w:rsidRDefault="005B7DFC" w:rsidP="005B7DFC">
            <w:pPr>
              <w:pStyle w:val="a0"/>
              <w:ind w:firstLine="420"/>
            </w:pPr>
            <w:r w:rsidRPr="005B7DFC">
              <w:rPr>
                <w:rFonts w:hint="eastAsia"/>
              </w:rPr>
              <w:t>8.000000</w:t>
            </w:r>
          </w:p>
        </w:tc>
        <w:tc>
          <w:tcPr>
            <w:tcW w:w="1368" w:type="dxa"/>
            <w:noWrap/>
            <w:hideMark/>
          </w:tcPr>
          <w:p w:rsidR="005B7DFC" w:rsidRPr="005B7DFC" w:rsidRDefault="005B7DFC" w:rsidP="005B7DFC">
            <w:pPr>
              <w:pStyle w:val="a0"/>
              <w:ind w:firstLine="420"/>
            </w:pPr>
            <w:r w:rsidRPr="005B7DFC">
              <w:rPr>
                <w:rFonts w:hint="eastAsia"/>
              </w:rPr>
              <w:t>0.000000</w:t>
            </w:r>
          </w:p>
        </w:tc>
        <w:tc>
          <w:tcPr>
            <w:tcW w:w="1303" w:type="dxa"/>
            <w:noWrap/>
            <w:hideMark/>
          </w:tcPr>
          <w:p w:rsidR="005B7DFC" w:rsidRPr="005B7DFC" w:rsidRDefault="005B7DFC" w:rsidP="005B7DFC">
            <w:pPr>
              <w:pStyle w:val="a0"/>
              <w:ind w:firstLine="420"/>
            </w:pPr>
            <w:r w:rsidRPr="005B7DFC">
              <w:rPr>
                <w:rFonts w:hint="eastAsia"/>
              </w:rPr>
              <w:t>8.000000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21011</w:t>
            </w:r>
          </w:p>
        </w:tc>
        <w:tc>
          <w:tcPr>
            <w:tcW w:w="2666" w:type="dxa"/>
            <w:noWrap/>
            <w:hideMark/>
          </w:tcPr>
          <w:p w:rsidR="005B7DFC" w:rsidRPr="005B7DFC" w:rsidRDefault="005B7DFC" w:rsidP="005B7DFC">
            <w:pPr>
              <w:pStyle w:val="a0"/>
              <w:ind w:firstLine="422"/>
              <w:rPr>
                <w:b/>
                <w:bCs/>
              </w:rPr>
            </w:pPr>
            <w:r w:rsidRPr="005B7DFC">
              <w:rPr>
                <w:rFonts w:hint="eastAsia"/>
                <w:b/>
                <w:bCs/>
              </w:rPr>
              <w:t>行政事业单位医疗</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105.398223</w:t>
            </w:r>
          </w:p>
        </w:tc>
        <w:tc>
          <w:tcPr>
            <w:tcW w:w="1368" w:type="dxa"/>
            <w:noWrap/>
            <w:hideMark/>
          </w:tcPr>
          <w:p w:rsidR="005B7DFC" w:rsidRPr="005B7DFC" w:rsidRDefault="005B7DFC" w:rsidP="005B7DFC">
            <w:pPr>
              <w:pStyle w:val="a0"/>
              <w:ind w:firstLine="422"/>
              <w:rPr>
                <w:b/>
                <w:bCs/>
              </w:rPr>
            </w:pPr>
            <w:r w:rsidRPr="005B7DFC">
              <w:rPr>
                <w:rFonts w:hint="eastAsia"/>
                <w:b/>
                <w:bCs/>
              </w:rPr>
              <w:t>105.398223</w:t>
            </w:r>
          </w:p>
        </w:tc>
        <w:tc>
          <w:tcPr>
            <w:tcW w:w="1368" w:type="dxa"/>
            <w:noWrap/>
            <w:hideMark/>
          </w:tcPr>
          <w:p w:rsidR="005B7DFC" w:rsidRPr="005B7DFC" w:rsidRDefault="005B7DFC" w:rsidP="005B7DFC">
            <w:pPr>
              <w:pStyle w:val="a0"/>
              <w:ind w:firstLine="422"/>
              <w:rPr>
                <w:b/>
                <w:bCs/>
              </w:rPr>
            </w:pPr>
            <w:r w:rsidRPr="005B7DFC">
              <w:rPr>
                <w:rFonts w:hint="eastAsia"/>
                <w:b/>
                <w:bCs/>
              </w:rPr>
              <w:t>105.398223</w:t>
            </w:r>
          </w:p>
        </w:tc>
        <w:tc>
          <w:tcPr>
            <w:tcW w:w="1303" w:type="dxa"/>
            <w:noWrap/>
            <w:hideMark/>
          </w:tcPr>
          <w:p w:rsidR="005B7DFC" w:rsidRPr="005B7DFC" w:rsidRDefault="005B7DFC" w:rsidP="005B7DFC">
            <w:pPr>
              <w:pStyle w:val="a0"/>
              <w:ind w:firstLine="422"/>
              <w:rPr>
                <w:b/>
                <w:bCs/>
              </w:rPr>
            </w:pPr>
            <w:r w:rsidRPr="005B7DFC">
              <w:rPr>
                <w:rFonts w:hint="eastAsia"/>
                <w:b/>
                <w:bCs/>
              </w:rPr>
              <w:t>0.000000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lastRenderedPageBreak/>
              <w:t>2101101</w:t>
            </w:r>
          </w:p>
        </w:tc>
        <w:tc>
          <w:tcPr>
            <w:tcW w:w="2666" w:type="dxa"/>
            <w:noWrap/>
            <w:hideMark/>
          </w:tcPr>
          <w:p w:rsidR="005B7DFC" w:rsidRPr="005B7DFC" w:rsidRDefault="005B7DFC" w:rsidP="005B7DFC">
            <w:pPr>
              <w:pStyle w:val="a0"/>
              <w:ind w:firstLine="420"/>
            </w:pPr>
            <w:r w:rsidRPr="005B7DFC">
              <w:rPr>
                <w:rFonts w:hint="eastAsia"/>
              </w:rPr>
              <w:t>行政单位医疗</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105.398223</w:t>
            </w:r>
          </w:p>
        </w:tc>
        <w:tc>
          <w:tcPr>
            <w:tcW w:w="1368" w:type="dxa"/>
            <w:noWrap/>
            <w:hideMark/>
          </w:tcPr>
          <w:p w:rsidR="005B7DFC" w:rsidRPr="005B7DFC" w:rsidRDefault="005B7DFC" w:rsidP="005B7DFC">
            <w:pPr>
              <w:pStyle w:val="a0"/>
              <w:ind w:firstLine="420"/>
            </w:pPr>
            <w:r w:rsidRPr="005B7DFC">
              <w:rPr>
                <w:rFonts w:hint="eastAsia"/>
              </w:rPr>
              <w:t>105.398223</w:t>
            </w:r>
          </w:p>
        </w:tc>
        <w:tc>
          <w:tcPr>
            <w:tcW w:w="1368" w:type="dxa"/>
            <w:noWrap/>
            <w:hideMark/>
          </w:tcPr>
          <w:p w:rsidR="005B7DFC" w:rsidRPr="005B7DFC" w:rsidRDefault="005B7DFC" w:rsidP="005B7DFC">
            <w:pPr>
              <w:pStyle w:val="a0"/>
              <w:ind w:firstLine="420"/>
            </w:pPr>
            <w:r w:rsidRPr="005B7DFC">
              <w:rPr>
                <w:rFonts w:hint="eastAsia"/>
              </w:rPr>
              <w:t>105.398223</w:t>
            </w:r>
          </w:p>
        </w:tc>
        <w:tc>
          <w:tcPr>
            <w:tcW w:w="1303" w:type="dxa"/>
            <w:noWrap/>
            <w:hideMark/>
          </w:tcPr>
          <w:p w:rsidR="005B7DFC" w:rsidRPr="005B7DFC" w:rsidRDefault="005B7DFC" w:rsidP="005B7DFC">
            <w:pPr>
              <w:pStyle w:val="a0"/>
              <w:ind w:firstLine="420"/>
            </w:pPr>
            <w:r w:rsidRPr="005B7DFC">
              <w:rPr>
                <w:rFonts w:hint="eastAsia"/>
              </w:rPr>
              <w:t>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213</w:t>
            </w:r>
          </w:p>
        </w:tc>
        <w:tc>
          <w:tcPr>
            <w:tcW w:w="2666" w:type="dxa"/>
            <w:noWrap/>
            <w:hideMark/>
          </w:tcPr>
          <w:p w:rsidR="005B7DFC" w:rsidRPr="005B7DFC" w:rsidRDefault="005B7DFC" w:rsidP="005B7DFC">
            <w:pPr>
              <w:pStyle w:val="a0"/>
              <w:ind w:firstLine="422"/>
              <w:rPr>
                <w:b/>
                <w:bCs/>
              </w:rPr>
            </w:pPr>
            <w:r w:rsidRPr="005B7DFC">
              <w:rPr>
                <w:rFonts w:hint="eastAsia"/>
                <w:b/>
                <w:bCs/>
              </w:rPr>
              <w:t>农林水支出</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10.000000</w:t>
            </w:r>
          </w:p>
        </w:tc>
        <w:tc>
          <w:tcPr>
            <w:tcW w:w="1368" w:type="dxa"/>
            <w:noWrap/>
            <w:hideMark/>
          </w:tcPr>
          <w:p w:rsidR="005B7DFC" w:rsidRPr="005B7DFC" w:rsidRDefault="005B7DFC" w:rsidP="005B7DFC">
            <w:pPr>
              <w:pStyle w:val="a0"/>
              <w:ind w:firstLine="422"/>
              <w:rPr>
                <w:b/>
                <w:bCs/>
              </w:rPr>
            </w:pPr>
            <w:r w:rsidRPr="005B7DFC">
              <w:rPr>
                <w:rFonts w:hint="eastAsia"/>
                <w:b/>
                <w:bCs/>
              </w:rPr>
              <w:t>10.000000</w:t>
            </w:r>
          </w:p>
        </w:tc>
        <w:tc>
          <w:tcPr>
            <w:tcW w:w="1368" w:type="dxa"/>
            <w:noWrap/>
            <w:hideMark/>
          </w:tcPr>
          <w:p w:rsidR="005B7DFC" w:rsidRPr="005B7DFC" w:rsidRDefault="005B7DFC" w:rsidP="005B7DFC">
            <w:pPr>
              <w:pStyle w:val="a0"/>
              <w:ind w:firstLine="422"/>
              <w:rPr>
                <w:b/>
                <w:bCs/>
              </w:rPr>
            </w:pPr>
            <w:r w:rsidRPr="005B7DFC">
              <w:rPr>
                <w:rFonts w:hint="eastAsia"/>
                <w:b/>
                <w:bCs/>
              </w:rPr>
              <w:t>0.000000</w:t>
            </w:r>
          </w:p>
        </w:tc>
        <w:tc>
          <w:tcPr>
            <w:tcW w:w="1303" w:type="dxa"/>
            <w:noWrap/>
            <w:hideMark/>
          </w:tcPr>
          <w:p w:rsidR="005B7DFC" w:rsidRPr="005B7DFC" w:rsidRDefault="005B7DFC" w:rsidP="005B7DFC">
            <w:pPr>
              <w:pStyle w:val="a0"/>
              <w:ind w:firstLine="422"/>
              <w:rPr>
                <w:b/>
                <w:bCs/>
              </w:rPr>
            </w:pPr>
            <w:r w:rsidRPr="005B7DFC">
              <w:rPr>
                <w:rFonts w:hint="eastAsia"/>
                <w:b/>
                <w:bCs/>
              </w:rPr>
              <w:t>10.000000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2"/>
              <w:rPr>
                <w:b/>
                <w:bCs/>
              </w:rPr>
            </w:pPr>
            <w:r w:rsidRPr="005B7DFC">
              <w:rPr>
                <w:rFonts w:hint="eastAsia"/>
                <w:b/>
                <w:bCs/>
              </w:rPr>
              <w:t>21399</w:t>
            </w:r>
          </w:p>
        </w:tc>
        <w:tc>
          <w:tcPr>
            <w:tcW w:w="2666" w:type="dxa"/>
            <w:noWrap/>
            <w:hideMark/>
          </w:tcPr>
          <w:p w:rsidR="005B7DFC" w:rsidRPr="005B7DFC" w:rsidRDefault="005B7DFC" w:rsidP="005B7DFC">
            <w:pPr>
              <w:pStyle w:val="a0"/>
              <w:ind w:firstLine="422"/>
              <w:rPr>
                <w:b/>
                <w:bCs/>
              </w:rPr>
            </w:pPr>
            <w:r w:rsidRPr="005B7DFC">
              <w:rPr>
                <w:rFonts w:hint="eastAsia"/>
                <w:b/>
                <w:bCs/>
              </w:rPr>
              <w:t>其他农林水支出</w:t>
            </w:r>
          </w:p>
        </w:tc>
        <w:tc>
          <w:tcPr>
            <w:tcW w:w="1172" w:type="dxa"/>
            <w:noWrap/>
            <w:hideMark/>
          </w:tcPr>
          <w:p w:rsidR="005B7DFC" w:rsidRPr="005B7DFC" w:rsidRDefault="005B7DFC" w:rsidP="005B7DFC">
            <w:pPr>
              <w:pStyle w:val="a0"/>
              <w:ind w:firstLine="422"/>
              <w:rPr>
                <w:b/>
                <w:bCs/>
              </w:rPr>
            </w:pPr>
            <w:r w:rsidRPr="005B7DFC">
              <w:rPr>
                <w:rFonts w:hint="eastAsia"/>
                <w:b/>
                <w:bCs/>
              </w:rPr>
              <w:t>0.000000</w:t>
            </w:r>
          </w:p>
        </w:tc>
        <w:tc>
          <w:tcPr>
            <w:tcW w:w="1368" w:type="dxa"/>
            <w:noWrap/>
            <w:hideMark/>
          </w:tcPr>
          <w:p w:rsidR="005B7DFC" w:rsidRPr="005B7DFC" w:rsidRDefault="005B7DFC" w:rsidP="005B7DFC">
            <w:pPr>
              <w:pStyle w:val="a0"/>
              <w:ind w:firstLine="422"/>
              <w:rPr>
                <w:b/>
                <w:bCs/>
              </w:rPr>
            </w:pPr>
            <w:r w:rsidRPr="005B7DFC">
              <w:rPr>
                <w:rFonts w:hint="eastAsia"/>
                <w:b/>
                <w:bCs/>
              </w:rPr>
              <w:t>10.000000</w:t>
            </w:r>
          </w:p>
        </w:tc>
        <w:tc>
          <w:tcPr>
            <w:tcW w:w="1368" w:type="dxa"/>
            <w:noWrap/>
            <w:hideMark/>
          </w:tcPr>
          <w:p w:rsidR="005B7DFC" w:rsidRPr="005B7DFC" w:rsidRDefault="005B7DFC" w:rsidP="005B7DFC">
            <w:pPr>
              <w:pStyle w:val="a0"/>
              <w:ind w:firstLine="422"/>
              <w:rPr>
                <w:b/>
                <w:bCs/>
              </w:rPr>
            </w:pPr>
            <w:r w:rsidRPr="005B7DFC">
              <w:rPr>
                <w:rFonts w:hint="eastAsia"/>
                <w:b/>
                <w:bCs/>
              </w:rPr>
              <w:t>10.000000</w:t>
            </w:r>
          </w:p>
        </w:tc>
        <w:tc>
          <w:tcPr>
            <w:tcW w:w="1368" w:type="dxa"/>
            <w:noWrap/>
            <w:hideMark/>
          </w:tcPr>
          <w:p w:rsidR="005B7DFC" w:rsidRPr="005B7DFC" w:rsidRDefault="005B7DFC" w:rsidP="005B7DFC">
            <w:pPr>
              <w:pStyle w:val="a0"/>
              <w:ind w:firstLine="422"/>
              <w:rPr>
                <w:b/>
                <w:bCs/>
              </w:rPr>
            </w:pPr>
            <w:r w:rsidRPr="005B7DFC">
              <w:rPr>
                <w:rFonts w:hint="eastAsia"/>
                <w:b/>
                <w:bCs/>
              </w:rPr>
              <w:t>0.000000</w:t>
            </w:r>
          </w:p>
        </w:tc>
        <w:tc>
          <w:tcPr>
            <w:tcW w:w="1303" w:type="dxa"/>
            <w:noWrap/>
            <w:hideMark/>
          </w:tcPr>
          <w:p w:rsidR="005B7DFC" w:rsidRPr="005B7DFC" w:rsidRDefault="005B7DFC" w:rsidP="005B7DFC">
            <w:pPr>
              <w:pStyle w:val="a0"/>
              <w:ind w:firstLine="422"/>
              <w:rPr>
                <w:b/>
                <w:bCs/>
              </w:rPr>
            </w:pPr>
            <w:r w:rsidRPr="005B7DFC">
              <w:rPr>
                <w:rFonts w:hint="eastAsia"/>
                <w:b/>
                <w:bCs/>
              </w:rPr>
              <w:t>10.000000</w:t>
            </w:r>
          </w:p>
        </w:tc>
        <w:tc>
          <w:tcPr>
            <w:tcW w:w="1631" w:type="dxa"/>
            <w:noWrap/>
            <w:hideMark/>
          </w:tcPr>
          <w:p w:rsidR="005B7DFC" w:rsidRPr="005B7DFC" w:rsidRDefault="005B7DFC" w:rsidP="005B7DFC">
            <w:pPr>
              <w:pStyle w:val="a0"/>
              <w:ind w:firstLine="422"/>
              <w:rPr>
                <w:b/>
                <w:bCs/>
              </w:rPr>
            </w:pPr>
            <w:r w:rsidRPr="005B7DFC">
              <w:rPr>
                <w:rFonts w:hint="eastAsia"/>
                <w:b/>
                <w:bCs/>
              </w:rPr>
              <w:t>0.000000</w:t>
            </w:r>
          </w:p>
        </w:tc>
        <w:tc>
          <w:tcPr>
            <w:tcW w:w="1209" w:type="dxa"/>
            <w:noWrap/>
            <w:hideMark/>
          </w:tcPr>
          <w:p w:rsidR="005B7DFC" w:rsidRPr="005B7DFC" w:rsidRDefault="005B7DFC" w:rsidP="005B7DFC">
            <w:pPr>
              <w:pStyle w:val="a0"/>
              <w:ind w:firstLine="422"/>
              <w:rPr>
                <w:b/>
                <w:bCs/>
              </w:rPr>
            </w:pPr>
            <w:r w:rsidRPr="005B7DFC">
              <w:rPr>
                <w:rFonts w:hint="eastAsia"/>
                <w:b/>
                <w:bCs/>
              </w:rPr>
              <w:t>0.000000</w:t>
            </w:r>
          </w:p>
        </w:tc>
        <w:tc>
          <w:tcPr>
            <w:tcW w:w="1420" w:type="dxa"/>
            <w:noWrap/>
            <w:hideMark/>
          </w:tcPr>
          <w:p w:rsidR="005B7DFC" w:rsidRPr="005B7DFC" w:rsidRDefault="005B7DFC" w:rsidP="005B7DFC">
            <w:pPr>
              <w:pStyle w:val="a0"/>
              <w:ind w:firstLine="422"/>
              <w:rPr>
                <w:b/>
                <w:bCs/>
              </w:rPr>
            </w:pPr>
            <w:r w:rsidRPr="005B7DFC">
              <w:rPr>
                <w:rFonts w:hint="eastAsia"/>
                <w:b/>
                <w:bCs/>
              </w:rPr>
              <w:t>0.000000</w:t>
            </w:r>
          </w:p>
        </w:tc>
      </w:tr>
      <w:tr w:rsidR="005B7DFC" w:rsidRPr="005B7DFC" w:rsidTr="005B7DFC">
        <w:trPr>
          <w:trHeight w:val="323"/>
        </w:trPr>
        <w:tc>
          <w:tcPr>
            <w:tcW w:w="1281" w:type="dxa"/>
            <w:gridSpan w:val="3"/>
            <w:noWrap/>
            <w:hideMark/>
          </w:tcPr>
          <w:p w:rsidR="005B7DFC" w:rsidRPr="005B7DFC" w:rsidRDefault="005B7DFC" w:rsidP="005B7DFC">
            <w:pPr>
              <w:pStyle w:val="a0"/>
              <w:ind w:firstLine="420"/>
            </w:pPr>
            <w:r w:rsidRPr="005B7DFC">
              <w:rPr>
                <w:rFonts w:hint="eastAsia"/>
              </w:rPr>
              <w:t>2139999</w:t>
            </w:r>
          </w:p>
        </w:tc>
        <w:tc>
          <w:tcPr>
            <w:tcW w:w="2666" w:type="dxa"/>
            <w:noWrap/>
            <w:hideMark/>
          </w:tcPr>
          <w:p w:rsidR="005B7DFC" w:rsidRPr="005B7DFC" w:rsidRDefault="005B7DFC" w:rsidP="005B7DFC">
            <w:pPr>
              <w:pStyle w:val="a0"/>
              <w:ind w:firstLine="420"/>
            </w:pPr>
            <w:r w:rsidRPr="005B7DFC">
              <w:rPr>
                <w:rFonts w:hint="eastAsia"/>
              </w:rPr>
              <w:t>其他农林水支出</w:t>
            </w:r>
          </w:p>
        </w:tc>
        <w:tc>
          <w:tcPr>
            <w:tcW w:w="1172" w:type="dxa"/>
            <w:noWrap/>
            <w:hideMark/>
          </w:tcPr>
          <w:p w:rsidR="005B7DFC" w:rsidRPr="005B7DFC" w:rsidRDefault="005B7DFC" w:rsidP="005B7DFC">
            <w:pPr>
              <w:pStyle w:val="a0"/>
              <w:ind w:firstLine="420"/>
            </w:pPr>
            <w:r w:rsidRPr="005B7DFC">
              <w:rPr>
                <w:rFonts w:hint="eastAsia"/>
              </w:rPr>
              <w:t>0.000000</w:t>
            </w:r>
          </w:p>
        </w:tc>
        <w:tc>
          <w:tcPr>
            <w:tcW w:w="1368" w:type="dxa"/>
            <w:noWrap/>
            <w:hideMark/>
          </w:tcPr>
          <w:p w:rsidR="005B7DFC" w:rsidRPr="005B7DFC" w:rsidRDefault="005B7DFC" w:rsidP="005B7DFC">
            <w:pPr>
              <w:pStyle w:val="a0"/>
              <w:ind w:firstLine="420"/>
            </w:pPr>
            <w:r w:rsidRPr="005B7DFC">
              <w:rPr>
                <w:rFonts w:hint="eastAsia"/>
              </w:rPr>
              <w:t>10.000000</w:t>
            </w:r>
          </w:p>
        </w:tc>
        <w:tc>
          <w:tcPr>
            <w:tcW w:w="1368" w:type="dxa"/>
            <w:noWrap/>
            <w:hideMark/>
          </w:tcPr>
          <w:p w:rsidR="005B7DFC" w:rsidRPr="005B7DFC" w:rsidRDefault="005B7DFC" w:rsidP="005B7DFC">
            <w:pPr>
              <w:pStyle w:val="a0"/>
              <w:ind w:firstLine="420"/>
            </w:pPr>
            <w:r w:rsidRPr="005B7DFC">
              <w:rPr>
                <w:rFonts w:hint="eastAsia"/>
              </w:rPr>
              <w:t>10.000000</w:t>
            </w:r>
          </w:p>
        </w:tc>
        <w:tc>
          <w:tcPr>
            <w:tcW w:w="1368" w:type="dxa"/>
            <w:noWrap/>
            <w:hideMark/>
          </w:tcPr>
          <w:p w:rsidR="005B7DFC" w:rsidRPr="005B7DFC" w:rsidRDefault="005B7DFC" w:rsidP="005B7DFC">
            <w:pPr>
              <w:pStyle w:val="a0"/>
              <w:ind w:firstLine="420"/>
            </w:pPr>
            <w:r w:rsidRPr="005B7DFC">
              <w:rPr>
                <w:rFonts w:hint="eastAsia"/>
              </w:rPr>
              <w:t>0.000000</w:t>
            </w:r>
          </w:p>
        </w:tc>
        <w:tc>
          <w:tcPr>
            <w:tcW w:w="1303" w:type="dxa"/>
            <w:noWrap/>
            <w:hideMark/>
          </w:tcPr>
          <w:p w:rsidR="005B7DFC" w:rsidRPr="005B7DFC" w:rsidRDefault="005B7DFC" w:rsidP="005B7DFC">
            <w:pPr>
              <w:pStyle w:val="a0"/>
              <w:ind w:firstLine="420"/>
            </w:pPr>
            <w:r w:rsidRPr="005B7DFC">
              <w:rPr>
                <w:rFonts w:hint="eastAsia"/>
              </w:rPr>
              <w:t>10.000000</w:t>
            </w:r>
          </w:p>
        </w:tc>
        <w:tc>
          <w:tcPr>
            <w:tcW w:w="1631" w:type="dxa"/>
            <w:noWrap/>
            <w:hideMark/>
          </w:tcPr>
          <w:p w:rsidR="005B7DFC" w:rsidRPr="005B7DFC" w:rsidRDefault="005B7DFC" w:rsidP="005B7DFC">
            <w:pPr>
              <w:pStyle w:val="a0"/>
              <w:ind w:firstLine="420"/>
            </w:pPr>
            <w:r w:rsidRPr="005B7DFC">
              <w:rPr>
                <w:rFonts w:hint="eastAsia"/>
              </w:rPr>
              <w:t>0.000000</w:t>
            </w:r>
          </w:p>
        </w:tc>
        <w:tc>
          <w:tcPr>
            <w:tcW w:w="1209" w:type="dxa"/>
            <w:noWrap/>
            <w:hideMark/>
          </w:tcPr>
          <w:p w:rsidR="005B7DFC" w:rsidRPr="005B7DFC" w:rsidRDefault="005B7DFC" w:rsidP="005B7DFC">
            <w:pPr>
              <w:pStyle w:val="a0"/>
              <w:ind w:firstLine="420"/>
            </w:pPr>
            <w:r w:rsidRPr="005B7DFC">
              <w:rPr>
                <w:rFonts w:hint="eastAsia"/>
              </w:rPr>
              <w:t>0.000000</w:t>
            </w:r>
          </w:p>
        </w:tc>
        <w:tc>
          <w:tcPr>
            <w:tcW w:w="1420" w:type="dxa"/>
            <w:noWrap/>
            <w:hideMark/>
          </w:tcPr>
          <w:p w:rsidR="005B7DFC" w:rsidRPr="005B7DFC" w:rsidRDefault="005B7DFC" w:rsidP="005B7DFC">
            <w:pPr>
              <w:pStyle w:val="a0"/>
              <w:ind w:firstLine="420"/>
            </w:pPr>
            <w:r w:rsidRPr="005B7DFC">
              <w:rPr>
                <w:rFonts w:hint="eastAsia"/>
              </w:rPr>
              <w:t>0.000000</w:t>
            </w:r>
          </w:p>
        </w:tc>
      </w:tr>
    </w:tbl>
    <w:p w:rsidR="00EF5379" w:rsidRDefault="00EF5379" w:rsidP="00A901B8">
      <w:pPr>
        <w:pStyle w:val="a0"/>
        <w:ind w:firstLineChars="0" w:firstLine="0"/>
      </w:pPr>
    </w:p>
    <w:p w:rsidR="00EF5379" w:rsidRDefault="00EF5379" w:rsidP="00A901B8">
      <w:pPr>
        <w:pStyle w:val="a0"/>
        <w:ind w:firstLineChars="0" w:firstLine="0"/>
      </w:pPr>
    </w:p>
    <w:p w:rsidR="00EF5379" w:rsidRDefault="00EF5379" w:rsidP="00A901B8">
      <w:pPr>
        <w:pStyle w:val="a0"/>
        <w:ind w:firstLineChars="0" w:firstLine="0"/>
      </w:pPr>
    </w:p>
    <w:p w:rsidR="00EF5379" w:rsidRDefault="00EF5379" w:rsidP="00A901B8">
      <w:pPr>
        <w:pStyle w:val="a0"/>
        <w:ind w:firstLineChars="0" w:firstLine="0"/>
      </w:pPr>
    </w:p>
    <w:p w:rsidR="00EF5379" w:rsidRDefault="00EF5379" w:rsidP="00A901B8">
      <w:pPr>
        <w:pStyle w:val="a0"/>
        <w:ind w:firstLineChars="0" w:firstLine="0"/>
      </w:pPr>
    </w:p>
    <w:p w:rsidR="00EF5379" w:rsidRDefault="00EF5379" w:rsidP="00A901B8">
      <w:pPr>
        <w:pStyle w:val="a0"/>
        <w:ind w:firstLineChars="0" w:firstLine="0"/>
      </w:pPr>
    </w:p>
    <w:p w:rsidR="00EF5379" w:rsidRDefault="00EF5379" w:rsidP="00A901B8">
      <w:pPr>
        <w:pStyle w:val="a0"/>
        <w:ind w:firstLineChars="0" w:firstLine="0"/>
      </w:pPr>
    </w:p>
    <w:p w:rsidR="004E17EA" w:rsidRDefault="004E17EA" w:rsidP="00A901B8">
      <w:pPr>
        <w:pStyle w:val="a0"/>
        <w:ind w:firstLineChars="0" w:firstLine="0"/>
      </w:pPr>
    </w:p>
    <w:p w:rsidR="004E17EA" w:rsidRDefault="004E17EA" w:rsidP="00A901B8">
      <w:pPr>
        <w:pStyle w:val="a0"/>
        <w:ind w:firstLineChars="0" w:firstLine="0"/>
      </w:pPr>
    </w:p>
    <w:p w:rsidR="004E17EA" w:rsidRDefault="004E17EA" w:rsidP="00A901B8">
      <w:pPr>
        <w:pStyle w:val="a0"/>
        <w:ind w:firstLineChars="0" w:firstLine="0"/>
      </w:pPr>
    </w:p>
    <w:p w:rsidR="004E17EA" w:rsidRDefault="004E17EA" w:rsidP="00A901B8">
      <w:pPr>
        <w:pStyle w:val="a0"/>
        <w:ind w:firstLineChars="0" w:firstLine="0"/>
      </w:pPr>
    </w:p>
    <w:p w:rsidR="004E17EA" w:rsidRDefault="004E17EA" w:rsidP="00A901B8">
      <w:pPr>
        <w:pStyle w:val="a0"/>
        <w:ind w:firstLineChars="0" w:firstLine="0"/>
      </w:pPr>
    </w:p>
    <w:p w:rsidR="004E17EA" w:rsidRDefault="004E17EA" w:rsidP="00A901B8">
      <w:pPr>
        <w:pStyle w:val="a0"/>
        <w:ind w:firstLineChars="0" w:firstLine="0"/>
      </w:pPr>
    </w:p>
    <w:p w:rsidR="00EF5379" w:rsidRPr="00EF5379" w:rsidRDefault="00EF5379" w:rsidP="00A901B8">
      <w:pPr>
        <w:pStyle w:val="a0"/>
        <w:ind w:firstLineChars="0" w:firstLine="0"/>
      </w:pPr>
    </w:p>
    <w:p w:rsidR="009D59FB" w:rsidRDefault="009D59FB" w:rsidP="009D59FB"/>
    <w:p w:rsidR="009D59FB" w:rsidRDefault="009D59FB" w:rsidP="009D59FB">
      <w:pPr>
        <w:pStyle w:val="a0"/>
        <w:ind w:firstLineChars="0" w:firstLine="0"/>
      </w:pPr>
    </w:p>
    <w:p w:rsidR="009D59FB" w:rsidRDefault="009D59FB" w:rsidP="009D59FB">
      <w:pPr>
        <w:pStyle w:val="a0"/>
        <w:ind w:firstLineChars="0" w:firstLine="0"/>
      </w:pPr>
    </w:p>
    <w:p w:rsidR="00AE5583" w:rsidRDefault="00AE5583" w:rsidP="009D59FB">
      <w:pPr>
        <w:pStyle w:val="a0"/>
        <w:ind w:firstLineChars="0" w:firstLine="0"/>
      </w:pPr>
    </w:p>
    <w:tbl>
      <w:tblPr>
        <w:tblW w:w="13360" w:type="dxa"/>
        <w:tblInd w:w="108" w:type="dxa"/>
        <w:tblLook w:val="04A0" w:firstRow="1" w:lastRow="0" w:firstColumn="1" w:lastColumn="0" w:noHBand="0" w:noVBand="1"/>
      </w:tblPr>
      <w:tblGrid>
        <w:gridCol w:w="397"/>
        <w:gridCol w:w="397"/>
        <w:gridCol w:w="460"/>
        <w:gridCol w:w="3560"/>
        <w:gridCol w:w="3560"/>
        <w:gridCol w:w="1700"/>
        <w:gridCol w:w="1700"/>
        <w:gridCol w:w="1700"/>
      </w:tblGrid>
      <w:tr w:rsidR="00AE5583" w:rsidRPr="00AE5583" w:rsidTr="00AE5583">
        <w:trPr>
          <w:trHeight w:val="488"/>
        </w:trPr>
        <w:tc>
          <w:tcPr>
            <w:tcW w:w="13360" w:type="dxa"/>
            <w:gridSpan w:val="8"/>
            <w:tcBorders>
              <w:top w:val="nil"/>
              <w:left w:val="nil"/>
              <w:bottom w:val="nil"/>
              <w:right w:val="nil"/>
            </w:tcBorders>
            <w:shd w:val="clear" w:color="auto" w:fill="auto"/>
            <w:noWrap/>
            <w:vAlign w:val="center"/>
            <w:hideMark/>
          </w:tcPr>
          <w:p w:rsidR="00AE5583" w:rsidRPr="00AE5583" w:rsidRDefault="00AE5583" w:rsidP="00AE5583">
            <w:pPr>
              <w:widowControl/>
              <w:jc w:val="center"/>
              <w:rPr>
                <w:rFonts w:ascii="宋体" w:hAnsi="宋体" w:cs="宋体"/>
                <w:b/>
                <w:bCs/>
                <w:kern w:val="0"/>
                <w:sz w:val="28"/>
                <w:szCs w:val="28"/>
              </w:rPr>
            </w:pPr>
            <w:r w:rsidRPr="00AE5583">
              <w:rPr>
                <w:rFonts w:ascii="宋体" w:hAnsi="宋体" w:cs="宋体" w:hint="eastAsia"/>
                <w:b/>
                <w:bCs/>
                <w:kern w:val="0"/>
                <w:sz w:val="28"/>
                <w:szCs w:val="28"/>
              </w:rPr>
              <w:t>一般公共预算财政拨款支出决算表</w:t>
            </w:r>
          </w:p>
        </w:tc>
      </w:tr>
      <w:tr w:rsidR="00AE5583" w:rsidRPr="00AE5583" w:rsidTr="00AE5583">
        <w:trPr>
          <w:trHeight w:val="289"/>
        </w:trPr>
        <w:tc>
          <w:tcPr>
            <w:tcW w:w="340" w:type="dxa"/>
            <w:tcBorders>
              <w:top w:val="nil"/>
              <w:left w:val="nil"/>
              <w:bottom w:val="nil"/>
              <w:right w:val="nil"/>
            </w:tcBorders>
            <w:shd w:val="clear" w:color="auto" w:fill="auto"/>
            <w:noWrap/>
            <w:vAlign w:val="center"/>
            <w:hideMark/>
          </w:tcPr>
          <w:p w:rsidR="00AE5583" w:rsidRPr="00AE5583" w:rsidRDefault="00AE5583" w:rsidP="00AE5583">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46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AE5583" w:rsidRPr="00AE5583" w:rsidRDefault="00AE5583" w:rsidP="00AE5583">
            <w:pPr>
              <w:widowControl/>
              <w:jc w:val="left"/>
              <w:rPr>
                <w:rFonts w:eastAsia="Times New Roman"/>
                <w:kern w:val="0"/>
                <w:sz w:val="20"/>
                <w:szCs w:val="20"/>
              </w:rPr>
            </w:pPr>
          </w:p>
        </w:tc>
      </w:tr>
      <w:tr w:rsidR="00AE5583" w:rsidRPr="00AE5583" w:rsidTr="00AE5583">
        <w:trPr>
          <w:trHeight w:val="289"/>
        </w:trPr>
        <w:tc>
          <w:tcPr>
            <w:tcW w:w="11660" w:type="dxa"/>
            <w:gridSpan w:val="7"/>
            <w:tcBorders>
              <w:top w:val="nil"/>
              <w:left w:val="nil"/>
              <w:bottom w:val="nil"/>
              <w:right w:val="nil"/>
            </w:tcBorders>
            <w:shd w:val="clear" w:color="auto" w:fill="auto"/>
            <w:noWrap/>
            <w:vAlign w:val="bottom"/>
            <w:hideMark/>
          </w:tcPr>
          <w:p w:rsidR="00AE5583" w:rsidRPr="00AE5583" w:rsidRDefault="00AE5583" w:rsidP="00AE5583">
            <w:pPr>
              <w:widowControl/>
              <w:jc w:val="left"/>
              <w:rPr>
                <w:rFonts w:ascii="宋体" w:hAnsi="宋体" w:cs="宋体"/>
                <w:b/>
                <w:bCs/>
                <w:kern w:val="0"/>
                <w:sz w:val="20"/>
                <w:szCs w:val="20"/>
              </w:rPr>
            </w:pPr>
            <w:r w:rsidRPr="00AE5583">
              <w:rPr>
                <w:rFonts w:ascii="宋体" w:hAnsi="宋体" w:cs="宋体" w:hint="eastAsia"/>
                <w:b/>
                <w:bCs/>
                <w:kern w:val="0"/>
                <w:sz w:val="20"/>
                <w:szCs w:val="20"/>
              </w:rPr>
              <w:t>单位名称：北京市密云区卫生健康监督所</w:t>
            </w:r>
          </w:p>
        </w:tc>
        <w:tc>
          <w:tcPr>
            <w:tcW w:w="1700" w:type="dxa"/>
            <w:tcBorders>
              <w:top w:val="nil"/>
              <w:left w:val="nil"/>
              <w:bottom w:val="nil"/>
              <w:right w:val="nil"/>
            </w:tcBorders>
            <w:shd w:val="clear" w:color="auto" w:fill="auto"/>
            <w:noWrap/>
            <w:vAlign w:val="bottom"/>
            <w:hideMark/>
          </w:tcPr>
          <w:p w:rsidR="00AE5583" w:rsidRPr="00AE5583" w:rsidRDefault="00AE5583" w:rsidP="00AE5583">
            <w:pPr>
              <w:widowControl/>
              <w:jc w:val="center"/>
              <w:rPr>
                <w:rFonts w:ascii="宋体" w:hAnsi="宋体" w:cs="宋体"/>
                <w:b/>
                <w:bCs/>
                <w:kern w:val="0"/>
                <w:sz w:val="20"/>
                <w:szCs w:val="20"/>
              </w:rPr>
            </w:pPr>
            <w:r w:rsidRPr="00AE5583">
              <w:rPr>
                <w:rFonts w:ascii="宋体" w:hAnsi="宋体" w:cs="宋体" w:hint="eastAsia"/>
                <w:b/>
                <w:bCs/>
                <w:kern w:val="0"/>
                <w:sz w:val="20"/>
                <w:szCs w:val="20"/>
              </w:rPr>
              <w:t>单位:万元</w:t>
            </w:r>
          </w:p>
        </w:tc>
      </w:tr>
      <w:tr w:rsidR="00AE5583" w:rsidRPr="00AE5583" w:rsidTr="00AE5583">
        <w:trPr>
          <w:trHeight w:val="323"/>
        </w:trPr>
        <w:tc>
          <w:tcPr>
            <w:tcW w:w="47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lastRenderedPageBreak/>
              <w:t>项目</w:t>
            </w:r>
          </w:p>
        </w:tc>
        <w:tc>
          <w:tcPr>
            <w:tcW w:w="356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单位名称</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项目支出</w:t>
            </w:r>
          </w:p>
        </w:tc>
      </w:tr>
      <w:tr w:rsidR="00AE5583" w:rsidRPr="00AE5583" w:rsidTr="00AE5583">
        <w:trPr>
          <w:trHeight w:val="323"/>
        </w:trPr>
        <w:tc>
          <w:tcPr>
            <w:tcW w:w="114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科目名称</w:t>
            </w:r>
          </w:p>
        </w:tc>
        <w:tc>
          <w:tcPr>
            <w:tcW w:w="3560" w:type="dxa"/>
            <w:vMerge/>
            <w:tcBorders>
              <w:top w:val="single" w:sz="4" w:space="0" w:color="auto"/>
              <w:left w:val="single" w:sz="4" w:space="0" w:color="auto"/>
              <w:bottom w:val="single" w:sz="4" w:space="0" w:color="auto"/>
              <w:right w:val="single" w:sz="4" w:space="0" w:color="auto"/>
            </w:tcBorders>
            <w:vAlign w:val="center"/>
            <w:hideMark/>
          </w:tcPr>
          <w:p w:rsidR="00AE5583" w:rsidRPr="00AE5583" w:rsidRDefault="00AE5583" w:rsidP="00AE5583">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AE5583" w:rsidRPr="00AE5583" w:rsidRDefault="00AE5583" w:rsidP="00AE5583">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AE5583" w:rsidRPr="00AE5583" w:rsidRDefault="00AE5583" w:rsidP="00AE5583">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AE5583" w:rsidRPr="00AE5583" w:rsidRDefault="00AE5583" w:rsidP="00AE5583">
            <w:pPr>
              <w:widowControl/>
              <w:jc w:val="left"/>
              <w:rPr>
                <w:rFonts w:ascii="宋体" w:hAnsi="宋体" w:cs="宋体"/>
                <w:b/>
                <w:bCs/>
                <w:kern w:val="0"/>
                <w:sz w:val="18"/>
                <w:szCs w:val="18"/>
              </w:rPr>
            </w:pPr>
          </w:p>
        </w:tc>
      </w:tr>
      <w:tr w:rsidR="00AE5583" w:rsidRPr="00AE5583" w:rsidTr="00AE5583">
        <w:trPr>
          <w:trHeight w:val="323"/>
        </w:trPr>
        <w:tc>
          <w:tcPr>
            <w:tcW w:w="1140" w:type="dxa"/>
            <w:gridSpan w:val="3"/>
            <w:vMerge/>
            <w:tcBorders>
              <w:top w:val="single" w:sz="4" w:space="0" w:color="auto"/>
              <w:left w:val="single" w:sz="4" w:space="0" w:color="auto"/>
              <w:bottom w:val="single" w:sz="4" w:space="0" w:color="auto"/>
              <w:right w:val="single" w:sz="4" w:space="0" w:color="auto"/>
            </w:tcBorders>
            <w:vAlign w:val="center"/>
            <w:hideMark/>
          </w:tcPr>
          <w:p w:rsidR="00AE5583" w:rsidRPr="00AE5583" w:rsidRDefault="00AE5583" w:rsidP="00AE5583">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栏次</w:t>
            </w:r>
          </w:p>
        </w:tc>
        <w:tc>
          <w:tcPr>
            <w:tcW w:w="35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3</w:t>
            </w:r>
          </w:p>
        </w:tc>
      </w:tr>
      <w:tr w:rsidR="00AE5583" w:rsidRPr="00AE5583" w:rsidTr="00AE5583">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款</w:t>
            </w:r>
          </w:p>
        </w:tc>
        <w:tc>
          <w:tcPr>
            <w:tcW w:w="4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合计</w:t>
            </w:r>
          </w:p>
        </w:tc>
        <w:tc>
          <w:tcPr>
            <w:tcW w:w="356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center"/>
              <w:rPr>
                <w:rFonts w:ascii="宋体" w:hAnsi="宋体" w:cs="宋体"/>
                <w:b/>
                <w:bCs/>
                <w:kern w:val="0"/>
                <w:sz w:val="18"/>
                <w:szCs w:val="18"/>
              </w:rPr>
            </w:pPr>
            <w:r w:rsidRPr="00AE5583">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right"/>
              <w:rPr>
                <w:rFonts w:ascii="宋体" w:hAnsi="宋体" w:cs="宋体"/>
                <w:b/>
                <w:bCs/>
                <w:kern w:val="0"/>
                <w:sz w:val="20"/>
                <w:szCs w:val="20"/>
              </w:rPr>
            </w:pPr>
            <w:r w:rsidRPr="00AE5583">
              <w:rPr>
                <w:rFonts w:ascii="宋体" w:hAnsi="宋体" w:cs="宋体" w:hint="eastAsia"/>
                <w:b/>
                <w:bCs/>
                <w:kern w:val="0"/>
                <w:sz w:val="20"/>
                <w:szCs w:val="20"/>
              </w:rPr>
              <w:t>1,432.347033</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right"/>
              <w:rPr>
                <w:rFonts w:ascii="宋体" w:hAnsi="宋体" w:cs="宋体"/>
                <w:b/>
                <w:bCs/>
                <w:kern w:val="0"/>
                <w:sz w:val="20"/>
                <w:szCs w:val="20"/>
              </w:rPr>
            </w:pPr>
            <w:r w:rsidRPr="00AE5583">
              <w:rPr>
                <w:rFonts w:ascii="宋体" w:hAnsi="宋体" w:cs="宋体" w:hint="eastAsia"/>
                <w:b/>
                <w:bCs/>
                <w:kern w:val="0"/>
                <w:sz w:val="20"/>
                <w:szCs w:val="20"/>
              </w:rPr>
              <w:t>1,389.347033</w:t>
            </w:r>
          </w:p>
        </w:tc>
        <w:tc>
          <w:tcPr>
            <w:tcW w:w="1700" w:type="dxa"/>
            <w:tcBorders>
              <w:top w:val="nil"/>
              <w:left w:val="nil"/>
              <w:bottom w:val="single" w:sz="4" w:space="0" w:color="auto"/>
              <w:right w:val="single" w:sz="4" w:space="0" w:color="auto"/>
            </w:tcBorders>
            <w:shd w:val="clear" w:color="000000" w:fill="C0C0C0"/>
            <w:vAlign w:val="center"/>
            <w:hideMark/>
          </w:tcPr>
          <w:p w:rsidR="00AE5583" w:rsidRPr="00AE5583" w:rsidRDefault="00AE5583" w:rsidP="00AE5583">
            <w:pPr>
              <w:widowControl/>
              <w:jc w:val="right"/>
              <w:rPr>
                <w:rFonts w:ascii="宋体" w:hAnsi="宋体" w:cs="宋体"/>
                <w:b/>
                <w:bCs/>
                <w:kern w:val="0"/>
                <w:sz w:val="20"/>
                <w:szCs w:val="20"/>
              </w:rPr>
            </w:pPr>
            <w:r w:rsidRPr="00AE5583">
              <w:rPr>
                <w:rFonts w:ascii="宋体" w:hAnsi="宋体" w:cs="宋体" w:hint="eastAsia"/>
                <w:b/>
                <w:bCs/>
                <w:kern w:val="0"/>
                <w:sz w:val="20"/>
                <w:szCs w:val="20"/>
              </w:rPr>
              <w:t>43.000000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社会保障和就业支出</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行政事业单位养老支出</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185.645520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2080501</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行政单位离退休</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17.841200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17.841200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事业单位离退休</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0.922000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0.922000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机关事业单位基本养老保险缴费支出</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111.254880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111.254880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机关事业单位职业年金缴费支出</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55.627440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55.627440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卫生健康支出</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1,236.701513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1,203.701513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33.000000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公共卫生</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1,131.303290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1,098.303290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33.000000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2100402</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卫生监督机构</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1,123.303290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1,098.303290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25.000000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基本公共卫生服务</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8.000000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8.000000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行政事业单位医疗</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2101101</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行政单位医疗</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105.398223</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213</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农林水支出</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21399</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其他农林水支出</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b/>
                <w:bCs/>
                <w:color w:val="000000"/>
                <w:kern w:val="0"/>
                <w:sz w:val="18"/>
                <w:szCs w:val="18"/>
              </w:rPr>
            </w:pPr>
            <w:r w:rsidRPr="00AE5583">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b/>
                <w:bCs/>
                <w:color w:val="000000"/>
                <w:kern w:val="0"/>
                <w:sz w:val="16"/>
                <w:szCs w:val="16"/>
              </w:rPr>
            </w:pPr>
            <w:r w:rsidRPr="00AE5583">
              <w:rPr>
                <w:rFonts w:ascii="宋体" w:hAnsi="宋体" w:cs="宋体" w:hint="eastAsia"/>
                <w:b/>
                <w:bCs/>
                <w:color w:val="000000"/>
                <w:kern w:val="0"/>
                <w:sz w:val="16"/>
                <w:szCs w:val="16"/>
              </w:rPr>
              <w:t>10.000000</w:t>
            </w:r>
          </w:p>
        </w:tc>
      </w:tr>
      <w:tr w:rsidR="00AE5583" w:rsidRPr="00AE5583" w:rsidTr="00AE5583">
        <w:trPr>
          <w:trHeight w:val="330"/>
        </w:trPr>
        <w:tc>
          <w:tcPr>
            <w:tcW w:w="11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2139999</w:t>
            </w:r>
          </w:p>
        </w:tc>
        <w:tc>
          <w:tcPr>
            <w:tcW w:w="356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left"/>
              <w:rPr>
                <w:rFonts w:ascii="Arial" w:hAnsi="Arial" w:cs="Arial"/>
                <w:color w:val="000000"/>
                <w:kern w:val="0"/>
                <w:sz w:val="18"/>
                <w:szCs w:val="18"/>
              </w:rPr>
            </w:pPr>
            <w:r w:rsidRPr="00AE5583">
              <w:rPr>
                <w:rFonts w:ascii="Arial" w:hAnsi="Arial" w:cs="Arial"/>
                <w:color w:val="000000"/>
                <w:kern w:val="0"/>
                <w:sz w:val="18"/>
                <w:szCs w:val="18"/>
              </w:rPr>
              <w:t>其他农林水支出</w:t>
            </w:r>
          </w:p>
        </w:tc>
        <w:tc>
          <w:tcPr>
            <w:tcW w:w="3560" w:type="dxa"/>
            <w:tcBorders>
              <w:top w:val="nil"/>
              <w:left w:val="nil"/>
              <w:bottom w:val="single" w:sz="4" w:space="0" w:color="auto"/>
              <w:right w:val="single" w:sz="4" w:space="0" w:color="auto"/>
            </w:tcBorders>
            <w:shd w:val="clear" w:color="000000" w:fill="FFFFFF"/>
            <w:vAlign w:val="center"/>
            <w:hideMark/>
          </w:tcPr>
          <w:p w:rsidR="00AE5583" w:rsidRPr="00AE5583" w:rsidRDefault="00AE5583" w:rsidP="00AE5583">
            <w:pPr>
              <w:widowControl/>
              <w:jc w:val="center"/>
              <w:rPr>
                <w:rFonts w:ascii="宋体" w:hAnsi="宋体" w:cs="宋体"/>
                <w:kern w:val="0"/>
                <w:sz w:val="18"/>
                <w:szCs w:val="18"/>
              </w:rPr>
            </w:pPr>
            <w:r w:rsidRPr="00AE5583">
              <w:rPr>
                <w:rFonts w:ascii="宋体" w:hAnsi="宋体" w:cs="宋体" w:hint="eastAsia"/>
                <w:kern w:val="0"/>
                <w:sz w:val="18"/>
                <w:szCs w:val="18"/>
              </w:rPr>
              <w:t>北京市密云区卫生健康监督所</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AE5583" w:rsidRPr="00AE5583" w:rsidRDefault="00AE5583" w:rsidP="00AE5583">
            <w:pPr>
              <w:widowControl/>
              <w:jc w:val="right"/>
              <w:rPr>
                <w:rFonts w:ascii="宋体" w:hAnsi="宋体" w:cs="宋体"/>
                <w:color w:val="000000"/>
                <w:kern w:val="0"/>
                <w:sz w:val="16"/>
                <w:szCs w:val="16"/>
              </w:rPr>
            </w:pPr>
            <w:r w:rsidRPr="00AE5583">
              <w:rPr>
                <w:rFonts w:ascii="宋体" w:hAnsi="宋体" w:cs="宋体" w:hint="eastAsia"/>
                <w:color w:val="000000"/>
                <w:kern w:val="0"/>
                <w:sz w:val="16"/>
                <w:szCs w:val="16"/>
              </w:rPr>
              <w:t>10.000000</w:t>
            </w:r>
          </w:p>
        </w:tc>
      </w:tr>
    </w:tbl>
    <w:p w:rsidR="00AE5583" w:rsidRDefault="00AE5583"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441353" w:rsidRDefault="00A5494F" w:rsidP="009D59FB">
      <w:pPr>
        <w:pStyle w:val="a0"/>
        <w:ind w:firstLineChars="0" w:firstLine="0"/>
        <w:rPr>
          <w:kern w:val="0"/>
          <w:sz w:val="20"/>
          <w:szCs w:val="20"/>
        </w:rPr>
      </w:pPr>
      <w:r>
        <w:fldChar w:fldCharType="begin"/>
      </w:r>
      <w:r>
        <w:instrText xml:space="preserve"> LINK </w:instrText>
      </w:r>
      <w:r w:rsidR="003A032A">
        <w:instrText>Excel.Sheet.8</w:instrText>
      </w:r>
      <w:r w:rsidR="003A032A">
        <w:rPr>
          <w:rFonts w:hint="eastAsia"/>
        </w:rPr>
        <w:instrText xml:space="preserve"> "G:\\23</w:instrText>
      </w:r>
      <w:r w:rsidR="003A032A">
        <w:rPr>
          <w:rFonts w:hint="eastAsia"/>
        </w:rPr>
        <w:instrText>年决算草案</w:instrText>
      </w:r>
      <w:r w:rsidR="003A032A">
        <w:rPr>
          <w:rFonts w:hint="eastAsia"/>
        </w:rPr>
        <w:instrText>\\</w:instrText>
      </w:r>
      <w:r w:rsidR="003A032A">
        <w:rPr>
          <w:rFonts w:hint="eastAsia"/>
        </w:rPr>
        <w:instrText>万元</w:instrText>
      </w:r>
      <w:r w:rsidR="003A032A">
        <w:rPr>
          <w:rFonts w:hint="eastAsia"/>
        </w:rPr>
        <w:instrText xml:space="preserve">    2023-302009-</w:instrText>
      </w:r>
      <w:r w:rsidR="003A032A">
        <w:rPr>
          <w:rFonts w:hint="eastAsia"/>
        </w:rPr>
        <w:instrText>北京市密云区卫生健康监督所决算草案表</w:instrText>
      </w:r>
      <w:r w:rsidR="003A032A">
        <w:rPr>
          <w:rFonts w:hint="eastAsia"/>
        </w:rPr>
        <w:instrText>\\2023-302009-</w:instrText>
      </w:r>
      <w:r w:rsidR="003A032A">
        <w:rPr>
          <w:rFonts w:hint="eastAsia"/>
        </w:rPr>
        <w:instrText>北京市密云区卫生健康监督所决算草案报表</w:instrText>
      </w:r>
      <w:r w:rsidR="003A032A">
        <w:rPr>
          <w:rFonts w:hint="eastAsia"/>
        </w:rPr>
        <w:instrText>.xls" C07</w:instrText>
      </w:r>
      <w:r w:rsidR="003A032A">
        <w:rPr>
          <w:rFonts w:hint="eastAsia"/>
        </w:rPr>
        <w:instrText>一般公共预算财政拨款基本支出决算表</w:instrText>
      </w:r>
      <w:r w:rsidR="003A032A">
        <w:rPr>
          <w:rFonts w:hint="eastAsia"/>
        </w:rPr>
        <w:instrText xml:space="preserve">!R1C1:R38C15 </w:instrText>
      </w:r>
      <w:r>
        <w:instrText xml:space="preserve">\a \f 4 \h  \* MERGEFORMAT </w:instrText>
      </w:r>
      <w:r>
        <w:fldChar w:fldCharType="separate"/>
      </w:r>
    </w:p>
    <w:tbl>
      <w:tblPr>
        <w:tblW w:w="15979" w:type="dxa"/>
        <w:tblInd w:w="108" w:type="dxa"/>
        <w:tblLook w:val="04A0" w:firstRow="1" w:lastRow="0" w:firstColumn="1" w:lastColumn="0" w:noHBand="0" w:noVBand="1"/>
      </w:tblPr>
      <w:tblGrid>
        <w:gridCol w:w="300"/>
        <w:gridCol w:w="300"/>
        <w:gridCol w:w="300"/>
        <w:gridCol w:w="1085"/>
        <w:gridCol w:w="3118"/>
        <w:gridCol w:w="236"/>
        <w:gridCol w:w="300"/>
        <w:gridCol w:w="780"/>
        <w:gridCol w:w="811"/>
        <w:gridCol w:w="1984"/>
        <w:gridCol w:w="133"/>
        <w:gridCol w:w="2410"/>
        <w:gridCol w:w="150"/>
        <w:gridCol w:w="932"/>
        <w:gridCol w:w="480"/>
        <w:gridCol w:w="117"/>
        <w:gridCol w:w="363"/>
        <w:gridCol w:w="651"/>
        <w:gridCol w:w="1529"/>
      </w:tblGrid>
      <w:tr w:rsidR="00441353" w:rsidRPr="00441353" w:rsidTr="00441353">
        <w:trPr>
          <w:gridAfter w:val="3"/>
          <w:divId w:val="347752612"/>
          <w:wAfter w:w="2543" w:type="dxa"/>
          <w:trHeight w:val="488"/>
        </w:trPr>
        <w:tc>
          <w:tcPr>
            <w:tcW w:w="13436" w:type="dxa"/>
            <w:gridSpan w:val="16"/>
            <w:tcBorders>
              <w:top w:val="nil"/>
              <w:left w:val="nil"/>
              <w:bottom w:val="nil"/>
              <w:right w:val="nil"/>
            </w:tcBorders>
            <w:shd w:val="clear" w:color="auto" w:fill="auto"/>
            <w:noWrap/>
            <w:vAlign w:val="center"/>
            <w:hideMark/>
          </w:tcPr>
          <w:p w:rsidR="00441353" w:rsidRPr="00441353" w:rsidRDefault="00441353" w:rsidP="00441353">
            <w:pPr>
              <w:widowControl/>
              <w:jc w:val="center"/>
              <w:rPr>
                <w:rFonts w:ascii="宋体" w:hAnsi="宋体" w:cs="宋体"/>
                <w:b/>
                <w:bCs/>
                <w:kern w:val="0"/>
                <w:sz w:val="28"/>
                <w:szCs w:val="28"/>
              </w:rPr>
            </w:pPr>
            <w:r w:rsidRPr="00441353">
              <w:rPr>
                <w:rFonts w:ascii="宋体" w:hAnsi="宋体" w:cs="宋体" w:hint="eastAsia"/>
                <w:b/>
                <w:bCs/>
                <w:kern w:val="0"/>
                <w:sz w:val="28"/>
                <w:szCs w:val="28"/>
              </w:rPr>
              <w:t>一般公共预算财政拨款基本支出决算表</w:t>
            </w:r>
          </w:p>
        </w:tc>
      </w:tr>
      <w:tr w:rsidR="00441353" w:rsidRPr="00441353" w:rsidTr="00441353">
        <w:trPr>
          <w:divId w:val="347752612"/>
          <w:trHeight w:val="289"/>
        </w:trPr>
        <w:tc>
          <w:tcPr>
            <w:tcW w:w="300" w:type="dxa"/>
            <w:tcBorders>
              <w:top w:val="nil"/>
              <w:left w:val="nil"/>
              <w:bottom w:val="nil"/>
              <w:right w:val="nil"/>
            </w:tcBorders>
            <w:shd w:val="clear" w:color="auto" w:fill="auto"/>
            <w:noWrap/>
            <w:vAlign w:val="center"/>
            <w:hideMark/>
          </w:tcPr>
          <w:p w:rsidR="00441353" w:rsidRPr="00441353" w:rsidRDefault="00441353" w:rsidP="00441353">
            <w:pPr>
              <w:widowControl/>
              <w:jc w:val="center"/>
              <w:rPr>
                <w:rFonts w:ascii="宋体" w:hAnsi="宋体" w:cs="宋体"/>
                <w:b/>
                <w:bCs/>
                <w:kern w:val="0"/>
                <w:sz w:val="28"/>
                <w:szCs w:val="28"/>
              </w:rPr>
            </w:pPr>
          </w:p>
        </w:tc>
        <w:tc>
          <w:tcPr>
            <w:tcW w:w="30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1085"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3118"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78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2928" w:type="dxa"/>
            <w:gridSpan w:val="3"/>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241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1082" w:type="dxa"/>
            <w:gridSpan w:val="2"/>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480" w:type="dxa"/>
            <w:gridSpan w:val="2"/>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651"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c>
          <w:tcPr>
            <w:tcW w:w="1529" w:type="dxa"/>
            <w:tcBorders>
              <w:top w:val="nil"/>
              <w:left w:val="nil"/>
              <w:bottom w:val="nil"/>
              <w:right w:val="nil"/>
            </w:tcBorders>
            <w:shd w:val="clear" w:color="auto" w:fill="auto"/>
            <w:noWrap/>
            <w:vAlign w:val="center"/>
            <w:hideMark/>
          </w:tcPr>
          <w:p w:rsidR="00441353" w:rsidRPr="00441353" w:rsidRDefault="00441353" w:rsidP="00441353">
            <w:pPr>
              <w:widowControl/>
              <w:jc w:val="left"/>
              <w:rPr>
                <w:rFonts w:eastAsia="Times New Roman"/>
                <w:kern w:val="0"/>
                <w:sz w:val="20"/>
                <w:szCs w:val="20"/>
              </w:rPr>
            </w:pPr>
          </w:p>
        </w:tc>
      </w:tr>
      <w:tr w:rsidR="00441353" w:rsidRPr="00441353" w:rsidTr="00441353">
        <w:trPr>
          <w:gridAfter w:val="3"/>
          <w:divId w:val="347752612"/>
          <w:wAfter w:w="2543" w:type="dxa"/>
          <w:trHeight w:val="289"/>
        </w:trPr>
        <w:tc>
          <w:tcPr>
            <w:tcW w:w="11907" w:type="dxa"/>
            <w:gridSpan w:val="13"/>
            <w:tcBorders>
              <w:top w:val="nil"/>
              <w:left w:val="nil"/>
              <w:bottom w:val="nil"/>
              <w:right w:val="nil"/>
            </w:tcBorders>
            <w:shd w:val="clear" w:color="auto" w:fill="auto"/>
            <w:noWrap/>
            <w:vAlign w:val="bottom"/>
            <w:hideMark/>
          </w:tcPr>
          <w:p w:rsidR="00441353" w:rsidRPr="00441353" w:rsidRDefault="00441353" w:rsidP="00441353">
            <w:pPr>
              <w:widowControl/>
              <w:jc w:val="left"/>
              <w:rPr>
                <w:rFonts w:ascii="宋体" w:hAnsi="宋体" w:cs="宋体"/>
                <w:b/>
                <w:bCs/>
                <w:kern w:val="0"/>
                <w:sz w:val="20"/>
                <w:szCs w:val="20"/>
              </w:rPr>
            </w:pPr>
            <w:r w:rsidRPr="00441353">
              <w:rPr>
                <w:rFonts w:ascii="宋体" w:hAnsi="宋体" w:cs="宋体" w:hint="eastAsia"/>
                <w:b/>
                <w:bCs/>
                <w:kern w:val="0"/>
                <w:sz w:val="20"/>
                <w:szCs w:val="20"/>
              </w:rPr>
              <w:lastRenderedPageBreak/>
              <w:t>单位名称：北京市密云区卫生健康监督所</w:t>
            </w:r>
          </w:p>
        </w:tc>
        <w:tc>
          <w:tcPr>
            <w:tcW w:w="1529" w:type="dxa"/>
            <w:gridSpan w:val="3"/>
            <w:tcBorders>
              <w:top w:val="nil"/>
              <w:left w:val="nil"/>
              <w:bottom w:val="nil"/>
              <w:right w:val="nil"/>
            </w:tcBorders>
            <w:shd w:val="clear" w:color="auto" w:fill="auto"/>
            <w:noWrap/>
            <w:vAlign w:val="bottom"/>
            <w:hideMark/>
          </w:tcPr>
          <w:p w:rsidR="00441353" w:rsidRPr="00441353" w:rsidRDefault="00441353" w:rsidP="00441353">
            <w:pPr>
              <w:widowControl/>
              <w:jc w:val="center"/>
              <w:rPr>
                <w:rFonts w:ascii="宋体" w:hAnsi="宋体" w:cs="宋体"/>
                <w:b/>
                <w:bCs/>
                <w:kern w:val="0"/>
                <w:sz w:val="20"/>
                <w:szCs w:val="20"/>
              </w:rPr>
            </w:pPr>
            <w:r w:rsidRPr="00441353">
              <w:rPr>
                <w:rFonts w:ascii="宋体" w:hAnsi="宋体" w:cs="宋体" w:hint="eastAsia"/>
                <w:b/>
                <w:bCs/>
                <w:kern w:val="0"/>
                <w:sz w:val="20"/>
                <w:szCs w:val="20"/>
              </w:rPr>
              <w:t>单位:万元</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科目名称</w:t>
            </w:r>
          </w:p>
        </w:tc>
        <w:tc>
          <w:tcPr>
            <w:tcW w:w="3118" w:type="dxa"/>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决算数</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科目名称</w:t>
            </w:r>
          </w:p>
        </w:tc>
        <w:tc>
          <w:tcPr>
            <w:tcW w:w="1984" w:type="dxa"/>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决算数</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科目名称</w:t>
            </w:r>
          </w:p>
        </w:tc>
        <w:tc>
          <w:tcPr>
            <w:tcW w:w="1529"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b/>
                <w:bCs/>
                <w:kern w:val="0"/>
                <w:sz w:val="18"/>
                <w:szCs w:val="18"/>
              </w:rPr>
            </w:pPr>
            <w:r w:rsidRPr="00441353">
              <w:rPr>
                <w:rFonts w:ascii="宋体" w:hAnsi="宋体" w:cs="宋体" w:hint="eastAsia"/>
                <w:b/>
                <w:bCs/>
                <w:kern w:val="0"/>
                <w:sz w:val="18"/>
                <w:szCs w:val="18"/>
              </w:rPr>
              <w:t>决算数</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工资福利支出</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1,283.772383</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商品和服务支出</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86.787450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资本性支出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基本工资</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193.935800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办公费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2.915200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房屋建筑物购建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津贴补贴</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507.268245</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印刷费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0.610200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办公设备购置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奖金</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103.066086</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咨询费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专用设备购置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伙食补助费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手续费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0.020000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基础设施建设</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绩效工资</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水费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大型修缮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机关事业单位基本养老保险缴费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111.254880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电费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信息网络及软件购置更新</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职业年金缴费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55.627440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邮电费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0.925249</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物资储备</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职工基本医疗保险缴费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105.398223</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取暖费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土地补偿</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公务员医疗补助缴费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物业管理费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0.827992</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安置补助</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其他社会保障缴费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3.330309</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差旅费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1.189800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地上附着物和青苗补偿</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住房公积金</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203.891400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因公出国（境）费用</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拆迁补偿</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医疗费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维修（护）费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1.831200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公务用车购置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其他工资福利支出</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租赁费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其他交通工具购置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对个人和家庭的补助</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18.787200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会议费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文物和陈列品购置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离休费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培训费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1.250200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无形资产购置</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退休费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17.179200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公务接待费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其他资本性支出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退职（役）费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专用材料费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0.135000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对企业补助</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抚恤金</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被装购置费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资本金注入</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生活补助</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1.584000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专用燃料费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政府投资基金股权投资</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救济费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劳务费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0.200000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费用补贴</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lastRenderedPageBreak/>
              <w:t xml:space="preserve">      医疗费补助</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委托业务费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利息补贴</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助学金</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工会经费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10.844716</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其他对企业补助</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奖励金</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福利费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19.404700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其他支出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个人农业生产补贴</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公务用车运行维护费</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1.560793</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国家赔偿费用支出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代缴社会保险费</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其他交通费用</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36.582000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对民间非营利组织和群众性自治组织补贴</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其他对个人和家庭的补助</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0.024000</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税金及附加费用</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经常性赠与</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其他商品和服务支出</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8.490400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资本性赠与</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债务利息及费用支出</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其他支出</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国内债务付息</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国外债务付息</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国内债务发行费用</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c>
          <w:tcPr>
            <w:tcW w:w="2127" w:type="dxa"/>
            <w:gridSpan w:val="4"/>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国外债务发行费用</w:t>
            </w:r>
          </w:p>
        </w:tc>
        <w:tc>
          <w:tcPr>
            <w:tcW w:w="1984"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0.000000</w:t>
            </w:r>
          </w:p>
        </w:tc>
        <w:tc>
          <w:tcPr>
            <w:tcW w:w="2693" w:type="dxa"/>
            <w:gridSpan w:val="3"/>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left"/>
              <w:rPr>
                <w:rFonts w:ascii="宋体" w:hAnsi="宋体" w:cs="宋体"/>
                <w:kern w:val="0"/>
                <w:sz w:val="18"/>
                <w:szCs w:val="18"/>
              </w:rPr>
            </w:pPr>
            <w:r w:rsidRPr="00441353">
              <w:rPr>
                <w:rFonts w:ascii="宋体" w:hAnsi="宋体" w:cs="宋体" w:hint="eastAsia"/>
                <w:kern w:val="0"/>
                <w:sz w:val="18"/>
                <w:szCs w:val="18"/>
              </w:rPr>
              <w:t xml:space="preserve">　</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 xml:space="preserve">　</w:t>
            </w:r>
          </w:p>
        </w:tc>
      </w:tr>
      <w:tr w:rsidR="00441353" w:rsidRPr="00441353" w:rsidTr="00441353">
        <w:trPr>
          <w:gridAfter w:val="3"/>
          <w:divId w:val="347752612"/>
          <w:wAfter w:w="2543"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kern w:val="0"/>
                <w:sz w:val="18"/>
                <w:szCs w:val="18"/>
              </w:rPr>
            </w:pPr>
            <w:r w:rsidRPr="00441353">
              <w:rPr>
                <w:rFonts w:ascii="宋体" w:hAnsi="宋体" w:cs="宋体" w:hint="eastAsia"/>
                <w:kern w:val="0"/>
                <w:sz w:val="18"/>
                <w:szCs w:val="18"/>
              </w:rPr>
              <w:t>人员经费合计</w:t>
            </w:r>
          </w:p>
        </w:tc>
        <w:tc>
          <w:tcPr>
            <w:tcW w:w="3118" w:type="dxa"/>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1,302.559583</w:t>
            </w:r>
          </w:p>
        </w:tc>
        <w:tc>
          <w:tcPr>
            <w:tcW w:w="6804" w:type="dxa"/>
            <w:gridSpan w:val="8"/>
            <w:tcBorders>
              <w:top w:val="single" w:sz="4" w:space="0" w:color="auto"/>
              <w:left w:val="nil"/>
              <w:bottom w:val="single" w:sz="4" w:space="0" w:color="auto"/>
              <w:right w:val="single" w:sz="4" w:space="0" w:color="auto"/>
            </w:tcBorders>
            <w:shd w:val="clear" w:color="000000" w:fill="C0C0C0"/>
            <w:vAlign w:val="center"/>
            <w:hideMark/>
          </w:tcPr>
          <w:p w:rsidR="00441353" w:rsidRPr="00441353" w:rsidRDefault="00441353" w:rsidP="00441353">
            <w:pPr>
              <w:widowControl/>
              <w:jc w:val="center"/>
              <w:rPr>
                <w:rFonts w:ascii="宋体" w:hAnsi="宋体" w:cs="宋体"/>
                <w:kern w:val="0"/>
                <w:sz w:val="18"/>
                <w:szCs w:val="18"/>
              </w:rPr>
            </w:pPr>
            <w:r w:rsidRPr="00441353">
              <w:rPr>
                <w:rFonts w:ascii="宋体" w:hAnsi="宋体" w:cs="宋体" w:hint="eastAsia"/>
                <w:kern w:val="0"/>
                <w:sz w:val="18"/>
                <w:szCs w:val="18"/>
              </w:rPr>
              <w:t>公用经费合计</w:t>
            </w:r>
          </w:p>
        </w:tc>
        <w:tc>
          <w:tcPr>
            <w:tcW w:w="1529" w:type="dxa"/>
            <w:gridSpan w:val="3"/>
            <w:tcBorders>
              <w:top w:val="nil"/>
              <w:left w:val="nil"/>
              <w:bottom w:val="single" w:sz="4" w:space="0" w:color="auto"/>
              <w:right w:val="single" w:sz="4" w:space="0" w:color="auto"/>
            </w:tcBorders>
            <w:shd w:val="clear" w:color="auto" w:fill="auto"/>
            <w:vAlign w:val="center"/>
            <w:hideMark/>
          </w:tcPr>
          <w:p w:rsidR="00441353" w:rsidRPr="00441353" w:rsidRDefault="00441353" w:rsidP="00441353">
            <w:pPr>
              <w:widowControl/>
              <w:jc w:val="right"/>
              <w:rPr>
                <w:rFonts w:ascii="宋体" w:hAnsi="宋体" w:cs="宋体"/>
                <w:kern w:val="0"/>
                <w:sz w:val="18"/>
                <w:szCs w:val="18"/>
              </w:rPr>
            </w:pPr>
            <w:r w:rsidRPr="00441353">
              <w:rPr>
                <w:rFonts w:ascii="宋体" w:hAnsi="宋体" w:cs="宋体" w:hint="eastAsia"/>
                <w:kern w:val="0"/>
                <w:sz w:val="18"/>
                <w:szCs w:val="18"/>
              </w:rPr>
              <w:t>86.787450</w:t>
            </w:r>
          </w:p>
        </w:tc>
      </w:tr>
    </w:tbl>
    <w:p w:rsidR="00A5494F" w:rsidRDefault="00A5494F" w:rsidP="009D59FB">
      <w:pPr>
        <w:pStyle w:val="a0"/>
        <w:ind w:firstLineChars="0" w:firstLine="0"/>
      </w:pPr>
      <w:r>
        <w:fldChar w:fldCharType="end"/>
      </w: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tbl>
      <w:tblPr>
        <w:tblStyle w:val="ac"/>
        <w:tblW w:w="0" w:type="auto"/>
        <w:tblLook w:val="04A0" w:firstRow="1" w:lastRow="0" w:firstColumn="1" w:lastColumn="0" w:noHBand="0" w:noVBand="1"/>
      </w:tblPr>
      <w:tblGrid>
        <w:gridCol w:w="427"/>
        <w:gridCol w:w="427"/>
        <w:gridCol w:w="427"/>
        <w:gridCol w:w="2585"/>
        <w:gridCol w:w="1201"/>
        <w:gridCol w:w="1337"/>
        <w:gridCol w:w="1337"/>
        <w:gridCol w:w="1337"/>
        <w:gridCol w:w="1337"/>
        <w:gridCol w:w="1457"/>
        <w:gridCol w:w="1457"/>
        <w:gridCol w:w="1457"/>
      </w:tblGrid>
      <w:tr w:rsidR="00441353" w:rsidRPr="00441353" w:rsidTr="00441353">
        <w:trPr>
          <w:trHeight w:val="488"/>
        </w:trPr>
        <w:tc>
          <w:tcPr>
            <w:tcW w:w="14786" w:type="dxa"/>
            <w:gridSpan w:val="12"/>
            <w:noWrap/>
            <w:hideMark/>
          </w:tcPr>
          <w:p w:rsidR="00441353" w:rsidRPr="00441353" w:rsidRDefault="00441353" w:rsidP="00441353">
            <w:pPr>
              <w:pStyle w:val="a0"/>
              <w:ind w:firstLine="422"/>
              <w:jc w:val="center"/>
              <w:rPr>
                <w:b/>
                <w:bCs/>
              </w:rPr>
            </w:pPr>
            <w:r w:rsidRPr="00441353">
              <w:rPr>
                <w:rFonts w:hint="eastAsia"/>
                <w:b/>
                <w:bCs/>
              </w:rPr>
              <w:t>政府性基金预算财政拨款收入支出决算表</w:t>
            </w:r>
          </w:p>
        </w:tc>
      </w:tr>
      <w:tr w:rsidR="00441353" w:rsidRPr="00441353" w:rsidTr="00441353">
        <w:trPr>
          <w:trHeight w:val="289"/>
        </w:trPr>
        <w:tc>
          <w:tcPr>
            <w:tcW w:w="10415" w:type="dxa"/>
            <w:gridSpan w:val="9"/>
            <w:noWrap/>
            <w:hideMark/>
          </w:tcPr>
          <w:p w:rsidR="00441353" w:rsidRPr="00441353" w:rsidRDefault="00441353" w:rsidP="00441353">
            <w:pPr>
              <w:pStyle w:val="a0"/>
              <w:ind w:firstLine="422"/>
              <w:rPr>
                <w:b/>
                <w:bCs/>
              </w:rPr>
            </w:pPr>
            <w:r w:rsidRPr="00441353">
              <w:rPr>
                <w:rFonts w:hint="eastAsia"/>
                <w:b/>
                <w:bCs/>
              </w:rPr>
              <w:t>单位名称：北京市密云区卫生健康监督所</w:t>
            </w:r>
          </w:p>
        </w:tc>
        <w:tc>
          <w:tcPr>
            <w:tcW w:w="1457" w:type="dxa"/>
            <w:noWrap/>
            <w:hideMark/>
          </w:tcPr>
          <w:p w:rsidR="00441353" w:rsidRPr="00441353" w:rsidRDefault="00441353" w:rsidP="00441353">
            <w:pPr>
              <w:pStyle w:val="a0"/>
              <w:ind w:firstLine="422"/>
              <w:rPr>
                <w:b/>
                <w:bCs/>
              </w:rPr>
            </w:pPr>
          </w:p>
        </w:tc>
        <w:tc>
          <w:tcPr>
            <w:tcW w:w="1457" w:type="dxa"/>
            <w:noWrap/>
            <w:hideMark/>
          </w:tcPr>
          <w:p w:rsidR="00441353" w:rsidRPr="00441353" w:rsidRDefault="00441353" w:rsidP="00441353">
            <w:pPr>
              <w:pStyle w:val="a0"/>
              <w:ind w:firstLine="420"/>
            </w:pPr>
          </w:p>
        </w:tc>
        <w:tc>
          <w:tcPr>
            <w:tcW w:w="1457" w:type="dxa"/>
            <w:noWrap/>
            <w:hideMark/>
          </w:tcPr>
          <w:p w:rsidR="00441353" w:rsidRPr="00441353" w:rsidRDefault="00441353" w:rsidP="00441353">
            <w:pPr>
              <w:pStyle w:val="a0"/>
              <w:ind w:firstLine="422"/>
              <w:rPr>
                <w:b/>
                <w:bCs/>
              </w:rPr>
            </w:pPr>
            <w:r w:rsidRPr="00441353">
              <w:rPr>
                <w:rFonts w:hint="eastAsia"/>
                <w:b/>
                <w:bCs/>
              </w:rPr>
              <w:t>单位</w:t>
            </w:r>
            <w:r w:rsidRPr="00441353">
              <w:rPr>
                <w:rFonts w:hint="eastAsia"/>
                <w:b/>
                <w:bCs/>
              </w:rPr>
              <w:t>:</w:t>
            </w:r>
            <w:r w:rsidRPr="00441353">
              <w:rPr>
                <w:rFonts w:hint="eastAsia"/>
                <w:b/>
                <w:bCs/>
              </w:rPr>
              <w:t>万元</w:t>
            </w:r>
          </w:p>
        </w:tc>
      </w:tr>
      <w:tr w:rsidR="00441353" w:rsidRPr="00441353" w:rsidTr="00441353">
        <w:trPr>
          <w:trHeight w:val="323"/>
        </w:trPr>
        <w:tc>
          <w:tcPr>
            <w:tcW w:w="3866" w:type="dxa"/>
            <w:gridSpan w:val="4"/>
            <w:hideMark/>
          </w:tcPr>
          <w:p w:rsidR="00441353" w:rsidRPr="00441353" w:rsidRDefault="00441353" w:rsidP="00441353">
            <w:pPr>
              <w:pStyle w:val="a0"/>
              <w:ind w:firstLine="422"/>
              <w:rPr>
                <w:b/>
                <w:bCs/>
              </w:rPr>
            </w:pPr>
            <w:r w:rsidRPr="00441353">
              <w:rPr>
                <w:rFonts w:hint="eastAsia"/>
                <w:b/>
                <w:bCs/>
              </w:rPr>
              <w:t>项目</w:t>
            </w:r>
          </w:p>
        </w:tc>
        <w:tc>
          <w:tcPr>
            <w:tcW w:w="1201" w:type="dxa"/>
            <w:vMerge w:val="restart"/>
            <w:hideMark/>
          </w:tcPr>
          <w:p w:rsidR="00441353" w:rsidRPr="00441353" w:rsidRDefault="00441353" w:rsidP="00441353">
            <w:pPr>
              <w:pStyle w:val="a0"/>
              <w:ind w:firstLine="422"/>
              <w:rPr>
                <w:b/>
                <w:bCs/>
              </w:rPr>
            </w:pPr>
            <w:r w:rsidRPr="00441353">
              <w:rPr>
                <w:rFonts w:hint="eastAsia"/>
                <w:b/>
                <w:bCs/>
              </w:rPr>
              <w:t>年初</w:t>
            </w:r>
            <w:r w:rsidRPr="00441353">
              <w:rPr>
                <w:rFonts w:hint="eastAsia"/>
                <w:b/>
                <w:bCs/>
              </w:rPr>
              <w:lastRenderedPageBreak/>
              <w:t>结转和结余</w:t>
            </w:r>
          </w:p>
        </w:tc>
        <w:tc>
          <w:tcPr>
            <w:tcW w:w="1337" w:type="dxa"/>
            <w:vMerge w:val="restart"/>
            <w:hideMark/>
          </w:tcPr>
          <w:p w:rsidR="00441353" w:rsidRPr="00441353" w:rsidRDefault="00441353" w:rsidP="00441353">
            <w:pPr>
              <w:pStyle w:val="a0"/>
              <w:ind w:firstLine="422"/>
              <w:rPr>
                <w:b/>
                <w:bCs/>
              </w:rPr>
            </w:pPr>
            <w:r w:rsidRPr="00441353">
              <w:rPr>
                <w:rFonts w:hint="eastAsia"/>
                <w:b/>
                <w:bCs/>
              </w:rPr>
              <w:lastRenderedPageBreak/>
              <w:t>本年收</w:t>
            </w:r>
            <w:r w:rsidRPr="00441353">
              <w:rPr>
                <w:rFonts w:hint="eastAsia"/>
                <w:b/>
                <w:bCs/>
              </w:rPr>
              <w:lastRenderedPageBreak/>
              <w:t>入</w:t>
            </w:r>
          </w:p>
        </w:tc>
        <w:tc>
          <w:tcPr>
            <w:tcW w:w="4011" w:type="dxa"/>
            <w:gridSpan w:val="3"/>
            <w:hideMark/>
          </w:tcPr>
          <w:p w:rsidR="00441353" w:rsidRPr="00441353" w:rsidRDefault="00441353" w:rsidP="00441353">
            <w:pPr>
              <w:pStyle w:val="a0"/>
              <w:ind w:firstLine="422"/>
              <w:rPr>
                <w:b/>
                <w:bCs/>
              </w:rPr>
            </w:pPr>
            <w:r w:rsidRPr="00441353">
              <w:rPr>
                <w:rFonts w:hint="eastAsia"/>
                <w:b/>
                <w:bCs/>
              </w:rPr>
              <w:lastRenderedPageBreak/>
              <w:t>本年支出</w:t>
            </w:r>
          </w:p>
        </w:tc>
        <w:tc>
          <w:tcPr>
            <w:tcW w:w="4371" w:type="dxa"/>
            <w:gridSpan w:val="3"/>
            <w:hideMark/>
          </w:tcPr>
          <w:p w:rsidR="00441353" w:rsidRPr="00441353" w:rsidRDefault="00441353" w:rsidP="00441353">
            <w:pPr>
              <w:pStyle w:val="a0"/>
              <w:ind w:firstLine="422"/>
              <w:rPr>
                <w:b/>
                <w:bCs/>
              </w:rPr>
            </w:pPr>
            <w:r w:rsidRPr="00441353">
              <w:rPr>
                <w:rFonts w:hint="eastAsia"/>
                <w:b/>
                <w:bCs/>
              </w:rPr>
              <w:t>年末结转结余</w:t>
            </w:r>
          </w:p>
        </w:tc>
      </w:tr>
      <w:tr w:rsidR="00441353" w:rsidRPr="00441353" w:rsidTr="00441353">
        <w:trPr>
          <w:trHeight w:val="323"/>
        </w:trPr>
        <w:tc>
          <w:tcPr>
            <w:tcW w:w="1125" w:type="dxa"/>
            <w:gridSpan w:val="3"/>
            <w:vMerge w:val="restart"/>
            <w:hideMark/>
          </w:tcPr>
          <w:p w:rsidR="00441353" w:rsidRPr="00441353" w:rsidRDefault="00441353" w:rsidP="00441353">
            <w:pPr>
              <w:pStyle w:val="a0"/>
              <w:ind w:firstLine="422"/>
              <w:rPr>
                <w:b/>
                <w:bCs/>
              </w:rPr>
            </w:pPr>
            <w:r w:rsidRPr="00441353">
              <w:rPr>
                <w:rFonts w:hint="eastAsia"/>
                <w:b/>
                <w:bCs/>
              </w:rPr>
              <w:lastRenderedPageBreak/>
              <w:t>支出功能分类科目编码</w:t>
            </w:r>
          </w:p>
        </w:tc>
        <w:tc>
          <w:tcPr>
            <w:tcW w:w="2741" w:type="dxa"/>
            <w:hideMark/>
          </w:tcPr>
          <w:p w:rsidR="00441353" w:rsidRPr="00441353" w:rsidRDefault="00441353" w:rsidP="00441353">
            <w:pPr>
              <w:pStyle w:val="a0"/>
              <w:ind w:firstLine="422"/>
              <w:rPr>
                <w:b/>
                <w:bCs/>
              </w:rPr>
            </w:pPr>
            <w:r w:rsidRPr="00441353">
              <w:rPr>
                <w:rFonts w:hint="eastAsia"/>
                <w:b/>
                <w:bCs/>
              </w:rPr>
              <w:t>科目名称</w:t>
            </w:r>
          </w:p>
        </w:tc>
        <w:tc>
          <w:tcPr>
            <w:tcW w:w="1201" w:type="dxa"/>
            <w:vMerge/>
            <w:hideMark/>
          </w:tcPr>
          <w:p w:rsidR="00441353" w:rsidRPr="00441353" w:rsidRDefault="00441353" w:rsidP="00441353">
            <w:pPr>
              <w:pStyle w:val="a0"/>
              <w:ind w:firstLine="422"/>
              <w:rPr>
                <w:b/>
                <w:bCs/>
              </w:rPr>
            </w:pPr>
          </w:p>
        </w:tc>
        <w:tc>
          <w:tcPr>
            <w:tcW w:w="1337" w:type="dxa"/>
            <w:vMerge/>
            <w:hideMark/>
          </w:tcPr>
          <w:p w:rsidR="00441353" w:rsidRPr="00441353" w:rsidRDefault="00441353" w:rsidP="00441353">
            <w:pPr>
              <w:pStyle w:val="a0"/>
              <w:ind w:firstLine="422"/>
              <w:rPr>
                <w:b/>
                <w:bCs/>
              </w:rPr>
            </w:pPr>
          </w:p>
        </w:tc>
        <w:tc>
          <w:tcPr>
            <w:tcW w:w="1337" w:type="dxa"/>
            <w:hideMark/>
          </w:tcPr>
          <w:p w:rsidR="00441353" w:rsidRPr="00441353" w:rsidRDefault="00441353" w:rsidP="00441353">
            <w:pPr>
              <w:pStyle w:val="a0"/>
              <w:ind w:firstLine="422"/>
              <w:rPr>
                <w:b/>
                <w:bCs/>
              </w:rPr>
            </w:pPr>
            <w:r w:rsidRPr="00441353">
              <w:rPr>
                <w:rFonts w:hint="eastAsia"/>
                <w:b/>
                <w:bCs/>
              </w:rPr>
              <w:t>合计</w:t>
            </w:r>
          </w:p>
        </w:tc>
        <w:tc>
          <w:tcPr>
            <w:tcW w:w="1337" w:type="dxa"/>
            <w:hideMark/>
          </w:tcPr>
          <w:p w:rsidR="00441353" w:rsidRPr="00441353" w:rsidRDefault="00441353" w:rsidP="00441353">
            <w:pPr>
              <w:pStyle w:val="a0"/>
              <w:ind w:firstLine="422"/>
              <w:rPr>
                <w:b/>
                <w:bCs/>
              </w:rPr>
            </w:pPr>
            <w:r w:rsidRPr="00441353">
              <w:rPr>
                <w:rFonts w:hint="eastAsia"/>
                <w:b/>
                <w:bCs/>
              </w:rPr>
              <w:t>基本支出</w:t>
            </w:r>
          </w:p>
        </w:tc>
        <w:tc>
          <w:tcPr>
            <w:tcW w:w="1337" w:type="dxa"/>
            <w:hideMark/>
          </w:tcPr>
          <w:p w:rsidR="00441353" w:rsidRPr="00441353" w:rsidRDefault="00441353" w:rsidP="00441353">
            <w:pPr>
              <w:pStyle w:val="a0"/>
              <w:ind w:firstLine="422"/>
              <w:rPr>
                <w:b/>
                <w:bCs/>
              </w:rPr>
            </w:pPr>
            <w:r w:rsidRPr="00441353">
              <w:rPr>
                <w:rFonts w:hint="eastAsia"/>
                <w:b/>
                <w:bCs/>
              </w:rPr>
              <w:t>项目支出</w:t>
            </w:r>
          </w:p>
        </w:tc>
        <w:tc>
          <w:tcPr>
            <w:tcW w:w="1457" w:type="dxa"/>
            <w:hideMark/>
          </w:tcPr>
          <w:p w:rsidR="00441353" w:rsidRPr="00441353" w:rsidRDefault="00441353" w:rsidP="00441353">
            <w:pPr>
              <w:pStyle w:val="a0"/>
              <w:ind w:firstLine="422"/>
              <w:rPr>
                <w:b/>
                <w:bCs/>
              </w:rPr>
            </w:pPr>
            <w:r w:rsidRPr="00441353">
              <w:rPr>
                <w:rFonts w:hint="eastAsia"/>
                <w:b/>
                <w:bCs/>
              </w:rPr>
              <w:t>合计</w:t>
            </w:r>
          </w:p>
        </w:tc>
        <w:tc>
          <w:tcPr>
            <w:tcW w:w="1457" w:type="dxa"/>
            <w:hideMark/>
          </w:tcPr>
          <w:p w:rsidR="00441353" w:rsidRPr="00441353" w:rsidRDefault="00441353" w:rsidP="00441353">
            <w:pPr>
              <w:pStyle w:val="a0"/>
              <w:ind w:firstLine="422"/>
              <w:rPr>
                <w:b/>
                <w:bCs/>
              </w:rPr>
            </w:pPr>
            <w:r w:rsidRPr="00441353">
              <w:rPr>
                <w:rFonts w:hint="eastAsia"/>
                <w:b/>
                <w:bCs/>
              </w:rPr>
              <w:t>基本支出结转</w:t>
            </w:r>
          </w:p>
        </w:tc>
        <w:tc>
          <w:tcPr>
            <w:tcW w:w="1457" w:type="dxa"/>
            <w:hideMark/>
          </w:tcPr>
          <w:p w:rsidR="00441353" w:rsidRPr="00441353" w:rsidRDefault="00441353" w:rsidP="00441353">
            <w:pPr>
              <w:pStyle w:val="a0"/>
              <w:ind w:firstLine="422"/>
              <w:rPr>
                <w:b/>
                <w:bCs/>
              </w:rPr>
            </w:pPr>
            <w:r w:rsidRPr="00441353">
              <w:rPr>
                <w:rFonts w:hint="eastAsia"/>
                <w:b/>
                <w:bCs/>
              </w:rPr>
              <w:t>项目支出结转和结余</w:t>
            </w:r>
          </w:p>
        </w:tc>
      </w:tr>
      <w:tr w:rsidR="00441353" w:rsidRPr="00441353" w:rsidTr="00441353">
        <w:trPr>
          <w:trHeight w:val="323"/>
        </w:trPr>
        <w:tc>
          <w:tcPr>
            <w:tcW w:w="1125" w:type="dxa"/>
            <w:gridSpan w:val="3"/>
            <w:vMerge/>
            <w:hideMark/>
          </w:tcPr>
          <w:p w:rsidR="00441353" w:rsidRPr="00441353" w:rsidRDefault="00441353" w:rsidP="00441353">
            <w:pPr>
              <w:pStyle w:val="a0"/>
              <w:ind w:firstLine="422"/>
              <w:rPr>
                <w:b/>
                <w:bCs/>
              </w:rPr>
            </w:pPr>
          </w:p>
        </w:tc>
        <w:tc>
          <w:tcPr>
            <w:tcW w:w="2741" w:type="dxa"/>
            <w:hideMark/>
          </w:tcPr>
          <w:p w:rsidR="00441353" w:rsidRPr="00441353" w:rsidRDefault="00441353" w:rsidP="00441353">
            <w:pPr>
              <w:pStyle w:val="a0"/>
              <w:ind w:firstLine="422"/>
              <w:rPr>
                <w:b/>
                <w:bCs/>
              </w:rPr>
            </w:pPr>
            <w:r w:rsidRPr="00441353">
              <w:rPr>
                <w:rFonts w:hint="eastAsia"/>
                <w:b/>
                <w:bCs/>
              </w:rPr>
              <w:t>栏次</w:t>
            </w:r>
          </w:p>
        </w:tc>
        <w:tc>
          <w:tcPr>
            <w:tcW w:w="1201" w:type="dxa"/>
            <w:hideMark/>
          </w:tcPr>
          <w:p w:rsidR="00441353" w:rsidRPr="00441353" w:rsidRDefault="00441353" w:rsidP="00441353">
            <w:pPr>
              <w:pStyle w:val="a0"/>
              <w:ind w:firstLine="422"/>
              <w:rPr>
                <w:b/>
                <w:bCs/>
              </w:rPr>
            </w:pPr>
            <w:r w:rsidRPr="00441353">
              <w:rPr>
                <w:rFonts w:hint="eastAsia"/>
                <w:b/>
                <w:bCs/>
              </w:rPr>
              <w:t>1</w:t>
            </w:r>
          </w:p>
        </w:tc>
        <w:tc>
          <w:tcPr>
            <w:tcW w:w="1337" w:type="dxa"/>
            <w:hideMark/>
          </w:tcPr>
          <w:p w:rsidR="00441353" w:rsidRPr="00441353" w:rsidRDefault="00441353" w:rsidP="00441353">
            <w:pPr>
              <w:pStyle w:val="a0"/>
              <w:ind w:firstLine="422"/>
              <w:rPr>
                <w:b/>
                <w:bCs/>
              </w:rPr>
            </w:pPr>
            <w:r w:rsidRPr="00441353">
              <w:rPr>
                <w:rFonts w:hint="eastAsia"/>
                <w:b/>
                <w:bCs/>
              </w:rPr>
              <w:t>2</w:t>
            </w:r>
          </w:p>
        </w:tc>
        <w:tc>
          <w:tcPr>
            <w:tcW w:w="1337" w:type="dxa"/>
            <w:hideMark/>
          </w:tcPr>
          <w:p w:rsidR="00441353" w:rsidRPr="00441353" w:rsidRDefault="00441353" w:rsidP="00441353">
            <w:pPr>
              <w:pStyle w:val="a0"/>
              <w:ind w:firstLine="422"/>
              <w:rPr>
                <w:b/>
                <w:bCs/>
              </w:rPr>
            </w:pPr>
            <w:r w:rsidRPr="00441353">
              <w:rPr>
                <w:rFonts w:hint="eastAsia"/>
                <w:b/>
                <w:bCs/>
              </w:rPr>
              <w:t>3</w:t>
            </w:r>
          </w:p>
        </w:tc>
        <w:tc>
          <w:tcPr>
            <w:tcW w:w="1337" w:type="dxa"/>
            <w:hideMark/>
          </w:tcPr>
          <w:p w:rsidR="00441353" w:rsidRPr="00441353" w:rsidRDefault="00441353" w:rsidP="00441353">
            <w:pPr>
              <w:pStyle w:val="a0"/>
              <w:ind w:firstLine="422"/>
              <w:rPr>
                <w:b/>
                <w:bCs/>
              </w:rPr>
            </w:pPr>
            <w:r w:rsidRPr="00441353">
              <w:rPr>
                <w:rFonts w:hint="eastAsia"/>
                <w:b/>
                <w:bCs/>
              </w:rPr>
              <w:t>4</w:t>
            </w:r>
          </w:p>
        </w:tc>
        <w:tc>
          <w:tcPr>
            <w:tcW w:w="1337" w:type="dxa"/>
            <w:hideMark/>
          </w:tcPr>
          <w:p w:rsidR="00441353" w:rsidRPr="00441353" w:rsidRDefault="00441353" w:rsidP="00441353">
            <w:pPr>
              <w:pStyle w:val="a0"/>
              <w:ind w:firstLine="422"/>
              <w:rPr>
                <w:b/>
                <w:bCs/>
              </w:rPr>
            </w:pPr>
            <w:r w:rsidRPr="00441353">
              <w:rPr>
                <w:rFonts w:hint="eastAsia"/>
                <w:b/>
                <w:bCs/>
              </w:rPr>
              <w:t>5</w:t>
            </w:r>
          </w:p>
        </w:tc>
        <w:tc>
          <w:tcPr>
            <w:tcW w:w="1457" w:type="dxa"/>
            <w:hideMark/>
          </w:tcPr>
          <w:p w:rsidR="00441353" w:rsidRPr="00441353" w:rsidRDefault="00441353" w:rsidP="00441353">
            <w:pPr>
              <w:pStyle w:val="a0"/>
              <w:ind w:firstLine="422"/>
              <w:rPr>
                <w:b/>
                <w:bCs/>
              </w:rPr>
            </w:pPr>
            <w:r w:rsidRPr="00441353">
              <w:rPr>
                <w:rFonts w:hint="eastAsia"/>
                <w:b/>
                <w:bCs/>
              </w:rPr>
              <w:t>6</w:t>
            </w:r>
          </w:p>
        </w:tc>
        <w:tc>
          <w:tcPr>
            <w:tcW w:w="1457" w:type="dxa"/>
            <w:hideMark/>
          </w:tcPr>
          <w:p w:rsidR="00441353" w:rsidRPr="00441353" w:rsidRDefault="00441353" w:rsidP="00441353">
            <w:pPr>
              <w:pStyle w:val="a0"/>
              <w:ind w:firstLine="422"/>
              <w:rPr>
                <w:b/>
                <w:bCs/>
              </w:rPr>
            </w:pPr>
            <w:r w:rsidRPr="00441353">
              <w:rPr>
                <w:rFonts w:hint="eastAsia"/>
                <w:b/>
                <w:bCs/>
              </w:rPr>
              <w:t>7</w:t>
            </w:r>
          </w:p>
        </w:tc>
        <w:tc>
          <w:tcPr>
            <w:tcW w:w="1457" w:type="dxa"/>
            <w:hideMark/>
          </w:tcPr>
          <w:p w:rsidR="00441353" w:rsidRPr="00441353" w:rsidRDefault="00441353" w:rsidP="00441353">
            <w:pPr>
              <w:pStyle w:val="a0"/>
              <w:ind w:firstLine="422"/>
              <w:rPr>
                <w:b/>
                <w:bCs/>
              </w:rPr>
            </w:pPr>
            <w:r w:rsidRPr="00441353">
              <w:rPr>
                <w:rFonts w:hint="eastAsia"/>
                <w:b/>
                <w:bCs/>
              </w:rPr>
              <w:t>8</w:t>
            </w:r>
          </w:p>
        </w:tc>
      </w:tr>
      <w:tr w:rsidR="00441353" w:rsidRPr="00441353" w:rsidTr="00441353">
        <w:trPr>
          <w:trHeight w:val="323"/>
        </w:trPr>
        <w:tc>
          <w:tcPr>
            <w:tcW w:w="375" w:type="dxa"/>
            <w:hideMark/>
          </w:tcPr>
          <w:p w:rsidR="00441353" w:rsidRPr="00441353" w:rsidRDefault="00441353" w:rsidP="00441353">
            <w:pPr>
              <w:pStyle w:val="a0"/>
              <w:ind w:firstLine="422"/>
              <w:rPr>
                <w:b/>
                <w:bCs/>
              </w:rPr>
            </w:pPr>
            <w:r w:rsidRPr="00441353">
              <w:rPr>
                <w:rFonts w:hint="eastAsia"/>
                <w:b/>
                <w:bCs/>
              </w:rPr>
              <w:t>类</w:t>
            </w:r>
          </w:p>
        </w:tc>
        <w:tc>
          <w:tcPr>
            <w:tcW w:w="375" w:type="dxa"/>
            <w:hideMark/>
          </w:tcPr>
          <w:p w:rsidR="00441353" w:rsidRPr="00441353" w:rsidRDefault="00441353" w:rsidP="00441353">
            <w:pPr>
              <w:pStyle w:val="a0"/>
              <w:ind w:firstLine="422"/>
              <w:rPr>
                <w:b/>
                <w:bCs/>
              </w:rPr>
            </w:pPr>
            <w:r w:rsidRPr="00441353">
              <w:rPr>
                <w:rFonts w:hint="eastAsia"/>
                <w:b/>
                <w:bCs/>
              </w:rPr>
              <w:t>款</w:t>
            </w:r>
          </w:p>
        </w:tc>
        <w:tc>
          <w:tcPr>
            <w:tcW w:w="375" w:type="dxa"/>
            <w:hideMark/>
          </w:tcPr>
          <w:p w:rsidR="00441353" w:rsidRPr="00441353" w:rsidRDefault="00441353" w:rsidP="00441353">
            <w:pPr>
              <w:pStyle w:val="a0"/>
              <w:ind w:firstLine="422"/>
              <w:rPr>
                <w:b/>
                <w:bCs/>
              </w:rPr>
            </w:pPr>
            <w:r w:rsidRPr="00441353">
              <w:rPr>
                <w:rFonts w:hint="eastAsia"/>
                <w:b/>
                <w:bCs/>
              </w:rPr>
              <w:t>项</w:t>
            </w:r>
          </w:p>
        </w:tc>
        <w:tc>
          <w:tcPr>
            <w:tcW w:w="2741" w:type="dxa"/>
            <w:hideMark/>
          </w:tcPr>
          <w:p w:rsidR="00441353" w:rsidRPr="00441353" w:rsidRDefault="00441353" w:rsidP="00441353">
            <w:pPr>
              <w:pStyle w:val="a0"/>
              <w:ind w:firstLine="422"/>
              <w:rPr>
                <w:b/>
                <w:bCs/>
              </w:rPr>
            </w:pPr>
            <w:r w:rsidRPr="00441353">
              <w:rPr>
                <w:rFonts w:hint="eastAsia"/>
                <w:b/>
                <w:bCs/>
              </w:rPr>
              <w:t>合计</w:t>
            </w:r>
          </w:p>
        </w:tc>
        <w:tc>
          <w:tcPr>
            <w:tcW w:w="1201" w:type="dxa"/>
            <w:hideMark/>
          </w:tcPr>
          <w:p w:rsidR="00441353" w:rsidRPr="00441353" w:rsidRDefault="00441353" w:rsidP="00441353">
            <w:pPr>
              <w:pStyle w:val="a0"/>
              <w:ind w:firstLine="422"/>
              <w:rPr>
                <w:b/>
                <w:bCs/>
              </w:rPr>
            </w:pPr>
            <w:r w:rsidRPr="00441353">
              <w:rPr>
                <w:rFonts w:hint="eastAsia"/>
                <w:b/>
                <w:bCs/>
              </w:rPr>
              <w:t>0.000000</w:t>
            </w:r>
          </w:p>
        </w:tc>
        <w:tc>
          <w:tcPr>
            <w:tcW w:w="1337" w:type="dxa"/>
            <w:hideMark/>
          </w:tcPr>
          <w:p w:rsidR="00441353" w:rsidRPr="00441353" w:rsidRDefault="00441353" w:rsidP="00441353">
            <w:pPr>
              <w:pStyle w:val="a0"/>
              <w:ind w:firstLine="422"/>
              <w:rPr>
                <w:b/>
                <w:bCs/>
              </w:rPr>
            </w:pPr>
            <w:r w:rsidRPr="00441353">
              <w:rPr>
                <w:rFonts w:hint="eastAsia"/>
                <w:b/>
                <w:bCs/>
              </w:rPr>
              <w:t>0.000000</w:t>
            </w:r>
          </w:p>
        </w:tc>
        <w:tc>
          <w:tcPr>
            <w:tcW w:w="1337" w:type="dxa"/>
            <w:hideMark/>
          </w:tcPr>
          <w:p w:rsidR="00441353" w:rsidRPr="00441353" w:rsidRDefault="00441353" w:rsidP="00441353">
            <w:pPr>
              <w:pStyle w:val="a0"/>
              <w:ind w:firstLine="422"/>
              <w:rPr>
                <w:b/>
                <w:bCs/>
              </w:rPr>
            </w:pPr>
            <w:r w:rsidRPr="00441353">
              <w:rPr>
                <w:rFonts w:hint="eastAsia"/>
                <w:b/>
                <w:bCs/>
              </w:rPr>
              <w:t>0.000000</w:t>
            </w:r>
          </w:p>
        </w:tc>
        <w:tc>
          <w:tcPr>
            <w:tcW w:w="1337" w:type="dxa"/>
            <w:hideMark/>
          </w:tcPr>
          <w:p w:rsidR="00441353" w:rsidRPr="00441353" w:rsidRDefault="00441353" w:rsidP="00441353">
            <w:pPr>
              <w:pStyle w:val="a0"/>
              <w:ind w:firstLine="422"/>
              <w:rPr>
                <w:b/>
                <w:bCs/>
              </w:rPr>
            </w:pPr>
            <w:r w:rsidRPr="00441353">
              <w:rPr>
                <w:rFonts w:hint="eastAsia"/>
                <w:b/>
                <w:bCs/>
              </w:rPr>
              <w:t>0.000000</w:t>
            </w:r>
          </w:p>
        </w:tc>
        <w:tc>
          <w:tcPr>
            <w:tcW w:w="1337" w:type="dxa"/>
            <w:hideMark/>
          </w:tcPr>
          <w:p w:rsidR="00441353" w:rsidRPr="00441353" w:rsidRDefault="00441353" w:rsidP="00441353">
            <w:pPr>
              <w:pStyle w:val="a0"/>
              <w:ind w:firstLine="422"/>
              <w:rPr>
                <w:b/>
                <w:bCs/>
              </w:rPr>
            </w:pPr>
            <w:r w:rsidRPr="00441353">
              <w:rPr>
                <w:rFonts w:hint="eastAsia"/>
                <w:b/>
                <w:bCs/>
              </w:rPr>
              <w:t>0.000000</w:t>
            </w:r>
          </w:p>
        </w:tc>
        <w:tc>
          <w:tcPr>
            <w:tcW w:w="1457" w:type="dxa"/>
            <w:hideMark/>
          </w:tcPr>
          <w:p w:rsidR="00441353" w:rsidRPr="00441353" w:rsidRDefault="00441353" w:rsidP="00441353">
            <w:pPr>
              <w:pStyle w:val="a0"/>
              <w:ind w:firstLine="422"/>
              <w:rPr>
                <w:b/>
                <w:bCs/>
              </w:rPr>
            </w:pPr>
            <w:r w:rsidRPr="00441353">
              <w:rPr>
                <w:rFonts w:hint="eastAsia"/>
                <w:b/>
                <w:bCs/>
              </w:rPr>
              <w:t>0.000000</w:t>
            </w:r>
          </w:p>
        </w:tc>
        <w:tc>
          <w:tcPr>
            <w:tcW w:w="1457" w:type="dxa"/>
            <w:hideMark/>
          </w:tcPr>
          <w:p w:rsidR="00441353" w:rsidRPr="00441353" w:rsidRDefault="00441353" w:rsidP="00441353">
            <w:pPr>
              <w:pStyle w:val="a0"/>
              <w:ind w:firstLine="422"/>
              <w:rPr>
                <w:b/>
                <w:bCs/>
              </w:rPr>
            </w:pPr>
            <w:r w:rsidRPr="00441353">
              <w:rPr>
                <w:rFonts w:hint="eastAsia"/>
                <w:b/>
                <w:bCs/>
              </w:rPr>
              <w:t>0.000000</w:t>
            </w:r>
          </w:p>
        </w:tc>
        <w:tc>
          <w:tcPr>
            <w:tcW w:w="1457" w:type="dxa"/>
            <w:hideMark/>
          </w:tcPr>
          <w:p w:rsidR="00441353" w:rsidRPr="00441353" w:rsidRDefault="00441353" w:rsidP="00441353">
            <w:pPr>
              <w:pStyle w:val="a0"/>
              <w:ind w:firstLine="422"/>
              <w:rPr>
                <w:b/>
                <w:bCs/>
              </w:rPr>
            </w:pPr>
            <w:r w:rsidRPr="00441353">
              <w:rPr>
                <w:rFonts w:hint="eastAsia"/>
                <w:b/>
                <w:bCs/>
              </w:rPr>
              <w:t>0.000000</w:t>
            </w:r>
          </w:p>
        </w:tc>
      </w:tr>
    </w:tbl>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5494F" w:rsidRDefault="00A5494F"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rPr>
          <w:kern w:val="0"/>
          <w:sz w:val="20"/>
          <w:szCs w:val="20"/>
        </w:rPr>
      </w:pPr>
      <w:r>
        <w:fldChar w:fldCharType="begin"/>
      </w:r>
      <w:r>
        <w:instrText xml:space="preserve"> LINK </w:instrText>
      </w:r>
      <w:r w:rsidR="003A032A">
        <w:instrText>Excel.Sheet.8</w:instrText>
      </w:r>
      <w:r w:rsidR="003A032A">
        <w:rPr>
          <w:rFonts w:hint="eastAsia"/>
        </w:rPr>
        <w:instrText xml:space="preserve"> "G:\\23</w:instrText>
      </w:r>
      <w:r w:rsidR="003A032A">
        <w:rPr>
          <w:rFonts w:hint="eastAsia"/>
        </w:rPr>
        <w:instrText>年决算草案</w:instrText>
      </w:r>
      <w:r w:rsidR="003A032A">
        <w:rPr>
          <w:rFonts w:hint="eastAsia"/>
        </w:rPr>
        <w:instrText>\\</w:instrText>
      </w:r>
      <w:r w:rsidR="003A032A">
        <w:rPr>
          <w:rFonts w:hint="eastAsia"/>
        </w:rPr>
        <w:instrText>万元</w:instrText>
      </w:r>
      <w:r w:rsidR="003A032A">
        <w:rPr>
          <w:rFonts w:hint="eastAsia"/>
        </w:rPr>
        <w:instrText xml:space="preserve">    2023-302009-</w:instrText>
      </w:r>
      <w:r w:rsidR="003A032A">
        <w:rPr>
          <w:rFonts w:hint="eastAsia"/>
        </w:rPr>
        <w:instrText>北京市密云区卫生健康监督所决算草案表</w:instrText>
      </w:r>
      <w:r w:rsidR="003A032A">
        <w:rPr>
          <w:rFonts w:hint="eastAsia"/>
        </w:rPr>
        <w:instrText>\\2023-302009-</w:instrText>
      </w:r>
      <w:r w:rsidR="003A032A">
        <w:rPr>
          <w:rFonts w:hint="eastAsia"/>
        </w:rPr>
        <w:instrText>北京市密云区卫生健康监督所决算草案报表</w:instrText>
      </w:r>
      <w:r w:rsidR="003A032A">
        <w:rPr>
          <w:rFonts w:hint="eastAsia"/>
        </w:rPr>
        <w:instrText>.xls" C09</w:instrText>
      </w:r>
      <w:r w:rsidR="003A032A">
        <w:rPr>
          <w:rFonts w:hint="eastAsia"/>
        </w:rPr>
        <w:instrText>政府性基金预算财政拨款基本支出决算表</w:instrText>
      </w:r>
      <w:r w:rsidR="003A032A">
        <w:rPr>
          <w:rFonts w:hint="eastAsia"/>
        </w:rPr>
        <w:instrText xml:space="preserve">!R1C1:R38C15 </w:instrText>
      </w:r>
      <w:r>
        <w:instrText xml:space="preserve">\a \f 4 \h </w:instrText>
      </w:r>
      <w:r w:rsidR="00585997">
        <w:instrText xml:space="preserve"> \* MERGEFORMAT </w:instrText>
      </w:r>
      <w:r>
        <w:fldChar w:fldCharType="separate"/>
      </w:r>
    </w:p>
    <w:tbl>
      <w:tblPr>
        <w:tblW w:w="14704" w:type="dxa"/>
        <w:tblInd w:w="108" w:type="dxa"/>
        <w:tblLook w:val="04A0" w:firstRow="1" w:lastRow="0" w:firstColumn="1" w:lastColumn="0" w:noHBand="0" w:noVBand="1"/>
      </w:tblPr>
      <w:tblGrid>
        <w:gridCol w:w="300"/>
        <w:gridCol w:w="300"/>
        <w:gridCol w:w="300"/>
        <w:gridCol w:w="1085"/>
        <w:gridCol w:w="1843"/>
        <w:gridCol w:w="236"/>
        <w:gridCol w:w="300"/>
        <w:gridCol w:w="780"/>
        <w:gridCol w:w="1093"/>
        <w:gridCol w:w="1628"/>
        <w:gridCol w:w="215"/>
        <w:gridCol w:w="1628"/>
        <w:gridCol w:w="1668"/>
        <w:gridCol w:w="188"/>
        <w:gridCol w:w="480"/>
        <w:gridCol w:w="480"/>
        <w:gridCol w:w="480"/>
        <w:gridCol w:w="72"/>
        <w:gridCol w:w="1628"/>
      </w:tblGrid>
      <w:tr w:rsidR="00F10995" w:rsidRPr="00F10995" w:rsidTr="00585997">
        <w:trPr>
          <w:gridAfter w:val="1"/>
          <w:wAfter w:w="1628" w:type="dxa"/>
          <w:trHeight w:val="488"/>
        </w:trPr>
        <w:tc>
          <w:tcPr>
            <w:tcW w:w="13076" w:type="dxa"/>
            <w:gridSpan w:val="18"/>
            <w:tcBorders>
              <w:top w:val="nil"/>
              <w:left w:val="nil"/>
              <w:bottom w:val="nil"/>
              <w:right w:val="nil"/>
            </w:tcBorders>
            <w:shd w:val="clear" w:color="auto" w:fill="auto"/>
            <w:noWrap/>
            <w:vAlign w:val="center"/>
            <w:hideMark/>
          </w:tcPr>
          <w:p w:rsidR="00F10995" w:rsidRPr="00F10995" w:rsidRDefault="00F10995" w:rsidP="00F10995">
            <w:pPr>
              <w:widowControl/>
              <w:jc w:val="center"/>
              <w:rPr>
                <w:rFonts w:ascii="宋体" w:hAnsi="宋体" w:cs="宋体"/>
                <w:b/>
                <w:bCs/>
                <w:kern w:val="0"/>
                <w:sz w:val="28"/>
                <w:szCs w:val="28"/>
              </w:rPr>
            </w:pPr>
            <w:r w:rsidRPr="00F10995">
              <w:rPr>
                <w:rFonts w:ascii="宋体" w:hAnsi="宋体" w:cs="宋体" w:hint="eastAsia"/>
                <w:b/>
                <w:bCs/>
                <w:kern w:val="0"/>
                <w:sz w:val="28"/>
                <w:szCs w:val="28"/>
              </w:rPr>
              <w:t>政府性基金预算财政拨款基本支出决算表</w:t>
            </w:r>
          </w:p>
        </w:tc>
      </w:tr>
      <w:tr w:rsidR="00F10995" w:rsidRPr="00F10995" w:rsidTr="00585997">
        <w:trPr>
          <w:trHeight w:val="289"/>
        </w:trPr>
        <w:tc>
          <w:tcPr>
            <w:tcW w:w="300" w:type="dxa"/>
            <w:tcBorders>
              <w:top w:val="nil"/>
              <w:left w:val="nil"/>
              <w:bottom w:val="nil"/>
              <w:right w:val="nil"/>
            </w:tcBorders>
            <w:shd w:val="clear" w:color="auto" w:fill="auto"/>
            <w:noWrap/>
            <w:vAlign w:val="center"/>
            <w:hideMark/>
          </w:tcPr>
          <w:p w:rsidR="00F10995" w:rsidRPr="00F10995" w:rsidRDefault="00F10995" w:rsidP="00F10995">
            <w:pPr>
              <w:widowControl/>
              <w:jc w:val="center"/>
              <w:rPr>
                <w:rFonts w:ascii="宋体" w:hAnsi="宋体" w:cs="宋体"/>
                <w:b/>
                <w:bCs/>
                <w:kern w:val="0"/>
                <w:sz w:val="28"/>
                <w:szCs w:val="28"/>
              </w:rPr>
            </w:pPr>
          </w:p>
        </w:tc>
        <w:tc>
          <w:tcPr>
            <w:tcW w:w="30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1085"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1843"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30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78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2721" w:type="dxa"/>
            <w:gridSpan w:val="2"/>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1843" w:type="dxa"/>
            <w:gridSpan w:val="2"/>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1856" w:type="dxa"/>
            <w:gridSpan w:val="2"/>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c>
          <w:tcPr>
            <w:tcW w:w="1700" w:type="dxa"/>
            <w:gridSpan w:val="2"/>
            <w:tcBorders>
              <w:top w:val="nil"/>
              <w:left w:val="nil"/>
              <w:bottom w:val="nil"/>
              <w:right w:val="nil"/>
            </w:tcBorders>
            <w:shd w:val="clear" w:color="auto" w:fill="auto"/>
            <w:noWrap/>
            <w:vAlign w:val="center"/>
            <w:hideMark/>
          </w:tcPr>
          <w:p w:rsidR="00F10995" w:rsidRPr="00F10995" w:rsidRDefault="00F10995" w:rsidP="00F10995">
            <w:pPr>
              <w:widowControl/>
              <w:jc w:val="left"/>
              <w:rPr>
                <w:rFonts w:eastAsia="Times New Roman"/>
                <w:kern w:val="0"/>
                <w:sz w:val="20"/>
                <w:szCs w:val="20"/>
              </w:rPr>
            </w:pPr>
          </w:p>
        </w:tc>
      </w:tr>
      <w:tr w:rsidR="00F10995" w:rsidRPr="00F10995" w:rsidTr="00585997">
        <w:trPr>
          <w:gridAfter w:val="1"/>
          <w:wAfter w:w="1628" w:type="dxa"/>
          <w:trHeight w:val="289"/>
        </w:trPr>
        <w:tc>
          <w:tcPr>
            <w:tcW w:w="11376" w:type="dxa"/>
            <w:gridSpan w:val="13"/>
            <w:tcBorders>
              <w:top w:val="nil"/>
              <w:left w:val="nil"/>
              <w:bottom w:val="nil"/>
              <w:right w:val="nil"/>
            </w:tcBorders>
            <w:shd w:val="clear" w:color="auto" w:fill="auto"/>
            <w:noWrap/>
            <w:vAlign w:val="bottom"/>
            <w:hideMark/>
          </w:tcPr>
          <w:p w:rsidR="00F10995" w:rsidRPr="00F10995" w:rsidRDefault="00F10995" w:rsidP="00F10995">
            <w:pPr>
              <w:widowControl/>
              <w:jc w:val="left"/>
              <w:rPr>
                <w:rFonts w:ascii="宋体" w:hAnsi="宋体" w:cs="宋体"/>
                <w:b/>
                <w:bCs/>
                <w:kern w:val="0"/>
                <w:sz w:val="20"/>
                <w:szCs w:val="20"/>
              </w:rPr>
            </w:pPr>
            <w:r w:rsidRPr="00F10995">
              <w:rPr>
                <w:rFonts w:ascii="宋体" w:hAnsi="宋体" w:cs="宋体" w:hint="eastAsia"/>
                <w:b/>
                <w:bCs/>
                <w:kern w:val="0"/>
                <w:sz w:val="20"/>
                <w:szCs w:val="20"/>
              </w:rPr>
              <w:t>单位名称：北京市密云区卫生健康监督所</w:t>
            </w:r>
          </w:p>
        </w:tc>
        <w:tc>
          <w:tcPr>
            <w:tcW w:w="1700" w:type="dxa"/>
            <w:gridSpan w:val="5"/>
            <w:tcBorders>
              <w:top w:val="nil"/>
              <w:left w:val="nil"/>
              <w:bottom w:val="nil"/>
              <w:right w:val="nil"/>
            </w:tcBorders>
            <w:shd w:val="clear" w:color="auto" w:fill="auto"/>
            <w:noWrap/>
            <w:vAlign w:val="bottom"/>
            <w:hideMark/>
          </w:tcPr>
          <w:p w:rsidR="00F10995" w:rsidRPr="00F10995" w:rsidRDefault="00F10995" w:rsidP="00F10995">
            <w:pPr>
              <w:widowControl/>
              <w:jc w:val="center"/>
              <w:rPr>
                <w:rFonts w:ascii="宋体" w:hAnsi="宋体" w:cs="宋体"/>
                <w:b/>
                <w:bCs/>
                <w:kern w:val="0"/>
                <w:sz w:val="20"/>
                <w:szCs w:val="20"/>
              </w:rPr>
            </w:pPr>
            <w:r w:rsidRPr="00F10995">
              <w:rPr>
                <w:rFonts w:ascii="宋体" w:hAnsi="宋体" w:cs="宋体" w:hint="eastAsia"/>
                <w:b/>
                <w:bCs/>
                <w:kern w:val="0"/>
                <w:sz w:val="20"/>
                <w:szCs w:val="20"/>
              </w:rPr>
              <w:t>单位:万元</w:t>
            </w:r>
          </w:p>
        </w:tc>
      </w:tr>
      <w:tr w:rsidR="00585997"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科目名称</w:t>
            </w:r>
          </w:p>
        </w:tc>
        <w:tc>
          <w:tcPr>
            <w:tcW w:w="1843" w:type="dxa"/>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决算数</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科目名称</w:t>
            </w:r>
          </w:p>
        </w:tc>
        <w:tc>
          <w:tcPr>
            <w:tcW w:w="1843"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决算数</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科目名称</w:t>
            </w:r>
          </w:p>
        </w:tc>
        <w:tc>
          <w:tcPr>
            <w:tcW w:w="1700" w:type="dxa"/>
            <w:gridSpan w:val="5"/>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b/>
                <w:bCs/>
                <w:kern w:val="0"/>
                <w:sz w:val="18"/>
                <w:szCs w:val="18"/>
              </w:rPr>
            </w:pPr>
            <w:r w:rsidRPr="00F10995">
              <w:rPr>
                <w:rFonts w:ascii="宋体" w:hAnsi="宋体" w:cs="宋体" w:hint="eastAsia"/>
                <w:b/>
                <w:bCs/>
                <w:kern w:val="0"/>
                <w:sz w:val="18"/>
                <w:szCs w:val="18"/>
              </w:rPr>
              <w:t>决算数</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工资福利支出</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商品和服务支出</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资本性支出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lastRenderedPageBreak/>
              <w:t xml:space="preserve">      基本工资</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办公费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房屋建筑物购建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津贴补贴</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印刷费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办公设备购置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奖金</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咨询费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专用设备购置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伙食补助费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手续费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基础设施建设</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绩效工资</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水费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大型修缮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机关事业单位基本养老保险缴费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电费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信息网络及软件购置更新</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职业年金缴费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邮电费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物资储备</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职工基本医疗保险缴费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取暖费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土地补偿</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公务员医疗补助缴费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物业管理费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安置补助</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其他社会保障缴费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差旅费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地上附着物和青苗补偿</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住房公积金</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因公出国（境）费用</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拆迁补偿</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医疗费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维修（护）费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公务用车购置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其他工资福利支出</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租赁费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其他交通工具购置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对个人和家庭的补助</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会议费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文物和陈列品购置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离休费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培训费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无形资产购置</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退休费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公务接待费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其他资本性支出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退职（役）费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专用材料费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对企业补助</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抚恤金</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被装购置费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资本金注入</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生活补助</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专用燃料费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政府投资基金股权投资</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救济费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劳务费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费用补贴</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医疗费补助</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委托业务费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利息补贴</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助学金</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工会经费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其他对企业补助</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奖励金</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福利费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其他支出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个人农业生产</w:t>
            </w:r>
            <w:r w:rsidRPr="00F10995">
              <w:rPr>
                <w:rFonts w:ascii="宋体" w:hAnsi="宋体" w:cs="宋体" w:hint="eastAsia"/>
                <w:kern w:val="0"/>
                <w:sz w:val="18"/>
                <w:szCs w:val="18"/>
              </w:rPr>
              <w:lastRenderedPageBreak/>
              <w:t>补贴</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lastRenderedPageBreak/>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公务用车运行维护费</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国家赔偿费用支出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代缴社会保险费</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其他交通费用</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对民间非营利组织和群众性自治组织补贴</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其他对个人和家庭的补助</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税金及附加费用</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经常性赠与</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其他商品和服务支出</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资本性赠与</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债务利息及费用支出</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其他支出</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国内债务付息</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国外债务付息</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国内债务发行费用</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2409" w:type="dxa"/>
            <w:gridSpan w:val="4"/>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国外债务发行费用</w:t>
            </w:r>
          </w:p>
        </w:tc>
        <w:tc>
          <w:tcPr>
            <w:tcW w:w="1843" w:type="dxa"/>
            <w:gridSpan w:val="2"/>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3296" w:type="dxa"/>
            <w:gridSpan w:val="2"/>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left"/>
              <w:rPr>
                <w:rFonts w:ascii="宋体" w:hAnsi="宋体" w:cs="宋体"/>
                <w:kern w:val="0"/>
                <w:sz w:val="18"/>
                <w:szCs w:val="18"/>
              </w:rPr>
            </w:pPr>
            <w:r w:rsidRPr="00F10995">
              <w:rPr>
                <w:rFonts w:ascii="宋体" w:hAnsi="宋体" w:cs="宋体" w:hint="eastAsia"/>
                <w:kern w:val="0"/>
                <w:sz w:val="18"/>
                <w:szCs w:val="18"/>
              </w:rPr>
              <w:t xml:space="preserve">　</w:t>
            </w:r>
          </w:p>
        </w:tc>
      </w:tr>
      <w:tr w:rsidR="00F10995" w:rsidRPr="00F10995" w:rsidTr="00585997">
        <w:trPr>
          <w:gridAfter w:val="1"/>
          <w:wAfter w:w="1628" w:type="dxa"/>
          <w:trHeight w:val="323"/>
        </w:trPr>
        <w:tc>
          <w:tcPr>
            <w:tcW w:w="198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kern w:val="0"/>
                <w:sz w:val="18"/>
                <w:szCs w:val="18"/>
              </w:rPr>
            </w:pPr>
            <w:r w:rsidRPr="00F10995">
              <w:rPr>
                <w:rFonts w:ascii="宋体" w:hAnsi="宋体" w:cs="宋体" w:hint="eastAsia"/>
                <w:kern w:val="0"/>
                <w:sz w:val="18"/>
                <w:szCs w:val="18"/>
              </w:rPr>
              <w:t>人员经费合计</w:t>
            </w:r>
          </w:p>
        </w:tc>
        <w:tc>
          <w:tcPr>
            <w:tcW w:w="1843" w:type="dxa"/>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c>
          <w:tcPr>
            <w:tcW w:w="7548" w:type="dxa"/>
            <w:gridSpan w:val="8"/>
            <w:tcBorders>
              <w:top w:val="single" w:sz="4" w:space="0" w:color="auto"/>
              <w:left w:val="nil"/>
              <w:bottom w:val="single" w:sz="4" w:space="0" w:color="auto"/>
              <w:right w:val="single" w:sz="4" w:space="0" w:color="auto"/>
            </w:tcBorders>
            <w:shd w:val="clear" w:color="000000" w:fill="C0C0C0"/>
            <w:vAlign w:val="center"/>
            <w:hideMark/>
          </w:tcPr>
          <w:p w:rsidR="00F10995" w:rsidRPr="00F10995" w:rsidRDefault="00F10995" w:rsidP="00F10995">
            <w:pPr>
              <w:widowControl/>
              <w:jc w:val="center"/>
              <w:rPr>
                <w:rFonts w:ascii="宋体" w:hAnsi="宋体" w:cs="宋体"/>
                <w:kern w:val="0"/>
                <w:sz w:val="18"/>
                <w:szCs w:val="18"/>
              </w:rPr>
            </w:pPr>
            <w:r w:rsidRPr="00F10995">
              <w:rPr>
                <w:rFonts w:ascii="宋体" w:hAnsi="宋体" w:cs="宋体" w:hint="eastAsia"/>
                <w:kern w:val="0"/>
                <w:sz w:val="18"/>
                <w:szCs w:val="18"/>
              </w:rPr>
              <w:t>公用经费合计</w:t>
            </w:r>
          </w:p>
        </w:tc>
        <w:tc>
          <w:tcPr>
            <w:tcW w:w="1700" w:type="dxa"/>
            <w:gridSpan w:val="5"/>
            <w:tcBorders>
              <w:top w:val="nil"/>
              <w:left w:val="nil"/>
              <w:bottom w:val="single" w:sz="4" w:space="0" w:color="auto"/>
              <w:right w:val="single" w:sz="4" w:space="0" w:color="auto"/>
            </w:tcBorders>
            <w:shd w:val="clear" w:color="auto" w:fill="auto"/>
            <w:vAlign w:val="center"/>
            <w:hideMark/>
          </w:tcPr>
          <w:p w:rsidR="00F10995" w:rsidRPr="00F10995" w:rsidRDefault="00F10995" w:rsidP="00F10995">
            <w:pPr>
              <w:widowControl/>
              <w:jc w:val="right"/>
              <w:rPr>
                <w:rFonts w:ascii="宋体" w:hAnsi="宋体" w:cs="宋体"/>
                <w:kern w:val="0"/>
                <w:sz w:val="18"/>
                <w:szCs w:val="18"/>
              </w:rPr>
            </w:pPr>
            <w:r w:rsidRPr="00F10995">
              <w:rPr>
                <w:rFonts w:ascii="宋体" w:hAnsi="宋体" w:cs="宋体" w:hint="eastAsia"/>
                <w:kern w:val="0"/>
                <w:sz w:val="18"/>
                <w:szCs w:val="18"/>
              </w:rPr>
              <w:t>0.000000</w:t>
            </w:r>
          </w:p>
        </w:tc>
      </w:tr>
    </w:tbl>
    <w:p w:rsidR="00F10995" w:rsidRDefault="00F10995" w:rsidP="009D59FB">
      <w:pPr>
        <w:pStyle w:val="a0"/>
        <w:ind w:firstLineChars="0" w:firstLine="0"/>
      </w:pPr>
      <w:r>
        <w:fldChar w:fldCharType="end"/>
      </w: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A42F28" w:rsidRDefault="00A42F28" w:rsidP="009D59FB">
      <w:pPr>
        <w:pStyle w:val="a0"/>
        <w:ind w:firstLineChars="0" w:firstLine="0"/>
      </w:pPr>
    </w:p>
    <w:p w:rsidR="00A42F28" w:rsidRDefault="00A42F28" w:rsidP="009D59FB">
      <w:pPr>
        <w:pStyle w:val="a0"/>
        <w:ind w:firstLineChars="0" w:firstLine="0"/>
      </w:pPr>
    </w:p>
    <w:p w:rsidR="00A42F28" w:rsidRDefault="00A42F28" w:rsidP="009D59FB">
      <w:pPr>
        <w:pStyle w:val="a0"/>
        <w:ind w:firstLineChars="0" w:firstLine="0"/>
      </w:pPr>
    </w:p>
    <w:p w:rsidR="00A42F28" w:rsidRDefault="00A42F28" w:rsidP="009D59FB">
      <w:pPr>
        <w:pStyle w:val="a0"/>
        <w:ind w:firstLineChars="0" w:firstLine="0"/>
      </w:pPr>
    </w:p>
    <w:p w:rsidR="00A42F28" w:rsidRDefault="00A42F28" w:rsidP="009D59FB">
      <w:pPr>
        <w:pStyle w:val="a0"/>
        <w:ind w:firstLineChars="0" w:firstLine="0"/>
      </w:pPr>
    </w:p>
    <w:tbl>
      <w:tblPr>
        <w:tblW w:w="12900" w:type="dxa"/>
        <w:tblInd w:w="108" w:type="dxa"/>
        <w:tblLook w:val="04A0" w:firstRow="1" w:lastRow="0" w:firstColumn="1" w:lastColumn="0" w:noHBand="0" w:noVBand="1"/>
      </w:tblPr>
      <w:tblGrid>
        <w:gridCol w:w="397"/>
        <w:gridCol w:w="596"/>
        <w:gridCol w:w="708"/>
        <w:gridCol w:w="3261"/>
        <w:gridCol w:w="2409"/>
        <w:gridCol w:w="2552"/>
        <w:gridCol w:w="2977"/>
      </w:tblGrid>
      <w:tr w:rsidR="00A42F28" w:rsidRPr="00A42F28" w:rsidTr="00A42F28">
        <w:trPr>
          <w:trHeight w:val="488"/>
        </w:trPr>
        <w:tc>
          <w:tcPr>
            <w:tcW w:w="12900" w:type="dxa"/>
            <w:gridSpan w:val="7"/>
            <w:tcBorders>
              <w:top w:val="nil"/>
              <w:left w:val="nil"/>
              <w:bottom w:val="nil"/>
              <w:right w:val="nil"/>
            </w:tcBorders>
            <w:shd w:val="clear" w:color="auto" w:fill="auto"/>
            <w:noWrap/>
            <w:vAlign w:val="center"/>
            <w:hideMark/>
          </w:tcPr>
          <w:p w:rsidR="00A42F28" w:rsidRPr="00A42F28" w:rsidRDefault="00A42F28" w:rsidP="00A42F28">
            <w:pPr>
              <w:widowControl/>
              <w:jc w:val="center"/>
              <w:rPr>
                <w:rFonts w:ascii="宋体" w:hAnsi="宋体" w:cs="宋体"/>
                <w:b/>
                <w:bCs/>
                <w:kern w:val="0"/>
                <w:sz w:val="28"/>
                <w:szCs w:val="28"/>
              </w:rPr>
            </w:pPr>
            <w:r w:rsidRPr="00A42F28">
              <w:rPr>
                <w:rFonts w:ascii="宋体" w:hAnsi="宋体" w:cs="宋体" w:hint="eastAsia"/>
                <w:b/>
                <w:bCs/>
                <w:kern w:val="0"/>
                <w:sz w:val="28"/>
                <w:szCs w:val="28"/>
              </w:rPr>
              <w:t>国有资本经营预算财政拨款支出决算表</w:t>
            </w:r>
          </w:p>
        </w:tc>
      </w:tr>
      <w:tr w:rsidR="00A42F28" w:rsidRPr="00A42F28" w:rsidTr="00A42F28">
        <w:trPr>
          <w:trHeight w:val="289"/>
        </w:trPr>
        <w:tc>
          <w:tcPr>
            <w:tcW w:w="397" w:type="dxa"/>
            <w:tcBorders>
              <w:top w:val="nil"/>
              <w:left w:val="nil"/>
              <w:bottom w:val="nil"/>
              <w:right w:val="nil"/>
            </w:tcBorders>
            <w:shd w:val="clear" w:color="auto" w:fill="auto"/>
            <w:noWrap/>
            <w:vAlign w:val="center"/>
            <w:hideMark/>
          </w:tcPr>
          <w:p w:rsidR="00A42F28" w:rsidRPr="00A42F28" w:rsidRDefault="00A42F28" w:rsidP="00A42F28">
            <w:pPr>
              <w:widowControl/>
              <w:jc w:val="center"/>
              <w:rPr>
                <w:rFonts w:ascii="宋体" w:hAnsi="宋体" w:cs="宋体"/>
                <w:b/>
                <w:bCs/>
                <w:kern w:val="0"/>
                <w:sz w:val="28"/>
                <w:szCs w:val="28"/>
              </w:rPr>
            </w:pPr>
          </w:p>
        </w:tc>
        <w:tc>
          <w:tcPr>
            <w:tcW w:w="596"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c>
          <w:tcPr>
            <w:tcW w:w="708"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c>
          <w:tcPr>
            <w:tcW w:w="3261"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c>
          <w:tcPr>
            <w:tcW w:w="2409"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c>
          <w:tcPr>
            <w:tcW w:w="2552"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c>
          <w:tcPr>
            <w:tcW w:w="2977" w:type="dxa"/>
            <w:tcBorders>
              <w:top w:val="nil"/>
              <w:left w:val="nil"/>
              <w:bottom w:val="nil"/>
              <w:right w:val="nil"/>
            </w:tcBorders>
            <w:shd w:val="clear" w:color="auto" w:fill="auto"/>
            <w:noWrap/>
            <w:vAlign w:val="center"/>
            <w:hideMark/>
          </w:tcPr>
          <w:p w:rsidR="00A42F28" w:rsidRPr="00A42F28" w:rsidRDefault="00A42F28" w:rsidP="00A42F28">
            <w:pPr>
              <w:widowControl/>
              <w:jc w:val="left"/>
              <w:rPr>
                <w:rFonts w:eastAsia="Times New Roman"/>
                <w:kern w:val="0"/>
                <w:sz w:val="20"/>
                <w:szCs w:val="20"/>
              </w:rPr>
            </w:pPr>
          </w:p>
        </w:tc>
      </w:tr>
      <w:tr w:rsidR="00A42F28" w:rsidRPr="00A42F28" w:rsidTr="00A42F28">
        <w:trPr>
          <w:trHeight w:val="289"/>
        </w:trPr>
        <w:tc>
          <w:tcPr>
            <w:tcW w:w="9923" w:type="dxa"/>
            <w:gridSpan w:val="6"/>
            <w:tcBorders>
              <w:top w:val="nil"/>
              <w:left w:val="nil"/>
              <w:bottom w:val="nil"/>
              <w:right w:val="nil"/>
            </w:tcBorders>
            <w:shd w:val="clear" w:color="auto" w:fill="auto"/>
            <w:noWrap/>
            <w:vAlign w:val="bottom"/>
            <w:hideMark/>
          </w:tcPr>
          <w:p w:rsidR="00A42F28" w:rsidRPr="00A42F28" w:rsidRDefault="00A42F28" w:rsidP="00A42F28">
            <w:pPr>
              <w:widowControl/>
              <w:jc w:val="left"/>
              <w:rPr>
                <w:rFonts w:ascii="宋体" w:hAnsi="宋体" w:cs="宋体"/>
                <w:b/>
                <w:bCs/>
                <w:kern w:val="0"/>
                <w:sz w:val="20"/>
                <w:szCs w:val="20"/>
              </w:rPr>
            </w:pPr>
            <w:r w:rsidRPr="00A42F28">
              <w:rPr>
                <w:rFonts w:ascii="宋体" w:hAnsi="宋体" w:cs="宋体" w:hint="eastAsia"/>
                <w:b/>
                <w:bCs/>
                <w:kern w:val="0"/>
                <w:sz w:val="20"/>
                <w:szCs w:val="20"/>
              </w:rPr>
              <w:t>单位名称：北京市密云区卫生健康监督所</w:t>
            </w:r>
          </w:p>
        </w:tc>
        <w:tc>
          <w:tcPr>
            <w:tcW w:w="2977" w:type="dxa"/>
            <w:tcBorders>
              <w:top w:val="nil"/>
              <w:left w:val="nil"/>
              <w:bottom w:val="nil"/>
              <w:right w:val="nil"/>
            </w:tcBorders>
            <w:shd w:val="clear" w:color="auto" w:fill="auto"/>
            <w:noWrap/>
            <w:vAlign w:val="bottom"/>
            <w:hideMark/>
          </w:tcPr>
          <w:p w:rsidR="00A42F28" w:rsidRPr="00A42F28" w:rsidRDefault="00A42F28" w:rsidP="00A42F28">
            <w:pPr>
              <w:widowControl/>
              <w:jc w:val="center"/>
              <w:rPr>
                <w:rFonts w:ascii="宋体" w:hAnsi="宋体" w:cs="宋体"/>
                <w:b/>
                <w:bCs/>
                <w:kern w:val="0"/>
                <w:sz w:val="20"/>
                <w:szCs w:val="20"/>
              </w:rPr>
            </w:pPr>
            <w:r w:rsidRPr="00A42F28">
              <w:rPr>
                <w:rFonts w:ascii="宋体" w:hAnsi="宋体" w:cs="宋体" w:hint="eastAsia"/>
                <w:b/>
                <w:bCs/>
                <w:kern w:val="0"/>
                <w:sz w:val="20"/>
                <w:szCs w:val="20"/>
              </w:rPr>
              <w:t>单位:万元</w:t>
            </w:r>
          </w:p>
        </w:tc>
      </w:tr>
      <w:tr w:rsidR="00A42F28" w:rsidRPr="00A42F28" w:rsidTr="00A42F28">
        <w:trPr>
          <w:trHeight w:val="323"/>
        </w:trPr>
        <w:tc>
          <w:tcPr>
            <w:tcW w:w="496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项目</w:t>
            </w:r>
          </w:p>
        </w:tc>
        <w:tc>
          <w:tcPr>
            <w:tcW w:w="7938" w:type="dxa"/>
            <w:gridSpan w:val="3"/>
            <w:tcBorders>
              <w:top w:val="single" w:sz="4" w:space="0" w:color="auto"/>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2023年度决算数</w:t>
            </w:r>
          </w:p>
        </w:tc>
      </w:tr>
      <w:tr w:rsidR="00A42F28" w:rsidRPr="00A42F28" w:rsidTr="00A42F28">
        <w:trPr>
          <w:trHeight w:val="323"/>
        </w:trPr>
        <w:tc>
          <w:tcPr>
            <w:tcW w:w="170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支出功能分类科目</w:t>
            </w:r>
            <w:r w:rsidRPr="00A42F28">
              <w:rPr>
                <w:rFonts w:ascii="宋体" w:hAnsi="宋体" w:cs="宋体" w:hint="eastAsia"/>
                <w:b/>
                <w:bCs/>
                <w:kern w:val="0"/>
                <w:sz w:val="18"/>
                <w:szCs w:val="18"/>
              </w:rPr>
              <w:lastRenderedPageBreak/>
              <w:t>编码</w:t>
            </w:r>
          </w:p>
        </w:tc>
        <w:tc>
          <w:tcPr>
            <w:tcW w:w="3261"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lastRenderedPageBreak/>
              <w:t>科目名称</w:t>
            </w:r>
          </w:p>
        </w:tc>
        <w:tc>
          <w:tcPr>
            <w:tcW w:w="2409"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合计</w:t>
            </w:r>
          </w:p>
        </w:tc>
        <w:tc>
          <w:tcPr>
            <w:tcW w:w="2552"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基本支出</w:t>
            </w:r>
          </w:p>
        </w:tc>
        <w:tc>
          <w:tcPr>
            <w:tcW w:w="2977"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项目支出</w:t>
            </w:r>
          </w:p>
        </w:tc>
      </w:tr>
      <w:tr w:rsidR="00A42F28" w:rsidRPr="00A42F28" w:rsidTr="00A42F28">
        <w:trPr>
          <w:trHeight w:val="323"/>
        </w:trPr>
        <w:tc>
          <w:tcPr>
            <w:tcW w:w="1701" w:type="dxa"/>
            <w:gridSpan w:val="3"/>
            <w:vMerge/>
            <w:tcBorders>
              <w:top w:val="single" w:sz="4" w:space="0" w:color="auto"/>
              <w:left w:val="single" w:sz="4" w:space="0" w:color="auto"/>
              <w:bottom w:val="single" w:sz="4" w:space="0" w:color="auto"/>
              <w:right w:val="single" w:sz="4" w:space="0" w:color="auto"/>
            </w:tcBorders>
            <w:vAlign w:val="center"/>
            <w:hideMark/>
          </w:tcPr>
          <w:p w:rsidR="00A42F28" w:rsidRPr="00A42F28" w:rsidRDefault="00A42F28" w:rsidP="00A42F28">
            <w:pPr>
              <w:widowControl/>
              <w:jc w:val="left"/>
              <w:rPr>
                <w:rFonts w:ascii="宋体" w:hAnsi="宋体" w:cs="宋体"/>
                <w:b/>
                <w:bCs/>
                <w:kern w:val="0"/>
                <w:sz w:val="18"/>
                <w:szCs w:val="18"/>
              </w:rPr>
            </w:pPr>
          </w:p>
        </w:tc>
        <w:tc>
          <w:tcPr>
            <w:tcW w:w="3261"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栏次</w:t>
            </w:r>
          </w:p>
        </w:tc>
        <w:tc>
          <w:tcPr>
            <w:tcW w:w="2409"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1</w:t>
            </w:r>
          </w:p>
        </w:tc>
        <w:tc>
          <w:tcPr>
            <w:tcW w:w="2552"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2</w:t>
            </w:r>
          </w:p>
        </w:tc>
        <w:tc>
          <w:tcPr>
            <w:tcW w:w="2977"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3</w:t>
            </w:r>
          </w:p>
        </w:tc>
      </w:tr>
      <w:tr w:rsidR="00A42F28" w:rsidRPr="00A42F28" w:rsidTr="00A42F28">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类</w:t>
            </w:r>
          </w:p>
        </w:tc>
        <w:tc>
          <w:tcPr>
            <w:tcW w:w="596"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款</w:t>
            </w:r>
          </w:p>
        </w:tc>
        <w:tc>
          <w:tcPr>
            <w:tcW w:w="708"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项</w:t>
            </w:r>
          </w:p>
        </w:tc>
        <w:tc>
          <w:tcPr>
            <w:tcW w:w="3261"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center"/>
              <w:rPr>
                <w:rFonts w:ascii="宋体" w:hAnsi="宋体" w:cs="宋体"/>
                <w:b/>
                <w:bCs/>
                <w:kern w:val="0"/>
                <w:sz w:val="18"/>
                <w:szCs w:val="18"/>
              </w:rPr>
            </w:pPr>
            <w:r w:rsidRPr="00A42F28">
              <w:rPr>
                <w:rFonts w:ascii="宋体" w:hAnsi="宋体" w:cs="宋体" w:hint="eastAsia"/>
                <w:b/>
                <w:bCs/>
                <w:kern w:val="0"/>
                <w:sz w:val="18"/>
                <w:szCs w:val="18"/>
              </w:rPr>
              <w:t>合计</w:t>
            </w:r>
          </w:p>
        </w:tc>
        <w:tc>
          <w:tcPr>
            <w:tcW w:w="2409"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right"/>
              <w:rPr>
                <w:rFonts w:ascii="宋体" w:hAnsi="宋体" w:cs="宋体"/>
                <w:b/>
                <w:bCs/>
                <w:kern w:val="0"/>
                <w:sz w:val="20"/>
                <w:szCs w:val="20"/>
              </w:rPr>
            </w:pPr>
            <w:r w:rsidRPr="00A42F28">
              <w:rPr>
                <w:rFonts w:ascii="宋体" w:hAnsi="宋体" w:cs="宋体" w:hint="eastAsia"/>
                <w:b/>
                <w:bCs/>
                <w:kern w:val="0"/>
                <w:sz w:val="20"/>
                <w:szCs w:val="20"/>
              </w:rPr>
              <w:t>0.000000</w:t>
            </w:r>
          </w:p>
        </w:tc>
        <w:tc>
          <w:tcPr>
            <w:tcW w:w="2552"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right"/>
              <w:rPr>
                <w:rFonts w:ascii="宋体" w:hAnsi="宋体" w:cs="宋体"/>
                <w:b/>
                <w:bCs/>
                <w:kern w:val="0"/>
                <w:sz w:val="20"/>
                <w:szCs w:val="20"/>
              </w:rPr>
            </w:pPr>
            <w:r w:rsidRPr="00A42F28">
              <w:rPr>
                <w:rFonts w:ascii="宋体" w:hAnsi="宋体" w:cs="宋体" w:hint="eastAsia"/>
                <w:b/>
                <w:bCs/>
                <w:kern w:val="0"/>
                <w:sz w:val="20"/>
                <w:szCs w:val="20"/>
              </w:rPr>
              <w:t>0.000000</w:t>
            </w:r>
          </w:p>
        </w:tc>
        <w:tc>
          <w:tcPr>
            <w:tcW w:w="2977" w:type="dxa"/>
            <w:tcBorders>
              <w:top w:val="nil"/>
              <w:left w:val="nil"/>
              <w:bottom w:val="single" w:sz="4" w:space="0" w:color="auto"/>
              <w:right w:val="single" w:sz="4" w:space="0" w:color="auto"/>
            </w:tcBorders>
            <w:shd w:val="clear" w:color="000000" w:fill="C0C0C0"/>
            <w:vAlign w:val="center"/>
            <w:hideMark/>
          </w:tcPr>
          <w:p w:rsidR="00A42F28" w:rsidRPr="00A42F28" w:rsidRDefault="00A42F28" w:rsidP="00A42F28">
            <w:pPr>
              <w:widowControl/>
              <w:jc w:val="right"/>
              <w:rPr>
                <w:rFonts w:ascii="宋体" w:hAnsi="宋体" w:cs="宋体"/>
                <w:b/>
                <w:bCs/>
                <w:kern w:val="0"/>
                <w:sz w:val="20"/>
                <w:szCs w:val="20"/>
              </w:rPr>
            </w:pPr>
            <w:r w:rsidRPr="00A42F28">
              <w:rPr>
                <w:rFonts w:ascii="宋体" w:hAnsi="宋体" w:cs="宋体" w:hint="eastAsia"/>
                <w:b/>
                <w:bCs/>
                <w:kern w:val="0"/>
                <w:sz w:val="20"/>
                <w:szCs w:val="20"/>
              </w:rPr>
              <w:t>0.000000</w:t>
            </w:r>
          </w:p>
        </w:tc>
      </w:tr>
    </w:tbl>
    <w:p w:rsidR="00A42F28" w:rsidRDefault="00A42F28" w:rsidP="009D59FB">
      <w:pPr>
        <w:pStyle w:val="a0"/>
        <w:ind w:firstLineChars="0" w:firstLine="0"/>
      </w:pPr>
    </w:p>
    <w:p w:rsidR="00A42F28" w:rsidRDefault="00A42F28"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F10995" w:rsidRDefault="00F10995" w:rsidP="009D59FB">
      <w:pPr>
        <w:pStyle w:val="a0"/>
        <w:ind w:firstLineChars="0" w:firstLine="0"/>
      </w:pPr>
    </w:p>
    <w:p w:rsidR="00AE5583" w:rsidRDefault="00AE5583" w:rsidP="009D59FB">
      <w:pPr>
        <w:pStyle w:val="a0"/>
        <w:ind w:firstLineChars="0" w:firstLine="0"/>
      </w:pPr>
    </w:p>
    <w:tbl>
      <w:tblPr>
        <w:tblStyle w:val="ac"/>
        <w:tblW w:w="0" w:type="auto"/>
        <w:tblLook w:val="04A0" w:firstRow="1" w:lastRow="0" w:firstColumn="1" w:lastColumn="0" w:noHBand="0" w:noVBand="1"/>
      </w:tblPr>
      <w:tblGrid>
        <w:gridCol w:w="1193"/>
        <w:gridCol w:w="1004"/>
        <w:gridCol w:w="1561"/>
        <w:gridCol w:w="1561"/>
        <w:gridCol w:w="1561"/>
        <w:gridCol w:w="1561"/>
        <w:gridCol w:w="1561"/>
        <w:gridCol w:w="1561"/>
        <w:gridCol w:w="1538"/>
        <w:gridCol w:w="1685"/>
      </w:tblGrid>
      <w:tr w:rsidR="00230F34" w:rsidRPr="00230F34" w:rsidTr="00230F34">
        <w:trPr>
          <w:trHeight w:val="488"/>
        </w:trPr>
        <w:tc>
          <w:tcPr>
            <w:tcW w:w="14786" w:type="dxa"/>
            <w:gridSpan w:val="10"/>
            <w:noWrap/>
            <w:hideMark/>
          </w:tcPr>
          <w:p w:rsidR="00230F34" w:rsidRPr="00230F34" w:rsidRDefault="00230F34" w:rsidP="00230F34">
            <w:pPr>
              <w:pStyle w:val="a0"/>
              <w:ind w:firstLine="422"/>
              <w:jc w:val="center"/>
              <w:rPr>
                <w:b/>
                <w:bCs/>
              </w:rPr>
            </w:pPr>
            <w:r w:rsidRPr="00230F34">
              <w:rPr>
                <w:rFonts w:hint="eastAsia"/>
                <w:b/>
                <w:bCs/>
              </w:rPr>
              <w:t>财政拨款“三公”经费支出决算表</w:t>
            </w:r>
          </w:p>
        </w:tc>
      </w:tr>
      <w:tr w:rsidR="00230F34" w:rsidRPr="00230F34" w:rsidTr="00230F34">
        <w:trPr>
          <w:trHeight w:val="289"/>
        </w:trPr>
        <w:tc>
          <w:tcPr>
            <w:tcW w:w="13101" w:type="dxa"/>
            <w:gridSpan w:val="9"/>
            <w:noWrap/>
            <w:hideMark/>
          </w:tcPr>
          <w:p w:rsidR="00230F34" w:rsidRPr="00230F34" w:rsidRDefault="00230F34" w:rsidP="00230F34">
            <w:pPr>
              <w:pStyle w:val="a0"/>
              <w:ind w:firstLine="422"/>
              <w:rPr>
                <w:b/>
                <w:bCs/>
              </w:rPr>
            </w:pPr>
            <w:r w:rsidRPr="00230F34">
              <w:rPr>
                <w:rFonts w:hint="eastAsia"/>
                <w:b/>
                <w:bCs/>
              </w:rPr>
              <w:t>单位名称：北京市密云区卫生健康监督所</w:t>
            </w:r>
          </w:p>
        </w:tc>
        <w:tc>
          <w:tcPr>
            <w:tcW w:w="1685" w:type="dxa"/>
            <w:noWrap/>
            <w:hideMark/>
          </w:tcPr>
          <w:p w:rsidR="00230F34" w:rsidRPr="00230F34" w:rsidRDefault="00230F34" w:rsidP="00230F34">
            <w:pPr>
              <w:pStyle w:val="a0"/>
              <w:ind w:firstLine="422"/>
              <w:rPr>
                <w:b/>
                <w:bCs/>
              </w:rPr>
            </w:pPr>
            <w:r w:rsidRPr="00230F34">
              <w:rPr>
                <w:rFonts w:hint="eastAsia"/>
                <w:b/>
                <w:bCs/>
              </w:rPr>
              <w:t>单位</w:t>
            </w:r>
            <w:r w:rsidRPr="00230F34">
              <w:rPr>
                <w:rFonts w:hint="eastAsia"/>
                <w:b/>
                <w:bCs/>
              </w:rPr>
              <w:t>:</w:t>
            </w:r>
            <w:r w:rsidRPr="00230F34">
              <w:rPr>
                <w:rFonts w:hint="eastAsia"/>
                <w:b/>
                <w:bCs/>
              </w:rPr>
              <w:t>万元</w:t>
            </w:r>
          </w:p>
        </w:tc>
      </w:tr>
      <w:tr w:rsidR="00230F34" w:rsidRPr="00230F34" w:rsidTr="00230F34">
        <w:trPr>
          <w:trHeight w:val="323"/>
        </w:trPr>
        <w:tc>
          <w:tcPr>
            <w:tcW w:w="1193" w:type="dxa"/>
            <w:vMerge w:val="restart"/>
            <w:hideMark/>
          </w:tcPr>
          <w:p w:rsidR="00230F34" w:rsidRPr="00230F34" w:rsidRDefault="00230F34" w:rsidP="00230F34">
            <w:pPr>
              <w:pStyle w:val="a0"/>
              <w:ind w:firstLine="422"/>
              <w:rPr>
                <w:b/>
                <w:bCs/>
              </w:rPr>
            </w:pPr>
            <w:r w:rsidRPr="00230F34">
              <w:rPr>
                <w:rFonts w:hint="eastAsia"/>
                <w:b/>
                <w:bCs/>
              </w:rPr>
              <w:t xml:space="preserve">　</w:t>
            </w:r>
          </w:p>
        </w:tc>
        <w:tc>
          <w:tcPr>
            <w:tcW w:w="1004" w:type="dxa"/>
            <w:vMerge w:val="restart"/>
            <w:hideMark/>
          </w:tcPr>
          <w:p w:rsidR="00230F34" w:rsidRPr="00230F34" w:rsidRDefault="00230F34" w:rsidP="00230F34">
            <w:pPr>
              <w:pStyle w:val="a0"/>
              <w:ind w:firstLine="422"/>
              <w:rPr>
                <w:b/>
                <w:bCs/>
              </w:rPr>
            </w:pPr>
            <w:r w:rsidRPr="00230F34">
              <w:rPr>
                <w:rFonts w:hint="eastAsia"/>
                <w:b/>
                <w:bCs/>
              </w:rPr>
              <w:t>“三公”经费财政拨款合计</w:t>
            </w:r>
          </w:p>
        </w:tc>
        <w:tc>
          <w:tcPr>
            <w:tcW w:w="1561" w:type="dxa"/>
            <w:vMerge w:val="restart"/>
            <w:hideMark/>
          </w:tcPr>
          <w:p w:rsidR="00230F34" w:rsidRPr="00230F34" w:rsidRDefault="00230F34" w:rsidP="00230F34">
            <w:pPr>
              <w:pStyle w:val="a0"/>
              <w:ind w:firstLine="422"/>
              <w:rPr>
                <w:b/>
                <w:bCs/>
              </w:rPr>
            </w:pPr>
            <w:r w:rsidRPr="00230F34">
              <w:rPr>
                <w:rFonts w:hint="eastAsia"/>
                <w:b/>
                <w:bCs/>
              </w:rPr>
              <w:t>因公出国（境）费用</w:t>
            </w:r>
          </w:p>
        </w:tc>
        <w:tc>
          <w:tcPr>
            <w:tcW w:w="1561" w:type="dxa"/>
            <w:vMerge w:val="restart"/>
            <w:hideMark/>
          </w:tcPr>
          <w:p w:rsidR="00230F34" w:rsidRPr="00230F34" w:rsidRDefault="00230F34" w:rsidP="00230F34">
            <w:pPr>
              <w:pStyle w:val="a0"/>
              <w:ind w:firstLine="422"/>
              <w:rPr>
                <w:b/>
                <w:bCs/>
              </w:rPr>
            </w:pPr>
            <w:r w:rsidRPr="00230F34">
              <w:rPr>
                <w:rFonts w:hint="eastAsia"/>
                <w:b/>
                <w:bCs/>
              </w:rPr>
              <w:t>公务接待费</w:t>
            </w:r>
          </w:p>
        </w:tc>
        <w:tc>
          <w:tcPr>
            <w:tcW w:w="9467" w:type="dxa"/>
            <w:gridSpan w:val="6"/>
            <w:hideMark/>
          </w:tcPr>
          <w:p w:rsidR="00230F34" w:rsidRPr="00230F34" w:rsidRDefault="00230F34" w:rsidP="00230F34">
            <w:pPr>
              <w:pStyle w:val="a0"/>
              <w:ind w:firstLine="422"/>
              <w:rPr>
                <w:b/>
                <w:bCs/>
              </w:rPr>
            </w:pPr>
            <w:r w:rsidRPr="00230F34">
              <w:rPr>
                <w:rFonts w:hint="eastAsia"/>
                <w:b/>
                <w:bCs/>
              </w:rPr>
              <w:t>公务用车购置及运行维护费</w:t>
            </w:r>
          </w:p>
        </w:tc>
      </w:tr>
      <w:tr w:rsidR="00230F34" w:rsidRPr="00230F34" w:rsidTr="00230F34">
        <w:trPr>
          <w:trHeight w:val="323"/>
        </w:trPr>
        <w:tc>
          <w:tcPr>
            <w:tcW w:w="1193" w:type="dxa"/>
            <w:vMerge/>
            <w:hideMark/>
          </w:tcPr>
          <w:p w:rsidR="00230F34" w:rsidRPr="00230F34" w:rsidRDefault="00230F34" w:rsidP="00230F34">
            <w:pPr>
              <w:pStyle w:val="a0"/>
              <w:ind w:firstLine="422"/>
              <w:rPr>
                <w:b/>
                <w:bCs/>
              </w:rPr>
            </w:pPr>
          </w:p>
        </w:tc>
        <w:tc>
          <w:tcPr>
            <w:tcW w:w="1004" w:type="dxa"/>
            <w:vMerge/>
            <w:hideMark/>
          </w:tcPr>
          <w:p w:rsidR="00230F34" w:rsidRPr="00230F34" w:rsidRDefault="00230F34" w:rsidP="00230F34">
            <w:pPr>
              <w:pStyle w:val="a0"/>
              <w:ind w:firstLine="422"/>
              <w:rPr>
                <w:b/>
                <w:bCs/>
              </w:rPr>
            </w:pPr>
          </w:p>
        </w:tc>
        <w:tc>
          <w:tcPr>
            <w:tcW w:w="1561" w:type="dxa"/>
            <w:vMerge/>
            <w:hideMark/>
          </w:tcPr>
          <w:p w:rsidR="00230F34" w:rsidRPr="00230F34" w:rsidRDefault="00230F34" w:rsidP="00230F34">
            <w:pPr>
              <w:pStyle w:val="a0"/>
              <w:ind w:firstLine="422"/>
              <w:rPr>
                <w:b/>
                <w:bCs/>
              </w:rPr>
            </w:pPr>
          </w:p>
        </w:tc>
        <w:tc>
          <w:tcPr>
            <w:tcW w:w="1561" w:type="dxa"/>
            <w:vMerge/>
            <w:hideMark/>
          </w:tcPr>
          <w:p w:rsidR="00230F34" w:rsidRPr="00230F34" w:rsidRDefault="00230F34" w:rsidP="00230F34">
            <w:pPr>
              <w:pStyle w:val="a0"/>
              <w:ind w:firstLine="422"/>
              <w:rPr>
                <w:b/>
                <w:bCs/>
              </w:rPr>
            </w:pPr>
          </w:p>
        </w:tc>
        <w:tc>
          <w:tcPr>
            <w:tcW w:w="1561" w:type="dxa"/>
            <w:vMerge w:val="restart"/>
            <w:hideMark/>
          </w:tcPr>
          <w:p w:rsidR="00230F34" w:rsidRPr="00230F34" w:rsidRDefault="00230F34" w:rsidP="00230F34">
            <w:pPr>
              <w:pStyle w:val="a0"/>
              <w:ind w:firstLine="422"/>
              <w:rPr>
                <w:b/>
                <w:bCs/>
              </w:rPr>
            </w:pPr>
            <w:r w:rsidRPr="00230F34">
              <w:rPr>
                <w:rFonts w:hint="eastAsia"/>
                <w:b/>
                <w:bCs/>
              </w:rPr>
              <w:t>公务用车购置费</w:t>
            </w:r>
          </w:p>
        </w:tc>
        <w:tc>
          <w:tcPr>
            <w:tcW w:w="7906" w:type="dxa"/>
            <w:gridSpan w:val="5"/>
            <w:hideMark/>
          </w:tcPr>
          <w:p w:rsidR="00230F34" w:rsidRPr="00230F34" w:rsidRDefault="00230F34" w:rsidP="00230F34">
            <w:pPr>
              <w:pStyle w:val="a0"/>
              <w:ind w:firstLine="422"/>
              <w:rPr>
                <w:b/>
                <w:bCs/>
              </w:rPr>
            </w:pPr>
            <w:r w:rsidRPr="00230F34">
              <w:rPr>
                <w:rFonts w:hint="eastAsia"/>
                <w:b/>
                <w:bCs/>
              </w:rPr>
              <w:t>公务用车运行维护费</w:t>
            </w:r>
          </w:p>
        </w:tc>
      </w:tr>
      <w:tr w:rsidR="00230F34" w:rsidRPr="00230F34" w:rsidTr="00230F34">
        <w:trPr>
          <w:trHeight w:val="323"/>
        </w:trPr>
        <w:tc>
          <w:tcPr>
            <w:tcW w:w="1193" w:type="dxa"/>
            <w:vMerge/>
            <w:hideMark/>
          </w:tcPr>
          <w:p w:rsidR="00230F34" w:rsidRPr="00230F34" w:rsidRDefault="00230F34" w:rsidP="00230F34">
            <w:pPr>
              <w:pStyle w:val="a0"/>
              <w:ind w:firstLine="422"/>
              <w:rPr>
                <w:b/>
                <w:bCs/>
              </w:rPr>
            </w:pPr>
          </w:p>
        </w:tc>
        <w:tc>
          <w:tcPr>
            <w:tcW w:w="1004" w:type="dxa"/>
            <w:vMerge/>
            <w:hideMark/>
          </w:tcPr>
          <w:p w:rsidR="00230F34" w:rsidRPr="00230F34" w:rsidRDefault="00230F34" w:rsidP="00230F34">
            <w:pPr>
              <w:pStyle w:val="a0"/>
              <w:ind w:firstLine="422"/>
              <w:rPr>
                <w:b/>
                <w:bCs/>
              </w:rPr>
            </w:pPr>
          </w:p>
        </w:tc>
        <w:tc>
          <w:tcPr>
            <w:tcW w:w="1561" w:type="dxa"/>
            <w:vMerge/>
            <w:hideMark/>
          </w:tcPr>
          <w:p w:rsidR="00230F34" w:rsidRPr="00230F34" w:rsidRDefault="00230F34" w:rsidP="00230F34">
            <w:pPr>
              <w:pStyle w:val="a0"/>
              <w:ind w:firstLine="422"/>
              <w:rPr>
                <w:b/>
                <w:bCs/>
              </w:rPr>
            </w:pPr>
          </w:p>
        </w:tc>
        <w:tc>
          <w:tcPr>
            <w:tcW w:w="1561" w:type="dxa"/>
            <w:vMerge/>
            <w:hideMark/>
          </w:tcPr>
          <w:p w:rsidR="00230F34" w:rsidRPr="00230F34" w:rsidRDefault="00230F34" w:rsidP="00230F34">
            <w:pPr>
              <w:pStyle w:val="a0"/>
              <w:ind w:firstLine="422"/>
              <w:rPr>
                <w:b/>
                <w:bCs/>
              </w:rPr>
            </w:pPr>
          </w:p>
        </w:tc>
        <w:tc>
          <w:tcPr>
            <w:tcW w:w="1561" w:type="dxa"/>
            <w:vMerge/>
            <w:hideMark/>
          </w:tcPr>
          <w:p w:rsidR="00230F34" w:rsidRPr="00230F34" w:rsidRDefault="00230F34" w:rsidP="00230F34">
            <w:pPr>
              <w:pStyle w:val="a0"/>
              <w:ind w:firstLine="422"/>
              <w:rPr>
                <w:b/>
                <w:bCs/>
              </w:rPr>
            </w:pPr>
          </w:p>
        </w:tc>
        <w:tc>
          <w:tcPr>
            <w:tcW w:w="1561" w:type="dxa"/>
            <w:hideMark/>
          </w:tcPr>
          <w:p w:rsidR="00230F34" w:rsidRPr="00230F34" w:rsidRDefault="00230F34" w:rsidP="00230F34">
            <w:pPr>
              <w:pStyle w:val="a0"/>
              <w:ind w:firstLine="422"/>
              <w:rPr>
                <w:b/>
                <w:bCs/>
              </w:rPr>
            </w:pPr>
            <w:r w:rsidRPr="00230F34">
              <w:rPr>
                <w:rFonts w:hint="eastAsia"/>
                <w:b/>
                <w:bCs/>
              </w:rPr>
              <w:t>小计</w:t>
            </w:r>
          </w:p>
        </w:tc>
        <w:tc>
          <w:tcPr>
            <w:tcW w:w="1561" w:type="dxa"/>
            <w:hideMark/>
          </w:tcPr>
          <w:p w:rsidR="00230F34" w:rsidRPr="00230F34" w:rsidRDefault="00230F34" w:rsidP="00230F34">
            <w:pPr>
              <w:pStyle w:val="a0"/>
              <w:ind w:firstLine="422"/>
              <w:rPr>
                <w:b/>
                <w:bCs/>
              </w:rPr>
            </w:pPr>
            <w:r w:rsidRPr="00230F34">
              <w:rPr>
                <w:rFonts w:hint="eastAsia"/>
                <w:b/>
                <w:bCs/>
              </w:rPr>
              <w:t>公务用车加油</w:t>
            </w:r>
          </w:p>
        </w:tc>
        <w:tc>
          <w:tcPr>
            <w:tcW w:w="1561" w:type="dxa"/>
            <w:hideMark/>
          </w:tcPr>
          <w:p w:rsidR="00230F34" w:rsidRPr="00230F34" w:rsidRDefault="00230F34" w:rsidP="00230F34">
            <w:pPr>
              <w:pStyle w:val="a0"/>
              <w:ind w:firstLine="422"/>
              <w:rPr>
                <w:b/>
                <w:bCs/>
              </w:rPr>
            </w:pPr>
            <w:r w:rsidRPr="00230F34">
              <w:rPr>
                <w:rFonts w:hint="eastAsia"/>
                <w:b/>
                <w:bCs/>
              </w:rPr>
              <w:t>公务用车维修</w:t>
            </w:r>
          </w:p>
        </w:tc>
        <w:tc>
          <w:tcPr>
            <w:tcW w:w="1538" w:type="dxa"/>
            <w:hideMark/>
          </w:tcPr>
          <w:p w:rsidR="00230F34" w:rsidRPr="00230F34" w:rsidRDefault="00230F34" w:rsidP="00230F34">
            <w:pPr>
              <w:pStyle w:val="a0"/>
              <w:ind w:firstLine="422"/>
              <w:rPr>
                <w:b/>
                <w:bCs/>
              </w:rPr>
            </w:pPr>
            <w:r w:rsidRPr="00230F34">
              <w:rPr>
                <w:rFonts w:hint="eastAsia"/>
                <w:b/>
                <w:bCs/>
              </w:rPr>
              <w:t>公务用车保险</w:t>
            </w:r>
          </w:p>
        </w:tc>
        <w:tc>
          <w:tcPr>
            <w:tcW w:w="1685" w:type="dxa"/>
            <w:hideMark/>
          </w:tcPr>
          <w:p w:rsidR="00230F34" w:rsidRPr="00230F34" w:rsidRDefault="00230F34" w:rsidP="00230F34">
            <w:pPr>
              <w:pStyle w:val="a0"/>
              <w:ind w:firstLine="422"/>
              <w:rPr>
                <w:b/>
                <w:bCs/>
              </w:rPr>
            </w:pPr>
            <w:r w:rsidRPr="00230F34">
              <w:rPr>
                <w:rFonts w:hint="eastAsia"/>
                <w:b/>
                <w:bCs/>
              </w:rPr>
              <w:t>其他</w:t>
            </w:r>
          </w:p>
        </w:tc>
      </w:tr>
      <w:tr w:rsidR="00230F34" w:rsidRPr="00230F34" w:rsidTr="00230F34">
        <w:trPr>
          <w:trHeight w:val="323"/>
        </w:trPr>
        <w:tc>
          <w:tcPr>
            <w:tcW w:w="1193" w:type="dxa"/>
            <w:hideMark/>
          </w:tcPr>
          <w:p w:rsidR="00230F34" w:rsidRPr="00230F34" w:rsidRDefault="00230F34" w:rsidP="00230F34">
            <w:pPr>
              <w:pStyle w:val="a0"/>
              <w:ind w:firstLine="420"/>
            </w:pPr>
            <w:r w:rsidRPr="00230F34">
              <w:rPr>
                <w:rFonts w:hint="eastAsia"/>
              </w:rPr>
              <w:t>2023</w:t>
            </w:r>
            <w:r w:rsidRPr="00230F34">
              <w:rPr>
                <w:rFonts w:hint="eastAsia"/>
              </w:rPr>
              <w:t>年预算</w:t>
            </w:r>
          </w:p>
        </w:tc>
        <w:tc>
          <w:tcPr>
            <w:tcW w:w="1004" w:type="dxa"/>
            <w:hideMark/>
          </w:tcPr>
          <w:p w:rsidR="00230F34" w:rsidRPr="00230F34" w:rsidRDefault="00230F34" w:rsidP="00230F34">
            <w:pPr>
              <w:pStyle w:val="a0"/>
              <w:ind w:firstLine="420"/>
            </w:pPr>
            <w:r w:rsidRPr="00230F34">
              <w:rPr>
                <w:rFonts w:hint="eastAsia"/>
              </w:rPr>
              <w:t>2.518000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2.518000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0.000000</w:t>
            </w:r>
          </w:p>
        </w:tc>
        <w:tc>
          <w:tcPr>
            <w:tcW w:w="1538" w:type="dxa"/>
            <w:hideMark/>
          </w:tcPr>
          <w:p w:rsidR="00230F34" w:rsidRPr="00230F34" w:rsidRDefault="00230F34" w:rsidP="00230F34">
            <w:pPr>
              <w:pStyle w:val="a0"/>
              <w:ind w:firstLine="420"/>
            </w:pPr>
            <w:r w:rsidRPr="00230F34">
              <w:rPr>
                <w:rFonts w:hint="eastAsia"/>
              </w:rPr>
              <w:t>0.000000</w:t>
            </w:r>
          </w:p>
        </w:tc>
        <w:tc>
          <w:tcPr>
            <w:tcW w:w="1685" w:type="dxa"/>
            <w:hideMark/>
          </w:tcPr>
          <w:p w:rsidR="00230F34" w:rsidRPr="00230F34" w:rsidRDefault="00230F34" w:rsidP="00230F34">
            <w:pPr>
              <w:pStyle w:val="a0"/>
              <w:ind w:firstLine="420"/>
            </w:pPr>
            <w:r w:rsidRPr="00230F34">
              <w:rPr>
                <w:rFonts w:hint="eastAsia"/>
              </w:rPr>
              <w:t>0.000000</w:t>
            </w:r>
          </w:p>
        </w:tc>
      </w:tr>
      <w:tr w:rsidR="00230F34" w:rsidRPr="00230F34" w:rsidTr="00230F34">
        <w:trPr>
          <w:trHeight w:val="323"/>
        </w:trPr>
        <w:tc>
          <w:tcPr>
            <w:tcW w:w="1193" w:type="dxa"/>
            <w:hideMark/>
          </w:tcPr>
          <w:p w:rsidR="00230F34" w:rsidRPr="00230F34" w:rsidRDefault="00230F34" w:rsidP="00230F34">
            <w:pPr>
              <w:pStyle w:val="a0"/>
              <w:ind w:firstLine="420"/>
            </w:pPr>
            <w:r w:rsidRPr="00230F34">
              <w:rPr>
                <w:rFonts w:hint="eastAsia"/>
              </w:rPr>
              <w:t>2023</w:t>
            </w:r>
            <w:r w:rsidRPr="00230F34">
              <w:rPr>
                <w:rFonts w:hint="eastAsia"/>
              </w:rPr>
              <w:t>年决算</w:t>
            </w:r>
          </w:p>
        </w:tc>
        <w:tc>
          <w:tcPr>
            <w:tcW w:w="1004" w:type="dxa"/>
            <w:hideMark/>
          </w:tcPr>
          <w:p w:rsidR="00230F34" w:rsidRPr="00230F34" w:rsidRDefault="00230F34" w:rsidP="00230F34">
            <w:pPr>
              <w:pStyle w:val="a0"/>
              <w:ind w:firstLine="420"/>
            </w:pPr>
            <w:r w:rsidRPr="00230F34">
              <w:rPr>
                <w:rFonts w:hint="eastAsia"/>
              </w:rPr>
              <w:t>1.560793</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0.000000</w:t>
            </w:r>
          </w:p>
        </w:tc>
        <w:tc>
          <w:tcPr>
            <w:tcW w:w="1561" w:type="dxa"/>
            <w:hideMark/>
          </w:tcPr>
          <w:p w:rsidR="00230F34" w:rsidRPr="00230F34" w:rsidRDefault="00230F34" w:rsidP="00230F34">
            <w:pPr>
              <w:pStyle w:val="a0"/>
              <w:ind w:firstLine="420"/>
            </w:pPr>
            <w:r w:rsidRPr="00230F34">
              <w:rPr>
                <w:rFonts w:hint="eastAsia"/>
              </w:rPr>
              <w:t>1.560793</w:t>
            </w:r>
          </w:p>
        </w:tc>
        <w:tc>
          <w:tcPr>
            <w:tcW w:w="1561" w:type="dxa"/>
            <w:hideMark/>
          </w:tcPr>
          <w:p w:rsidR="00230F34" w:rsidRPr="00230F34" w:rsidRDefault="00230F34" w:rsidP="00230F34">
            <w:pPr>
              <w:pStyle w:val="a0"/>
              <w:ind w:firstLine="420"/>
            </w:pPr>
            <w:r w:rsidRPr="00230F34">
              <w:rPr>
                <w:rFonts w:hint="eastAsia"/>
              </w:rPr>
              <w:t>0.500000</w:t>
            </w:r>
          </w:p>
        </w:tc>
        <w:tc>
          <w:tcPr>
            <w:tcW w:w="1561" w:type="dxa"/>
            <w:hideMark/>
          </w:tcPr>
          <w:p w:rsidR="00230F34" w:rsidRPr="00230F34" w:rsidRDefault="00230F34" w:rsidP="00230F34">
            <w:pPr>
              <w:pStyle w:val="a0"/>
              <w:ind w:firstLine="420"/>
            </w:pPr>
            <w:r w:rsidRPr="00230F34">
              <w:rPr>
                <w:rFonts w:hint="eastAsia"/>
              </w:rPr>
              <w:t>0.585154</w:t>
            </w:r>
          </w:p>
        </w:tc>
        <w:tc>
          <w:tcPr>
            <w:tcW w:w="1538" w:type="dxa"/>
            <w:hideMark/>
          </w:tcPr>
          <w:p w:rsidR="00230F34" w:rsidRPr="00230F34" w:rsidRDefault="00230F34" w:rsidP="00230F34">
            <w:pPr>
              <w:pStyle w:val="a0"/>
              <w:ind w:firstLine="420"/>
            </w:pPr>
            <w:r w:rsidRPr="00230F34">
              <w:rPr>
                <w:rFonts w:hint="eastAsia"/>
              </w:rPr>
              <w:t>0.150639</w:t>
            </w:r>
          </w:p>
        </w:tc>
        <w:tc>
          <w:tcPr>
            <w:tcW w:w="1685" w:type="dxa"/>
            <w:hideMark/>
          </w:tcPr>
          <w:p w:rsidR="00230F34" w:rsidRPr="00230F34" w:rsidRDefault="00230F34" w:rsidP="00230F34">
            <w:pPr>
              <w:pStyle w:val="a0"/>
              <w:ind w:firstLine="420"/>
            </w:pPr>
            <w:r w:rsidRPr="00230F34">
              <w:rPr>
                <w:rFonts w:hint="eastAsia"/>
              </w:rPr>
              <w:t>0.325000</w:t>
            </w:r>
          </w:p>
        </w:tc>
      </w:tr>
    </w:tbl>
    <w:p w:rsidR="00AE5583" w:rsidRDefault="00AE5583" w:rsidP="009D59FB">
      <w:pPr>
        <w:pStyle w:val="a0"/>
        <w:ind w:firstLineChars="0" w:firstLine="0"/>
      </w:pPr>
    </w:p>
    <w:p w:rsidR="00AE5583" w:rsidRDefault="00AE5583" w:rsidP="009D59FB">
      <w:pPr>
        <w:pStyle w:val="a0"/>
        <w:ind w:firstLineChars="0" w:firstLine="0"/>
      </w:pPr>
    </w:p>
    <w:tbl>
      <w:tblPr>
        <w:tblW w:w="11933" w:type="dxa"/>
        <w:tblInd w:w="108" w:type="dxa"/>
        <w:tblLook w:val="04A0" w:firstRow="1" w:lastRow="0" w:firstColumn="1" w:lastColumn="0" w:noHBand="0" w:noVBand="1"/>
      </w:tblPr>
      <w:tblGrid>
        <w:gridCol w:w="912"/>
        <w:gridCol w:w="911"/>
        <w:gridCol w:w="911"/>
        <w:gridCol w:w="3362"/>
        <w:gridCol w:w="5837"/>
      </w:tblGrid>
      <w:tr w:rsidR="00F0714D" w:rsidRPr="00F0714D" w:rsidTr="00F0714D">
        <w:trPr>
          <w:trHeight w:val="488"/>
        </w:trPr>
        <w:tc>
          <w:tcPr>
            <w:tcW w:w="11933" w:type="dxa"/>
            <w:gridSpan w:val="5"/>
            <w:tcBorders>
              <w:top w:val="nil"/>
              <w:left w:val="nil"/>
              <w:bottom w:val="nil"/>
              <w:right w:val="nil"/>
            </w:tcBorders>
            <w:shd w:val="clear" w:color="auto" w:fill="auto"/>
            <w:noWrap/>
            <w:vAlign w:val="center"/>
            <w:hideMark/>
          </w:tcPr>
          <w:p w:rsidR="00F0714D" w:rsidRPr="00F0714D" w:rsidRDefault="00F0714D" w:rsidP="00F0714D">
            <w:pPr>
              <w:widowControl/>
              <w:jc w:val="center"/>
              <w:rPr>
                <w:rFonts w:ascii="宋体" w:hAnsi="宋体" w:cs="宋体"/>
                <w:b/>
                <w:bCs/>
                <w:kern w:val="0"/>
                <w:sz w:val="28"/>
                <w:szCs w:val="28"/>
              </w:rPr>
            </w:pPr>
            <w:r w:rsidRPr="00F0714D">
              <w:rPr>
                <w:rFonts w:ascii="宋体" w:hAnsi="宋体" w:cs="宋体" w:hint="eastAsia"/>
                <w:b/>
                <w:bCs/>
                <w:kern w:val="0"/>
                <w:sz w:val="28"/>
                <w:szCs w:val="28"/>
              </w:rPr>
              <w:t>政府采购情况表</w:t>
            </w:r>
          </w:p>
        </w:tc>
      </w:tr>
      <w:tr w:rsidR="00F0714D" w:rsidRPr="00F0714D" w:rsidTr="00F0714D">
        <w:trPr>
          <w:trHeight w:val="289"/>
        </w:trPr>
        <w:tc>
          <w:tcPr>
            <w:tcW w:w="912" w:type="dxa"/>
            <w:tcBorders>
              <w:top w:val="nil"/>
              <w:left w:val="nil"/>
              <w:bottom w:val="nil"/>
              <w:right w:val="nil"/>
            </w:tcBorders>
            <w:shd w:val="clear" w:color="auto" w:fill="auto"/>
            <w:noWrap/>
            <w:vAlign w:val="center"/>
            <w:hideMark/>
          </w:tcPr>
          <w:p w:rsidR="00F0714D" w:rsidRPr="00F0714D" w:rsidRDefault="00F0714D" w:rsidP="00F0714D">
            <w:pPr>
              <w:widowControl/>
              <w:jc w:val="center"/>
              <w:rPr>
                <w:rFonts w:ascii="宋体" w:hAnsi="宋体" w:cs="宋体"/>
                <w:b/>
                <w:bCs/>
                <w:kern w:val="0"/>
                <w:sz w:val="28"/>
                <w:szCs w:val="28"/>
              </w:rPr>
            </w:pPr>
          </w:p>
        </w:tc>
        <w:tc>
          <w:tcPr>
            <w:tcW w:w="911" w:type="dxa"/>
            <w:tcBorders>
              <w:top w:val="nil"/>
              <w:left w:val="nil"/>
              <w:bottom w:val="nil"/>
              <w:right w:val="nil"/>
            </w:tcBorders>
            <w:shd w:val="clear" w:color="auto" w:fill="auto"/>
            <w:noWrap/>
            <w:vAlign w:val="center"/>
            <w:hideMark/>
          </w:tcPr>
          <w:p w:rsidR="00F0714D" w:rsidRPr="00F0714D" w:rsidRDefault="00F0714D" w:rsidP="00F0714D">
            <w:pPr>
              <w:widowControl/>
              <w:jc w:val="left"/>
              <w:rPr>
                <w:rFonts w:eastAsia="Times New Roman"/>
                <w:kern w:val="0"/>
                <w:sz w:val="20"/>
                <w:szCs w:val="20"/>
              </w:rPr>
            </w:pPr>
          </w:p>
        </w:tc>
        <w:tc>
          <w:tcPr>
            <w:tcW w:w="911" w:type="dxa"/>
            <w:tcBorders>
              <w:top w:val="nil"/>
              <w:left w:val="nil"/>
              <w:bottom w:val="nil"/>
              <w:right w:val="nil"/>
            </w:tcBorders>
            <w:shd w:val="clear" w:color="auto" w:fill="auto"/>
            <w:noWrap/>
            <w:vAlign w:val="center"/>
            <w:hideMark/>
          </w:tcPr>
          <w:p w:rsidR="00F0714D" w:rsidRPr="00F0714D" w:rsidRDefault="00F0714D" w:rsidP="00F0714D">
            <w:pPr>
              <w:widowControl/>
              <w:jc w:val="left"/>
              <w:rPr>
                <w:rFonts w:eastAsia="Times New Roman"/>
                <w:kern w:val="0"/>
                <w:sz w:val="20"/>
                <w:szCs w:val="20"/>
              </w:rPr>
            </w:pPr>
          </w:p>
        </w:tc>
        <w:tc>
          <w:tcPr>
            <w:tcW w:w="3362" w:type="dxa"/>
            <w:tcBorders>
              <w:top w:val="nil"/>
              <w:left w:val="nil"/>
              <w:bottom w:val="nil"/>
              <w:right w:val="nil"/>
            </w:tcBorders>
            <w:shd w:val="clear" w:color="auto" w:fill="auto"/>
            <w:noWrap/>
            <w:vAlign w:val="center"/>
            <w:hideMark/>
          </w:tcPr>
          <w:p w:rsidR="00F0714D" w:rsidRPr="00F0714D" w:rsidRDefault="00F0714D" w:rsidP="00F0714D">
            <w:pPr>
              <w:widowControl/>
              <w:jc w:val="left"/>
              <w:rPr>
                <w:rFonts w:eastAsia="Times New Roman"/>
                <w:kern w:val="0"/>
                <w:sz w:val="20"/>
                <w:szCs w:val="20"/>
              </w:rPr>
            </w:pPr>
          </w:p>
        </w:tc>
        <w:tc>
          <w:tcPr>
            <w:tcW w:w="5837" w:type="dxa"/>
            <w:tcBorders>
              <w:top w:val="nil"/>
              <w:left w:val="nil"/>
              <w:bottom w:val="nil"/>
              <w:right w:val="nil"/>
            </w:tcBorders>
            <w:shd w:val="clear" w:color="auto" w:fill="auto"/>
            <w:noWrap/>
            <w:vAlign w:val="center"/>
            <w:hideMark/>
          </w:tcPr>
          <w:p w:rsidR="00F0714D" w:rsidRPr="00F0714D" w:rsidRDefault="00F0714D" w:rsidP="00F0714D">
            <w:pPr>
              <w:widowControl/>
              <w:jc w:val="left"/>
              <w:rPr>
                <w:rFonts w:eastAsia="Times New Roman"/>
                <w:kern w:val="0"/>
                <w:sz w:val="20"/>
                <w:szCs w:val="20"/>
              </w:rPr>
            </w:pPr>
          </w:p>
        </w:tc>
      </w:tr>
      <w:tr w:rsidR="00F0714D" w:rsidRPr="00F0714D" w:rsidTr="00F0714D">
        <w:trPr>
          <w:trHeight w:val="289"/>
        </w:trPr>
        <w:tc>
          <w:tcPr>
            <w:tcW w:w="6096" w:type="dxa"/>
            <w:gridSpan w:val="4"/>
            <w:tcBorders>
              <w:top w:val="nil"/>
              <w:left w:val="nil"/>
              <w:bottom w:val="nil"/>
              <w:right w:val="nil"/>
            </w:tcBorders>
            <w:shd w:val="clear" w:color="auto" w:fill="auto"/>
            <w:noWrap/>
            <w:vAlign w:val="bottom"/>
            <w:hideMark/>
          </w:tcPr>
          <w:p w:rsidR="00F0714D" w:rsidRPr="00F0714D" w:rsidRDefault="00F0714D" w:rsidP="00F0714D">
            <w:pPr>
              <w:widowControl/>
              <w:jc w:val="left"/>
              <w:rPr>
                <w:rFonts w:ascii="宋体" w:hAnsi="宋体" w:cs="宋体"/>
                <w:b/>
                <w:bCs/>
                <w:kern w:val="0"/>
                <w:sz w:val="20"/>
                <w:szCs w:val="20"/>
              </w:rPr>
            </w:pPr>
            <w:r w:rsidRPr="00F0714D">
              <w:rPr>
                <w:rFonts w:ascii="宋体" w:hAnsi="宋体" w:cs="宋体" w:hint="eastAsia"/>
                <w:b/>
                <w:bCs/>
                <w:kern w:val="0"/>
                <w:sz w:val="20"/>
                <w:szCs w:val="20"/>
              </w:rPr>
              <w:t>单位名称：北京市密云区卫生健康监督所</w:t>
            </w:r>
          </w:p>
        </w:tc>
        <w:tc>
          <w:tcPr>
            <w:tcW w:w="5837" w:type="dxa"/>
            <w:tcBorders>
              <w:top w:val="nil"/>
              <w:left w:val="nil"/>
              <w:bottom w:val="nil"/>
              <w:right w:val="nil"/>
            </w:tcBorders>
            <w:shd w:val="clear" w:color="auto" w:fill="auto"/>
            <w:noWrap/>
            <w:vAlign w:val="bottom"/>
            <w:hideMark/>
          </w:tcPr>
          <w:p w:rsidR="00F0714D" w:rsidRPr="00F0714D" w:rsidRDefault="00F0714D" w:rsidP="00F0714D">
            <w:pPr>
              <w:widowControl/>
              <w:jc w:val="center"/>
              <w:rPr>
                <w:rFonts w:ascii="宋体" w:hAnsi="宋体" w:cs="宋体"/>
                <w:b/>
                <w:bCs/>
                <w:kern w:val="0"/>
                <w:sz w:val="20"/>
                <w:szCs w:val="20"/>
              </w:rPr>
            </w:pPr>
            <w:r w:rsidRPr="00F0714D">
              <w:rPr>
                <w:rFonts w:ascii="宋体" w:hAnsi="宋体" w:cs="宋体" w:hint="eastAsia"/>
                <w:b/>
                <w:bCs/>
                <w:kern w:val="0"/>
                <w:sz w:val="20"/>
                <w:szCs w:val="20"/>
              </w:rPr>
              <w:t>单位:万元</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center"/>
              <w:rPr>
                <w:rFonts w:ascii="宋体" w:hAnsi="宋体" w:cs="宋体"/>
                <w:b/>
                <w:bCs/>
                <w:kern w:val="0"/>
                <w:sz w:val="18"/>
                <w:szCs w:val="18"/>
              </w:rPr>
            </w:pPr>
            <w:r w:rsidRPr="00F0714D">
              <w:rPr>
                <w:rFonts w:ascii="宋体" w:hAnsi="宋体" w:cs="宋体" w:hint="eastAsia"/>
                <w:b/>
                <w:bCs/>
                <w:kern w:val="0"/>
                <w:sz w:val="18"/>
                <w:szCs w:val="18"/>
              </w:rPr>
              <w:t>项目</w:t>
            </w:r>
          </w:p>
        </w:tc>
        <w:tc>
          <w:tcPr>
            <w:tcW w:w="5837" w:type="dxa"/>
            <w:tcBorders>
              <w:top w:val="single" w:sz="4" w:space="0" w:color="auto"/>
              <w:left w:val="nil"/>
              <w:bottom w:val="single" w:sz="4" w:space="0" w:color="auto"/>
              <w:right w:val="single" w:sz="4" w:space="0" w:color="auto"/>
            </w:tcBorders>
            <w:shd w:val="clear" w:color="000000" w:fill="C0C0C0"/>
            <w:vAlign w:val="center"/>
            <w:hideMark/>
          </w:tcPr>
          <w:p w:rsidR="00F0714D" w:rsidRPr="00F0714D" w:rsidRDefault="00F0714D" w:rsidP="00F0714D">
            <w:pPr>
              <w:widowControl/>
              <w:jc w:val="center"/>
              <w:rPr>
                <w:rFonts w:ascii="宋体" w:hAnsi="宋体" w:cs="宋体"/>
                <w:b/>
                <w:bCs/>
                <w:kern w:val="0"/>
                <w:sz w:val="18"/>
                <w:szCs w:val="18"/>
              </w:rPr>
            </w:pPr>
            <w:r w:rsidRPr="00F0714D">
              <w:rPr>
                <w:rFonts w:ascii="宋体" w:hAnsi="宋体" w:cs="宋体" w:hint="eastAsia"/>
                <w:b/>
                <w:bCs/>
                <w:kern w:val="0"/>
                <w:sz w:val="18"/>
                <w:szCs w:val="18"/>
              </w:rPr>
              <w:t>统计数</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政府采购支出信息</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1.480393</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lastRenderedPageBreak/>
              <w:t>（一）政府采购支出合计</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1.480393</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 xml:space="preserve">      1．政府采购货物支出</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0.244600</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 xml:space="preserve">      2．政府采购工程支出</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0.000000</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 xml:space="preserve">      3．政府采购服务支出</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1.235793</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（二）政府采购授予中小企业合同金额</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0.000000</w:t>
            </w:r>
          </w:p>
        </w:tc>
      </w:tr>
      <w:tr w:rsidR="00F0714D" w:rsidRPr="00F0714D" w:rsidTr="00F0714D">
        <w:trPr>
          <w:trHeight w:val="649"/>
        </w:trPr>
        <w:tc>
          <w:tcPr>
            <w:tcW w:w="609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0714D" w:rsidRPr="00F0714D" w:rsidRDefault="00F0714D" w:rsidP="00F0714D">
            <w:pPr>
              <w:widowControl/>
              <w:jc w:val="left"/>
              <w:rPr>
                <w:rFonts w:ascii="宋体" w:hAnsi="宋体" w:cs="宋体"/>
                <w:kern w:val="0"/>
                <w:sz w:val="18"/>
                <w:szCs w:val="18"/>
              </w:rPr>
            </w:pPr>
            <w:r w:rsidRPr="00F0714D">
              <w:rPr>
                <w:rFonts w:ascii="宋体" w:hAnsi="宋体" w:cs="宋体" w:hint="eastAsia"/>
                <w:kern w:val="0"/>
                <w:sz w:val="18"/>
                <w:szCs w:val="18"/>
              </w:rPr>
              <w:t xml:space="preserve">      其中：授予小微企业合同金额</w:t>
            </w:r>
          </w:p>
        </w:tc>
        <w:tc>
          <w:tcPr>
            <w:tcW w:w="5837" w:type="dxa"/>
            <w:tcBorders>
              <w:top w:val="nil"/>
              <w:left w:val="nil"/>
              <w:bottom w:val="single" w:sz="4" w:space="0" w:color="auto"/>
              <w:right w:val="single" w:sz="4" w:space="0" w:color="auto"/>
            </w:tcBorders>
            <w:shd w:val="clear" w:color="auto" w:fill="auto"/>
            <w:vAlign w:val="center"/>
            <w:hideMark/>
          </w:tcPr>
          <w:p w:rsidR="00F0714D" w:rsidRPr="00F0714D" w:rsidRDefault="00F0714D" w:rsidP="00F0714D">
            <w:pPr>
              <w:widowControl/>
              <w:jc w:val="right"/>
              <w:rPr>
                <w:rFonts w:ascii="宋体" w:hAnsi="宋体" w:cs="宋体"/>
                <w:kern w:val="0"/>
                <w:sz w:val="18"/>
                <w:szCs w:val="18"/>
              </w:rPr>
            </w:pPr>
            <w:r w:rsidRPr="00F0714D">
              <w:rPr>
                <w:rFonts w:ascii="宋体" w:hAnsi="宋体" w:cs="宋体" w:hint="eastAsia"/>
                <w:kern w:val="0"/>
                <w:sz w:val="18"/>
                <w:szCs w:val="18"/>
              </w:rPr>
              <w:t>0.000000</w:t>
            </w:r>
          </w:p>
        </w:tc>
      </w:tr>
    </w:tbl>
    <w:p w:rsidR="00AE5583" w:rsidRDefault="00AE5583" w:rsidP="009D59FB">
      <w:pPr>
        <w:pStyle w:val="a0"/>
        <w:ind w:firstLineChars="0" w:firstLine="0"/>
      </w:pPr>
    </w:p>
    <w:p w:rsidR="00AE5583" w:rsidRDefault="00AE5583" w:rsidP="009D59FB">
      <w:pPr>
        <w:pStyle w:val="a0"/>
        <w:ind w:firstLineChars="0" w:firstLine="0"/>
      </w:pPr>
    </w:p>
    <w:p w:rsidR="00AE5583" w:rsidRDefault="00AE5583"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tbl>
      <w:tblPr>
        <w:tblW w:w="13467" w:type="dxa"/>
        <w:tblInd w:w="108" w:type="dxa"/>
        <w:tblLook w:val="04A0" w:firstRow="1" w:lastRow="0" w:firstColumn="1" w:lastColumn="0" w:noHBand="0" w:noVBand="1"/>
      </w:tblPr>
      <w:tblGrid>
        <w:gridCol w:w="4796"/>
        <w:gridCol w:w="288"/>
        <w:gridCol w:w="5548"/>
        <w:gridCol w:w="2835"/>
      </w:tblGrid>
      <w:tr w:rsidR="001040AA" w:rsidRPr="001040AA" w:rsidTr="001040AA">
        <w:trPr>
          <w:trHeight w:val="488"/>
        </w:trPr>
        <w:tc>
          <w:tcPr>
            <w:tcW w:w="13467" w:type="dxa"/>
            <w:gridSpan w:val="4"/>
            <w:tcBorders>
              <w:top w:val="nil"/>
              <w:left w:val="nil"/>
              <w:bottom w:val="nil"/>
              <w:right w:val="nil"/>
            </w:tcBorders>
            <w:shd w:val="clear" w:color="auto" w:fill="auto"/>
            <w:noWrap/>
            <w:vAlign w:val="center"/>
            <w:hideMark/>
          </w:tcPr>
          <w:p w:rsidR="001040AA" w:rsidRPr="001040AA" w:rsidRDefault="001040AA" w:rsidP="001040AA">
            <w:pPr>
              <w:widowControl/>
              <w:jc w:val="center"/>
              <w:rPr>
                <w:rFonts w:ascii="宋体" w:hAnsi="宋体" w:cs="宋体"/>
                <w:b/>
                <w:bCs/>
                <w:kern w:val="0"/>
                <w:sz w:val="28"/>
                <w:szCs w:val="28"/>
              </w:rPr>
            </w:pPr>
            <w:r w:rsidRPr="001040AA">
              <w:rPr>
                <w:rFonts w:ascii="宋体" w:hAnsi="宋体" w:cs="宋体" w:hint="eastAsia"/>
                <w:b/>
                <w:bCs/>
                <w:kern w:val="0"/>
                <w:sz w:val="28"/>
                <w:szCs w:val="28"/>
              </w:rPr>
              <w:t>政府购买服务决算公开情况表</w:t>
            </w:r>
          </w:p>
        </w:tc>
      </w:tr>
      <w:tr w:rsidR="001040AA" w:rsidRPr="001040AA" w:rsidTr="001040AA">
        <w:trPr>
          <w:trHeight w:val="289"/>
        </w:trPr>
        <w:tc>
          <w:tcPr>
            <w:tcW w:w="4796" w:type="dxa"/>
            <w:tcBorders>
              <w:top w:val="nil"/>
              <w:left w:val="nil"/>
              <w:bottom w:val="nil"/>
              <w:right w:val="nil"/>
            </w:tcBorders>
            <w:shd w:val="clear" w:color="auto" w:fill="auto"/>
            <w:noWrap/>
            <w:vAlign w:val="center"/>
            <w:hideMark/>
          </w:tcPr>
          <w:p w:rsidR="001040AA" w:rsidRPr="001040AA" w:rsidRDefault="001040AA" w:rsidP="001040AA">
            <w:pPr>
              <w:widowControl/>
              <w:jc w:val="center"/>
              <w:rPr>
                <w:rFonts w:ascii="宋体" w:hAnsi="宋体" w:cs="宋体"/>
                <w:b/>
                <w:bCs/>
                <w:kern w:val="0"/>
                <w:sz w:val="28"/>
                <w:szCs w:val="28"/>
              </w:rPr>
            </w:pPr>
          </w:p>
        </w:tc>
        <w:tc>
          <w:tcPr>
            <w:tcW w:w="288" w:type="dxa"/>
            <w:tcBorders>
              <w:top w:val="nil"/>
              <w:left w:val="nil"/>
              <w:bottom w:val="nil"/>
              <w:right w:val="nil"/>
            </w:tcBorders>
            <w:shd w:val="clear" w:color="auto" w:fill="auto"/>
            <w:noWrap/>
            <w:vAlign w:val="center"/>
            <w:hideMark/>
          </w:tcPr>
          <w:p w:rsidR="001040AA" w:rsidRPr="001040AA" w:rsidRDefault="001040AA" w:rsidP="001040AA">
            <w:pPr>
              <w:widowControl/>
              <w:jc w:val="left"/>
              <w:rPr>
                <w:rFonts w:eastAsia="Times New Roman"/>
                <w:kern w:val="0"/>
                <w:sz w:val="20"/>
                <w:szCs w:val="20"/>
              </w:rPr>
            </w:pPr>
          </w:p>
        </w:tc>
        <w:tc>
          <w:tcPr>
            <w:tcW w:w="5548" w:type="dxa"/>
            <w:tcBorders>
              <w:top w:val="nil"/>
              <w:left w:val="nil"/>
              <w:bottom w:val="nil"/>
              <w:right w:val="nil"/>
            </w:tcBorders>
            <w:shd w:val="clear" w:color="auto" w:fill="auto"/>
            <w:noWrap/>
            <w:vAlign w:val="center"/>
            <w:hideMark/>
          </w:tcPr>
          <w:p w:rsidR="001040AA" w:rsidRPr="001040AA" w:rsidRDefault="001040AA" w:rsidP="001040AA">
            <w:pPr>
              <w:widowControl/>
              <w:jc w:val="left"/>
              <w:rPr>
                <w:rFonts w:eastAsia="Times New Roman"/>
                <w:kern w:val="0"/>
                <w:sz w:val="20"/>
                <w:szCs w:val="20"/>
              </w:rPr>
            </w:pPr>
          </w:p>
        </w:tc>
        <w:tc>
          <w:tcPr>
            <w:tcW w:w="2835" w:type="dxa"/>
            <w:tcBorders>
              <w:top w:val="nil"/>
              <w:left w:val="nil"/>
              <w:bottom w:val="nil"/>
              <w:right w:val="nil"/>
            </w:tcBorders>
            <w:shd w:val="clear" w:color="auto" w:fill="auto"/>
            <w:noWrap/>
            <w:vAlign w:val="center"/>
            <w:hideMark/>
          </w:tcPr>
          <w:p w:rsidR="001040AA" w:rsidRPr="001040AA" w:rsidRDefault="001040AA" w:rsidP="001040AA">
            <w:pPr>
              <w:widowControl/>
              <w:jc w:val="left"/>
              <w:rPr>
                <w:rFonts w:eastAsia="Times New Roman"/>
                <w:kern w:val="0"/>
                <w:sz w:val="20"/>
                <w:szCs w:val="20"/>
              </w:rPr>
            </w:pPr>
          </w:p>
        </w:tc>
      </w:tr>
      <w:tr w:rsidR="001040AA" w:rsidRPr="001040AA" w:rsidTr="001040AA">
        <w:trPr>
          <w:trHeight w:val="289"/>
        </w:trPr>
        <w:tc>
          <w:tcPr>
            <w:tcW w:w="10632" w:type="dxa"/>
            <w:gridSpan w:val="3"/>
            <w:tcBorders>
              <w:top w:val="nil"/>
              <w:left w:val="nil"/>
              <w:bottom w:val="nil"/>
              <w:right w:val="nil"/>
            </w:tcBorders>
            <w:shd w:val="clear" w:color="auto" w:fill="auto"/>
            <w:noWrap/>
            <w:vAlign w:val="bottom"/>
            <w:hideMark/>
          </w:tcPr>
          <w:p w:rsidR="001040AA" w:rsidRPr="001040AA" w:rsidRDefault="001040AA" w:rsidP="001040AA">
            <w:pPr>
              <w:widowControl/>
              <w:jc w:val="left"/>
              <w:rPr>
                <w:rFonts w:ascii="宋体" w:hAnsi="宋体" w:cs="宋体"/>
                <w:b/>
                <w:bCs/>
                <w:kern w:val="0"/>
                <w:sz w:val="20"/>
                <w:szCs w:val="20"/>
              </w:rPr>
            </w:pPr>
            <w:r w:rsidRPr="001040AA">
              <w:rPr>
                <w:rFonts w:ascii="宋体" w:hAnsi="宋体" w:cs="宋体" w:hint="eastAsia"/>
                <w:b/>
                <w:bCs/>
                <w:kern w:val="0"/>
                <w:sz w:val="20"/>
                <w:szCs w:val="20"/>
              </w:rPr>
              <w:t>单位名称：北京市密云区卫生健康监督所</w:t>
            </w:r>
          </w:p>
        </w:tc>
        <w:tc>
          <w:tcPr>
            <w:tcW w:w="2835" w:type="dxa"/>
            <w:tcBorders>
              <w:top w:val="nil"/>
              <w:left w:val="nil"/>
              <w:bottom w:val="nil"/>
              <w:right w:val="nil"/>
            </w:tcBorders>
            <w:shd w:val="clear" w:color="auto" w:fill="auto"/>
            <w:noWrap/>
            <w:vAlign w:val="bottom"/>
            <w:hideMark/>
          </w:tcPr>
          <w:p w:rsidR="001040AA" w:rsidRPr="001040AA" w:rsidRDefault="001040AA" w:rsidP="001040AA">
            <w:pPr>
              <w:widowControl/>
              <w:jc w:val="center"/>
              <w:rPr>
                <w:rFonts w:ascii="宋体" w:hAnsi="宋体" w:cs="宋体"/>
                <w:b/>
                <w:bCs/>
                <w:kern w:val="0"/>
                <w:sz w:val="20"/>
                <w:szCs w:val="20"/>
              </w:rPr>
            </w:pPr>
            <w:r w:rsidRPr="001040AA">
              <w:rPr>
                <w:rFonts w:ascii="宋体" w:hAnsi="宋体" w:cs="宋体" w:hint="eastAsia"/>
                <w:b/>
                <w:bCs/>
                <w:kern w:val="0"/>
                <w:sz w:val="20"/>
                <w:szCs w:val="20"/>
              </w:rPr>
              <w:t>单位:万元</w:t>
            </w:r>
          </w:p>
        </w:tc>
      </w:tr>
      <w:tr w:rsidR="001040AA" w:rsidRPr="001040AA" w:rsidTr="001040AA">
        <w:trPr>
          <w:trHeight w:val="323"/>
        </w:trPr>
        <w:tc>
          <w:tcPr>
            <w:tcW w:w="47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b/>
                <w:bCs/>
                <w:kern w:val="0"/>
                <w:sz w:val="18"/>
                <w:szCs w:val="18"/>
              </w:rPr>
            </w:pPr>
            <w:r w:rsidRPr="001040AA">
              <w:rPr>
                <w:rFonts w:ascii="宋体" w:hAnsi="宋体" w:cs="宋体" w:hint="eastAsia"/>
                <w:b/>
                <w:bCs/>
                <w:kern w:val="0"/>
                <w:sz w:val="18"/>
                <w:szCs w:val="18"/>
              </w:rPr>
              <w:t>一级目录</w:t>
            </w: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b/>
                <w:bCs/>
                <w:kern w:val="0"/>
                <w:sz w:val="18"/>
                <w:szCs w:val="18"/>
              </w:rPr>
            </w:pPr>
            <w:r w:rsidRPr="001040AA">
              <w:rPr>
                <w:rFonts w:ascii="宋体" w:hAnsi="宋体" w:cs="宋体" w:hint="eastAsia"/>
                <w:b/>
                <w:bCs/>
                <w:kern w:val="0"/>
                <w:sz w:val="18"/>
                <w:szCs w:val="18"/>
              </w:rPr>
              <w:t>二级目录</w:t>
            </w:r>
          </w:p>
        </w:tc>
        <w:tc>
          <w:tcPr>
            <w:tcW w:w="2835" w:type="dxa"/>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b/>
                <w:bCs/>
                <w:kern w:val="0"/>
                <w:sz w:val="18"/>
                <w:szCs w:val="18"/>
              </w:rPr>
            </w:pPr>
            <w:r w:rsidRPr="001040AA">
              <w:rPr>
                <w:rFonts w:ascii="宋体" w:hAnsi="宋体" w:cs="宋体" w:hint="eastAsia"/>
                <w:b/>
                <w:bCs/>
                <w:kern w:val="0"/>
                <w:sz w:val="18"/>
                <w:szCs w:val="18"/>
              </w:rPr>
              <w:t>金额</w:t>
            </w:r>
          </w:p>
        </w:tc>
      </w:tr>
      <w:tr w:rsidR="001040AA" w:rsidRPr="001040AA" w:rsidTr="001040AA">
        <w:trPr>
          <w:trHeight w:val="323"/>
        </w:trPr>
        <w:tc>
          <w:tcPr>
            <w:tcW w:w="10632"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b/>
                <w:bCs/>
                <w:kern w:val="0"/>
                <w:sz w:val="18"/>
                <w:szCs w:val="18"/>
              </w:rPr>
            </w:pPr>
            <w:r w:rsidRPr="001040AA">
              <w:rPr>
                <w:rFonts w:ascii="宋体" w:hAnsi="宋体" w:cs="宋体" w:hint="eastAsia"/>
                <w:b/>
                <w:bCs/>
                <w:kern w:val="0"/>
                <w:sz w:val="18"/>
                <w:szCs w:val="18"/>
              </w:rPr>
              <w:t>合    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b/>
                <w:bCs/>
                <w:kern w:val="0"/>
                <w:sz w:val="18"/>
                <w:szCs w:val="18"/>
              </w:rPr>
            </w:pPr>
            <w:r w:rsidRPr="001040AA">
              <w:rPr>
                <w:rFonts w:ascii="宋体" w:hAnsi="宋体" w:cs="宋体" w:hint="eastAsia"/>
                <w:b/>
                <w:bCs/>
                <w:kern w:val="0"/>
                <w:sz w:val="18"/>
                <w:szCs w:val="18"/>
              </w:rPr>
              <w:t>0.000000</w:t>
            </w:r>
          </w:p>
        </w:tc>
      </w:tr>
      <w:tr w:rsidR="001040AA" w:rsidRPr="001040AA" w:rsidTr="001040AA">
        <w:trPr>
          <w:trHeight w:val="323"/>
        </w:trPr>
        <w:tc>
          <w:tcPr>
            <w:tcW w:w="4796" w:type="dxa"/>
            <w:vMerge w:val="restart"/>
            <w:tcBorders>
              <w:top w:val="nil"/>
              <w:left w:val="single" w:sz="4" w:space="0" w:color="auto"/>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公共服务</w:t>
            </w: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小计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公共安全服务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教育公共服务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就业公共服务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社会保障服务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卫生健康公共服务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生态保护和环境治理服务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科技公共服务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文化公共服务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体育公共服务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社会治理服务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城乡维护服务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农业、林业和水利公共服务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交通运输公共服务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灾害防治及应急管理服务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公共信息与宣传服务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行业管理服务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技术性公共服务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其他公共服务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val="restart"/>
            <w:tcBorders>
              <w:top w:val="nil"/>
              <w:left w:val="single" w:sz="4" w:space="0" w:color="auto"/>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政府履职辅助性服务</w:t>
            </w: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小   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法律服务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课题研究和社会调查服务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会计审计服务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会议服务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监督检查辅助服务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工程服务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评审、评估和评价服务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咨询服务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机关工作人员培训服务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信息化服务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后勤服务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r w:rsidR="001040AA" w:rsidRPr="001040AA" w:rsidTr="001040AA">
        <w:trPr>
          <w:trHeight w:val="323"/>
        </w:trPr>
        <w:tc>
          <w:tcPr>
            <w:tcW w:w="4796" w:type="dxa"/>
            <w:vMerge/>
            <w:tcBorders>
              <w:top w:val="nil"/>
              <w:left w:val="single" w:sz="4" w:space="0" w:color="auto"/>
              <w:bottom w:val="single" w:sz="4" w:space="0" w:color="auto"/>
              <w:right w:val="single" w:sz="4" w:space="0" w:color="auto"/>
            </w:tcBorders>
            <w:vAlign w:val="center"/>
            <w:hideMark/>
          </w:tcPr>
          <w:p w:rsidR="001040AA" w:rsidRPr="001040AA" w:rsidRDefault="001040AA" w:rsidP="001040AA">
            <w:pPr>
              <w:widowControl/>
              <w:jc w:val="left"/>
              <w:rPr>
                <w:rFonts w:ascii="宋体" w:hAnsi="宋体" w:cs="宋体"/>
                <w:kern w:val="0"/>
                <w:sz w:val="18"/>
                <w:szCs w:val="18"/>
              </w:rPr>
            </w:pPr>
          </w:p>
        </w:tc>
        <w:tc>
          <w:tcPr>
            <w:tcW w:w="5836" w:type="dxa"/>
            <w:gridSpan w:val="2"/>
            <w:tcBorders>
              <w:top w:val="single" w:sz="4" w:space="0" w:color="auto"/>
              <w:left w:val="nil"/>
              <w:bottom w:val="single" w:sz="4" w:space="0" w:color="auto"/>
              <w:right w:val="single" w:sz="4" w:space="0" w:color="auto"/>
            </w:tcBorders>
            <w:shd w:val="clear" w:color="000000" w:fill="C0C0C0"/>
            <w:vAlign w:val="center"/>
            <w:hideMark/>
          </w:tcPr>
          <w:p w:rsidR="001040AA" w:rsidRPr="001040AA" w:rsidRDefault="001040AA" w:rsidP="001040AA">
            <w:pPr>
              <w:widowControl/>
              <w:jc w:val="center"/>
              <w:rPr>
                <w:rFonts w:ascii="宋体" w:hAnsi="宋体" w:cs="宋体"/>
                <w:kern w:val="0"/>
                <w:sz w:val="18"/>
                <w:szCs w:val="18"/>
              </w:rPr>
            </w:pPr>
            <w:r w:rsidRPr="001040AA">
              <w:rPr>
                <w:rFonts w:ascii="宋体" w:hAnsi="宋体" w:cs="宋体" w:hint="eastAsia"/>
                <w:kern w:val="0"/>
                <w:sz w:val="18"/>
                <w:szCs w:val="18"/>
              </w:rPr>
              <w:t>其他辅助性服务</w:t>
            </w:r>
          </w:p>
        </w:tc>
        <w:tc>
          <w:tcPr>
            <w:tcW w:w="2835" w:type="dxa"/>
            <w:tcBorders>
              <w:top w:val="nil"/>
              <w:left w:val="nil"/>
              <w:bottom w:val="single" w:sz="4" w:space="0" w:color="auto"/>
              <w:right w:val="single" w:sz="4" w:space="0" w:color="auto"/>
            </w:tcBorders>
            <w:shd w:val="clear" w:color="auto" w:fill="auto"/>
            <w:vAlign w:val="center"/>
            <w:hideMark/>
          </w:tcPr>
          <w:p w:rsidR="001040AA" w:rsidRPr="001040AA" w:rsidRDefault="001040AA" w:rsidP="001040AA">
            <w:pPr>
              <w:widowControl/>
              <w:jc w:val="right"/>
              <w:rPr>
                <w:rFonts w:ascii="宋体" w:hAnsi="宋体" w:cs="宋体"/>
                <w:kern w:val="0"/>
                <w:sz w:val="18"/>
                <w:szCs w:val="18"/>
              </w:rPr>
            </w:pPr>
            <w:r w:rsidRPr="001040AA">
              <w:rPr>
                <w:rFonts w:ascii="宋体" w:hAnsi="宋体" w:cs="宋体" w:hint="eastAsia"/>
                <w:kern w:val="0"/>
                <w:sz w:val="18"/>
                <w:szCs w:val="18"/>
              </w:rPr>
              <w:t>0.000000</w:t>
            </w:r>
          </w:p>
        </w:tc>
      </w:tr>
    </w:tbl>
    <w:p w:rsidR="00F0714D" w:rsidRDefault="00F0714D"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F0714D" w:rsidRDefault="00F0714D" w:rsidP="009D59FB">
      <w:pPr>
        <w:pStyle w:val="a0"/>
        <w:ind w:firstLineChars="0" w:firstLine="0"/>
      </w:pPr>
    </w:p>
    <w:p w:rsidR="00AE5583" w:rsidRDefault="00AE5583"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1040AA" w:rsidRDefault="001040AA" w:rsidP="009D59FB">
      <w:pPr>
        <w:pStyle w:val="a0"/>
        <w:ind w:firstLineChars="0" w:firstLine="0"/>
      </w:pPr>
    </w:p>
    <w:p w:rsidR="00F15D56" w:rsidRDefault="000708E6">
      <w:pPr>
        <w:pStyle w:val="2"/>
        <w:rPr>
          <w:rFonts w:eastAsia="仿宋_GB2312"/>
          <w:b w:val="0"/>
          <w:bCs w:val="0"/>
          <w:lang w:val="en"/>
        </w:rPr>
        <w:sectPr w:rsidR="00F15D56">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b w:val="0"/>
          <w:bCs w:val="0"/>
          <w:sz w:val="28"/>
          <w:szCs w:val="28"/>
        </w:rPr>
        <w:t>报表导出后，粘贴至此处。</w:t>
      </w:r>
    </w:p>
    <w:p w:rsidR="00F15D56" w:rsidRDefault="000708E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F15D56" w:rsidRDefault="000708E6">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F15D56" w:rsidRDefault="000708E6">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DD0C92" w:rsidRPr="00393256" w:rsidRDefault="003A032A" w:rsidP="00DD0C92">
      <w:pPr>
        <w:pStyle w:val="a0"/>
        <w:ind w:firstLine="560"/>
        <w:rPr>
          <w:rFonts w:ascii="仿宋_GB2312" w:eastAsia="仿宋_GB2312"/>
          <w:sz w:val="28"/>
          <w:szCs w:val="28"/>
        </w:rPr>
      </w:pPr>
      <w:r w:rsidRPr="00393256">
        <w:rPr>
          <w:rFonts w:ascii="仿宋_GB2312" w:eastAsia="仿宋_GB2312" w:hint="eastAsia"/>
          <w:sz w:val="28"/>
          <w:szCs w:val="28"/>
        </w:rPr>
        <w:t>我单位成立于2003年1月1日。主要职责是：按照管理权限，负责本行政区域内传染病防治，生活饮用水、公共场所卫生、职业卫生、放射卫生、消毒产品、学校卫生、医疗机构、妇幼保健、采供血机构以及相关执业人一般食品生产企业食品安全企业标准备案工作；负责相关卫生法律、法规的宣传贯彻工作；依法查处有关违法案件。</w:t>
      </w:r>
    </w:p>
    <w:p w:rsidR="00F15D56" w:rsidRDefault="000708E6">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F15D56" w:rsidRDefault="000708E6">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w:t>
      </w:r>
      <w:r w:rsidR="008373E8">
        <w:rPr>
          <w:rFonts w:ascii="仿宋_GB2312" w:eastAsia="仿宋_GB2312"/>
          <w:kern w:val="0"/>
          <w:sz w:val="28"/>
          <w:szCs w:val="28"/>
        </w:rPr>
        <w:t>53</w:t>
      </w:r>
      <w:r>
        <w:rPr>
          <w:rFonts w:ascii="仿宋_GB2312" w:eastAsia="仿宋_GB2312" w:hint="eastAsia"/>
          <w:kern w:val="0"/>
          <w:sz w:val="28"/>
          <w:szCs w:val="28"/>
        </w:rPr>
        <w:t>人，实有人数</w:t>
      </w:r>
      <w:r w:rsidR="008373E8">
        <w:rPr>
          <w:rFonts w:ascii="仿宋_GB2312" w:eastAsia="仿宋_GB2312"/>
          <w:kern w:val="0"/>
          <w:sz w:val="28"/>
          <w:szCs w:val="28"/>
        </w:rPr>
        <w:t>45</w:t>
      </w:r>
      <w:r>
        <w:rPr>
          <w:rFonts w:ascii="仿宋_GB2312" w:eastAsia="仿宋_GB2312" w:hint="eastAsia"/>
          <w:kern w:val="0"/>
          <w:sz w:val="28"/>
          <w:szCs w:val="28"/>
        </w:rPr>
        <w:t>人；事业编制</w:t>
      </w:r>
      <w:r w:rsidR="008373E8">
        <w:rPr>
          <w:rFonts w:ascii="仿宋_GB2312" w:eastAsia="仿宋_GB2312" w:hint="eastAsia"/>
          <w:kern w:val="0"/>
          <w:sz w:val="28"/>
          <w:szCs w:val="28"/>
        </w:rPr>
        <w:t>0</w:t>
      </w:r>
      <w:r>
        <w:rPr>
          <w:rFonts w:ascii="仿宋_GB2312" w:eastAsia="仿宋_GB2312" w:hint="eastAsia"/>
          <w:kern w:val="0"/>
          <w:sz w:val="28"/>
          <w:szCs w:val="28"/>
        </w:rPr>
        <w:t>人，实有人数</w:t>
      </w:r>
      <w:r w:rsidR="008373E8">
        <w:rPr>
          <w:rFonts w:ascii="仿宋_GB2312" w:eastAsia="仿宋_GB2312"/>
          <w:kern w:val="0"/>
          <w:sz w:val="28"/>
          <w:szCs w:val="28"/>
        </w:rPr>
        <w:t>0</w:t>
      </w:r>
      <w:r>
        <w:rPr>
          <w:rFonts w:ascii="仿宋_GB2312" w:eastAsia="仿宋_GB2312" w:hint="eastAsia"/>
          <w:kern w:val="0"/>
          <w:sz w:val="28"/>
          <w:szCs w:val="28"/>
        </w:rPr>
        <w:t>人。</w:t>
      </w:r>
    </w:p>
    <w:p w:rsidR="00F15D56" w:rsidRDefault="000708E6">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AD6D09" w:rsidRPr="00AD6D09" w:rsidRDefault="00AD6D09" w:rsidP="00AD6D09">
      <w:pPr>
        <w:pStyle w:val="a0"/>
        <w:ind w:firstLine="560"/>
        <w:rPr>
          <w:rFonts w:ascii="仿宋_GB2312" w:eastAsia="仿宋_GB2312"/>
          <w:sz w:val="28"/>
          <w:szCs w:val="28"/>
        </w:rPr>
      </w:pPr>
      <w:r w:rsidRPr="00AD6D09">
        <w:rPr>
          <w:rFonts w:ascii="仿宋_GB2312" w:eastAsia="仿宋_GB2312" w:hint="eastAsia"/>
          <w:sz w:val="28"/>
          <w:szCs w:val="28"/>
        </w:rPr>
        <w:t>2022年总收入14840919.88元，2023年总收入14327564.89元，今年比去年同期总收</w:t>
      </w:r>
      <w:r w:rsidR="0066119F">
        <w:rPr>
          <w:rFonts w:ascii="仿宋_GB2312" w:eastAsia="仿宋_GB2312" w:hint="eastAsia"/>
          <w:sz w:val="28"/>
          <w:szCs w:val="28"/>
        </w:rPr>
        <w:t>入</w:t>
      </w:r>
      <w:r w:rsidRPr="00AD6D09">
        <w:rPr>
          <w:rFonts w:ascii="仿宋_GB2312" w:eastAsia="仿宋_GB2312" w:hint="eastAsia"/>
          <w:sz w:val="28"/>
          <w:szCs w:val="28"/>
        </w:rPr>
        <w:t>减少3.58%，其中2022年财政拨款收入为14839488.35元，2023年财政拨款收入14323470.33元，今年比去年同期减少3.6%;2022年其他收入为1431.53元，2023年其他收入为4094.56元，今年比去年同期增加18.6%。2023年总支出14327564.89元，2022年总支出15029781.88元，今年比去年同期减少4.67%。</w:t>
      </w:r>
    </w:p>
    <w:p w:rsidR="00AD6D09" w:rsidRPr="00AD6D09" w:rsidRDefault="00AD6D09" w:rsidP="00AD6D09">
      <w:pPr>
        <w:pStyle w:val="a0"/>
        <w:ind w:firstLine="420"/>
      </w:pPr>
    </w:p>
    <w:p w:rsidR="00F15D56" w:rsidRDefault="000708E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15D56" w:rsidRDefault="0066119F">
      <w:pPr>
        <w:tabs>
          <w:tab w:val="center" w:pos="6979"/>
        </w:tabs>
        <w:spacing w:line="580" w:lineRule="exact"/>
        <w:ind w:firstLine="570"/>
        <w:rPr>
          <w:rFonts w:ascii="仿宋_GB2312" w:eastAsia="仿宋_GB2312"/>
          <w:sz w:val="28"/>
          <w:szCs w:val="28"/>
        </w:rPr>
      </w:pPr>
      <w:r w:rsidRPr="0066119F">
        <w:rPr>
          <w:rFonts w:ascii="仿宋_GB2312" w:eastAsia="仿宋_GB2312" w:hint="eastAsia"/>
          <w:sz w:val="28"/>
          <w:szCs w:val="28"/>
        </w:rPr>
        <w:t>2022年总收入14840919.88元，2023年总收入14327564.89元，</w:t>
      </w:r>
      <w:r>
        <w:rPr>
          <w:rFonts w:ascii="仿宋_GB2312" w:eastAsia="仿宋_GB2312" w:hint="eastAsia"/>
          <w:sz w:val="28"/>
          <w:szCs w:val="28"/>
        </w:rPr>
        <w:t>比上年</w:t>
      </w:r>
      <w:r>
        <w:rPr>
          <w:rFonts w:ascii="仿宋_GB2312" w:eastAsia="仿宋_GB2312"/>
          <w:sz w:val="28"/>
          <w:szCs w:val="28"/>
        </w:rPr>
        <w:t>减少</w:t>
      </w:r>
      <w:r w:rsidR="00DE5A82">
        <w:rPr>
          <w:rFonts w:ascii="仿宋_GB2312" w:eastAsia="仿宋_GB2312"/>
          <w:sz w:val="28"/>
          <w:szCs w:val="28"/>
        </w:rPr>
        <w:t>51.34</w:t>
      </w:r>
      <w:r w:rsidR="00DE5A82">
        <w:rPr>
          <w:rFonts w:ascii="仿宋_GB2312" w:eastAsia="仿宋_GB2312" w:hint="eastAsia"/>
          <w:sz w:val="28"/>
          <w:szCs w:val="28"/>
        </w:rPr>
        <w:t>万元</w:t>
      </w:r>
      <w:r w:rsidR="00DE5A82">
        <w:rPr>
          <w:rFonts w:ascii="仿宋_GB2312" w:eastAsia="仿宋_GB2312"/>
          <w:sz w:val="28"/>
          <w:szCs w:val="28"/>
        </w:rPr>
        <w:t>，</w:t>
      </w:r>
      <w:r w:rsidRPr="0066119F">
        <w:rPr>
          <w:rFonts w:ascii="仿宋_GB2312" w:eastAsia="仿宋_GB2312" w:hint="eastAsia"/>
          <w:sz w:val="28"/>
          <w:szCs w:val="28"/>
        </w:rPr>
        <w:t>今年比去年同期总收入</w:t>
      </w:r>
      <w:r w:rsidRPr="0066119F">
        <w:rPr>
          <w:rFonts w:ascii="仿宋_GB2312" w:eastAsia="仿宋_GB2312" w:hint="eastAsia"/>
          <w:sz w:val="28"/>
          <w:szCs w:val="28"/>
        </w:rPr>
        <w:lastRenderedPageBreak/>
        <w:t>减少3.58%</w:t>
      </w:r>
    </w:p>
    <w:p w:rsidR="00F15D56" w:rsidRDefault="000708E6">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1432.35</w:t>
      </w:r>
      <w:r>
        <w:rPr>
          <w:rFonts w:ascii="仿宋_GB2312" w:eastAsia="仿宋_GB2312" w:hint="eastAsia"/>
          <w:sz w:val="28"/>
          <w:szCs w:val="28"/>
        </w:rPr>
        <w:t>万元，占收入合计的</w:t>
      </w:r>
      <w:r>
        <w:rPr>
          <w:rFonts w:ascii="仿宋_GB2312" w:eastAsia="仿宋_GB2312"/>
          <w:sz w:val="28"/>
          <w:szCs w:val="28"/>
        </w:rPr>
        <w:t>99.97</w:t>
      </w:r>
      <w:r>
        <w:rPr>
          <w:rFonts w:ascii="仿宋_GB2312" w:eastAsia="仿宋_GB2312" w:hint="eastAsia"/>
          <w:sz w:val="28"/>
          <w:szCs w:val="28"/>
        </w:rPr>
        <w:t>%。其中：一般公共预算财政拨款收入</w:t>
      </w:r>
      <w:r>
        <w:rPr>
          <w:rFonts w:ascii="仿宋_GB2312" w:eastAsia="仿宋_GB2312"/>
          <w:sz w:val="28"/>
          <w:szCs w:val="28"/>
        </w:rPr>
        <w:t>1432.35</w:t>
      </w:r>
      <w:r>
        <w:rPr>
          <w:rFonts w:ascii="仿宋_GB2312" w:eastAsia="仿宋_GB2312" w:hint="eastAsia"/>
          <w:sz w:val="28"/>
          <w:szCs w:val="28"/>
        </w:rPr>
        <w:t>万元，占收入合计的</w:t>
      </w:r>
      <w:r>
        <w:rPr>
          <w:rFonts w:ascii="仿宋_GB2312" w:eastAsia="仿宋_GB2312"/>
          <w:sz w:val="28"/>
          <w:szCs w:val="28"/>
        </w:rPr>
        <w:t>99.97</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0.41</w:t>
      </w:r>
      <w:r>
        <w:rPr>
          <w:rFonts w:ascii="仿宋_GB2312" w:eastAsia="仿宋_GB2312" w:hint="eastAsia"/>
          <w:sz w:val="28"/>
          <w:szCs w:val="28"/>
        </w:rPr>
        <w:t>万元，占收入合计的</w:t>
      </w:r>
      <w:r>
        <w:rPr>
          <w:rFonts w:ascii="仿宋_GB2312" w:eastAsia="仿宋_GB2312"/>
          <w:sz w:val="28"/>
          <w:szCs w:val="28"/>
        </w:rPr>
        <w:t>0.02</w:t>
      </w:r>
      <w:r>
        <w:rPr>
          <w:rFonts w:ascii="仿宋_GB2312" w:eastAsia="仿宋_GB2312" w:hint="eastAsia"/>
          <w:sz w:val="28"/>
          <w:szCs w:val="28"/>
        </w:rPr>
        <w:t>%。</w:t>
      </w:r>
    </w:p>
    <w:p w:rsidR="00F15D56" w:rsidRDefault="000708E6">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F15D56" w:rsidRDefault="000708E6">
      <w:pPr>
        <w:pStyle w:val="2"/>
        <w:jc w:val="center"/>
      </w:pPr>
      <w:r>
        <w:rPr>
          <w:rFonts w:ascii="仿宋_GB2312" w:eastAsia="仿宋_GB2312" w:hint="eastAsia"/>
          <w:color w:val="000000"/>
          <w:sz w:val="32"/>
        </w:rPr>
        <w:lastRenderedPageBreak/>
        <w:t>图1：收入决算</w:t>
      </w:r>
    </w:p>
    <w:p w:rsidR="00F15D56" w:rsidRDefault="000708E6">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15D56" w:rsidRDefault="000708E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15D56" w:rsidRDefault="000708E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1432.76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091EC6">
        <w:rPr>
          <w:rFonts w:ascii="仿宋_GB2312" w:eastAsia="仿宋_GB2312"/>
          <w:sz w:val="28"/>
          <w:szCs w:val="28"/>
        </w:rPr>
        <w:t>70.22</w:t>
      </w:r>
      <w:r>
        <w:rPr>
          <w:rFonts w:ascii="仿宋_GB2312" w:eastAsia="仿宋_GB2312" w:hint="eastAsia"/>
          <w:sz w:val="28"/>
          <w:szCs w:val="28"/>
        </w:rPr>
        <w:t>万元，下降</w:t>
      </w:r>
      <w:r w:rsidR="009B377A">
        <w:rPr>
          <w:rFonts w:ascii="仿宋_GB2312" w:eastAsia="仿宋_GB2312" w:hint="eastAsia"/>
          <w:sz w:val="28"/>
          <w:szCs w:val="28"/>
        </w:rPr>
        <w:t>4</w:t>
      </w:r>
      <w:r w:rsidR="009B377A">
        <w:rPr>
          <w:rFonts w:ascii="仿宋_GB2312" w:eastAsia="仿宋_GB2312"/>
          <w:sz w:val="28"/>
          <w:szCs w:val="28"/>
        </w:rPr>
        <w:t>.67</w:t>
      </w:r>
      <w:r>
        <w:rPr>
          <w:rFonts w:ascii="仿宋_GB2312" w:eastAsia="仿宋_GB2312" w:hint="eastAsia"/>
          <w:sz w:val="28"/>
          <w:szCs w:val="28"/>
        </w:rPr>
        <w:t>%，其中：基本支出</w:t>
      </w:r>
      <w:r>
        <w:rPr>
          <w:rFonts w:ascii="仿宋_GB2312" w:eastAsia="仿宋_GB2312"/>
          <w:sz w:val="28"/>
          <w:szCs w:val="28"/>
        </w:rPr>
        <w:t>1389.76</w:t>
      </w:r>
      <w:r>
        <w:rPr>
          <w:rFonts w:ascii="仿宋_GB2312" w:eastAsia="仿宋_GB2312" w:hint="eastAsia"/>
          <w:sz w:val="28"/>
          <w:szCs w:val="28"/>
        </w:rPr>
        <w:t>万元，占支出合计的</w:t>
      </w:r>
      <w:r>
        <w:rPr>
          <w:rFonts w:ascii="仿宋_GB2312" w:eastAsia="仿宋_GB2312"/>
          <w:sz w:val="28"/>
          <w:szCs w:val="28"/>
        </w:rPr>
        <w:t>96.99</w:t>
      </w:r>
      <w:r>
        <w:rPr>
          <w:rFonts w:ascii="仿宋_GB2312" w:eastAsia="仿宋_GB2312" w:hint="eastAsia"/>
          <w:sz w:val="28"/>
          <w:szCs w:val="28"/>
        </w:rPr>
        <w:t>%；项目支出</w:t>
      </w:r>
      <w:r>
        <w:rPr>
          <w:rFonts w:ascii="仿宋_GB2312" w:eastAsia="仿宋_GB2312"/>
          <w:sz w:val="28"/>
          <w:szCs w:val="28"/>
        </w:rPr>
        <w:t>43</w:t>
      </w:r>
      <w:r>
        <w:rPr>
          <w:rFonts w:ascii="仿宋_GB2312" w:eastAsia="仿宋_GB2312" w:hint="eastAsia"/>
          <w:sz w:val="28"/>
          <w:szCs w:val="28"/>
        </w:rPr>
        <w:t>万元，占支出合计的</w:t>
      </w:r>
      <w:r>
        <w:rPr>
          <w:rFonts w:ascii="仿宋_GB2312" w:eastAsia="仿宋_GB2312"/>
          <w:sz w:val="28"/>
          <w:szCs w:val="28"/>
        </w:rPr>
        <w:t>3</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F15D56" w:rsidRDefault="000708E6">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F15D56" w:rsidRDefault="000708E6">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F15D56" w:rsidRDefault="000708E6">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15D56" w:rsidRDefault="000708E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F15D56" w:rsidRDefault="000708E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1432.35</w:t>
      </w:r>
      <w:r>
        <w:rPr>
          <w:rFonts w:ascii="仿宋_GB2312" w:eastAsia="仿宋_GB2312" w:hint="eastAsia"/>
          <w:sz w:val="28"/>
          <w:szCs w:val="28"/>
        </w:rPr>
        <w:t>万元，</w:t>
      </w:r>
      <w:r w:rsidR="001F78B8">
        <w:rPr>
          <w:rFonts w:ascii="仿宋_GB2312" w:eastAsia="仿宋_GB2312" w:hint="eastAsia"/>
          <w:sz w:val="28"/>
          <w:szCs w:val="28"/>
        </w:rPr>
        <w:t>收入</w:t>
      </w:r>
      <w:r>
        <w:rPr>
          <w:rFonts w:ascii="仿宋_GB2312" w:eastAsia="仿宋_GB2312" w:hint="eastAsia"/>
          <w:sz w:val="28"/>
          <w:szCs w:val="28"/>
        </w:rPr>
        <w:t>比上年减少</w:t>
      </w:r>
      <w:r w:rsidR="001F78B8">
        <w:rPr>
          <w:rFonts w:ascii="仿宋_GB2312" w:eastAsia="仿宋_GB2312"/>
          <w:sz w:val="28"/>
          <w:szCs w:val="28"/>
        </w:rPr>
        <w:t>51.6</w:t>
      </w:r>
      <w:r>
        <w:rPr>
          <w:rFonts w:ascii="仿宋_GB2312" w:eastAsia="仿宋_GB2312" w:hint="eastAsia"/>
          <w:sz w:val="28"/>
          <w:szCs w:val="28"/>
        </w:rPr>
        <w:t>万元，下降</w:t>
      </w:r>
      <w:r w:rsidR="006A008F">
        <w:rPr>
          <w:rFonts w:ascii="仿宋_GB2312" w:eastAsia="仿宋_GB2312"/>
          <w:sz w:val="28"/>
          <w:szCs w:val="28"/>
        </w:rPr>
        <w:t>3.48</w:t>
      </w:r>
      <w:r>
        <w:rPr>
          <w:rFonts w:ascii="仿宋_GB2312" w:eastAsia="仿宋_GB2312" w:hint="eastAsia"/>
          <w:sz w:val="28"/>
          <w:szCs w:val="28"/>
        </w:rPr>
        <w:t>%。</w:t>
      </w:r>
      <w:r w:rsidR="00102595">
        <w:rPr>
          <w:rFonts w:ascii="仿宋_GB2312" w:eastAsia="仿宋_GB2312" w:hint="eastAsia"/>
          <w:sz w:val="28"/>
          <w:szCs w:val="28"/>
        </w:rPr>
        <w:t>支出</w:t>
      </w:r>
      <w:r w:rsidR="00102595">
        <w:rPr>
          <w:rFonts w:ascii="仿宋_GB2312" w:eastAsia="仿宋_GB2312"/>
          <w:sz w:val="28"/>
          <w:szCs w:val="28"/>
        </w:rPr>
        <w:t>比上年减少</w:t>
      </w:r>
      <w:r w:rsidR="00102595">
        <w:rPr>
          <w:rFonts w:ascii="仿宋_GB2312" w:eastAsia="仿宋_GB2312" w:hint="eastAsia"/>
          <w:sz w:val="28"/>
          <w:szCs w:val="28"/>
        </w:rPr>
        <w:t>70.49万</w:t>
      </w:r>
      <w:r w:rsidR="00102595">
        <w:rPr>
          <w:rFonts w:ascii="仿宋_GB2312" w:eastAsia="仿宋_GB2312"/>
          <w:sz w:val="28"/>
          <w:szCs w:val="28"/>
        </w:rPr>
        <w:t>元，下降</w:t>
      </w:r>
      <w:r w:rsidR="00102595">
        <w:rPr>
          <w:rFonts w:ascii="仿宋_GB2312" w:eastAsia="仿宋_GB2312" w:hint="eastAsia"/>
          <w:sz w:val="28"/>
          <w:szCs w:val="28"/>
        </w:rPr>
        <w:t>4.69%。</w:t>
      </w:r>
      <w:r>
        <w:rPr>
          <w:rFonts w:ascii="仿宋_GB2312" w:eastAsia="仿宋_GB2312" w:hint="eastAsia"/>
          <w:sz w:val="28"/>
          <w:szCs w:val="28"/>
        </w:rPr>
        <w:t>主要原因</w:t>
      </w:r>
      <w:r w:rsidR="003D0465">
        <w:rPr>
          <w:rFonts w:ascii="仿宋_GB2312" w:eastAsia="仿宋_GB2312" w:hint="eastAsia"/>
          <w:sz w:val="28"/>
          <w:szCs w:val="28"/>
        </w:rPr>
        <w:t>：</w:t>
      </w:r>
      <w:r w:rsidR="00365248">
        <w:rPr>
          <w:rFonts w:ascii="仿宋_GB2312" w:eastAsia="仿宋_GB2312" w:hint="eastAsia"/>
          <w:sz w:val="28"/>
          <w:szCs w:val="28"/>
        </w:rPr>
        <w:t>2023年</w:t>
      </w:r>
      <w:r w:rsidR="00365248">
        <w:rPr>
          <w:rFonts w:ascii="仿宋_GB2312" w:eastAsia="仿宋_GB2312"/>
          <w:sz w:val="28"/>
          <w:szCs w:val="28"/>
        </w:rPr>
        <w:t>工资福利的津贴补贴减少</w:t>
      </w:r>
      <w:r>
        <w:rPr>
          <w:rFonts w:ascii="仿宋_GB2312" w:eastAsia="仿宋_GB2312" w:hint="eastAsia"/>
          <w:sz w:val="28"/>
          <w:szCs w:val="28"/>
        </w:rPr>
        <w:t>。</w:t>
      </w:r>
    </w:p>
    <w:p w:rsidR="00F15D56" w:rsidRDefault="000708E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F15D56" w:rsidRDefault="000708E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1432.35</w:t>
      </w:r>
      <w:r>
        <w:rPr>
          <w:rFonts w:ascii="仿宋_GB2312" w:eastAsia="仿宋_GB2312" w:hint="eastAsia"/>
          <w:sz w:val="28"/>
          <w:szCs w:val="28"/>
        </w:rPr>
        <w:t>万元，主要用于以下方面（按大类）：</w:t>
      </w:r>
      <w:r w:rsidR="00EB663B" w:rsidRPr="00EB663B">
        <w:rPr>
          <w:rFonts w:ascii="仿宋_GB2312" w:eastAsia="仿宋_GB2312" w:hint="eastAsia"/>
          <w:sz w:val="28"/>
          <w:szCs w:val="28"/>
        </w:rPr>
        <w:t>社会保障和就业支出</w:t>
      </w:r>
      <w:r w:rsidR="00EB663B" w:rsidRPr="00EB663B">
        <w:rPr>
          <w:rFonts w:ascii="仿宋_GB2312" w:eastAsia="仿宋_GB2312"/>
          <w:sz w:val="28"/>
          <w:szCs w:val="28"/>
        </w:rPr>
        <w:t>185.6</w:t>
      </w:r>
      <w:r w:rsidR="00EB663B">
        <w:rPr>
          <w:rFonts w:ascii="仿宋_GB2312" w:eastAsia="仿宋_GB2312"/>
          <w:sz w:val="28"/>
          <w:szCs w:val="28"/>
        </w:rPr>
        <w:t>5</w:t>
      </w:r>
      <w:r>
        <w:rPr>
          <w:rFonts w:ascii="仿宋_GB2312" w:eastAsia="仿宋_GB2312" w:hint="eastAsia"/>
          <w:sz w:val="28"/>
          <w:szCs w:val="28"/>
        </w:rPr>
        <w:t>万元，</w:t>
      </w:r>
      <w:r w:rsidR="00EB663B">
        <w:rPr>
          <w:rFonts w:ascii="仿宋_GB2312" w:eastAsia="仿宋_GB2312" w:hint="eastAsia"/>
          <w:sz w:val="28"/>
          <w:szCs w:val="28"/>
        </w:rPr>
        <w:t>占本年财政拨款支出</w:t>
      </w:r>
      <w:r w:rsidR="009F6689">
        <w:rPr>
          <w:rFonts w:ascii="仿宋_GB2312" w:eastAsia="仿宋_GB2312"/>
          <w:sz w:val="28"/>
          <w:szCs w:val="28"/>
        </w:rPr>
        <w:t>12.96</w:t>
      </w:r>
      <w:r w:rsidR="00EB663B">
        <w:rPr>
          <w:rFonts w:ascii="仿宋_GB2312" w:eastAsia="仿宋_GB2312" w:hint="eastAsia"/>
          <w:sz w:val="28"/>
          <w:szCs w:val="28"/>
        </w:rPr>
        <w:t>%；</w:t>
      </w:r>
      <w:r w:rsidR="00EB663B" w:rsidRPr="00EB663B">
        <w:rPr>
          <w:rFonts w:ascii="仿宋_GB2312" w:eastAsia="仿宋_GB2312" w:hint="eastAsia"/>
          <w:sz w:val="28"/>
          <w:szCs w:val="28"/>
        </w:rPr>
        <w:t>卫生健康支出</w:t>
      </w:r>
      <w:r w:rsidR="00EB663B" w:rsidRPr="00EB663B">
        <w:rPr>
          <w:rFonts w:ascii="仿宋_GB2312" w:eastAsia="仿宋_GB2312"/>
          <w:sz w:val="28"/>
          <w:szCs w:val="28"/>
        </w:rPr>
        <w:t>1,236.70</w:t>
      </w:r>
      <w:r w:rsidR="00EB663B">
        <w:rPr>
          <w:rFonts w:ascii="仿宋_GB2312" w:eastAsia="仿宋_GB2312" w:hint="eastAsia"/>
          <w:sz w:val="28"/>
          <w:szCs w:val="28"/>
        </w:rPr>
        <w:t>万元</w:t>
      </w:r>
      <w:r w:rsidR="00EB663B">
        <w:rPr>
          <w:rFonts w:ascii="仿宋_GB2312" w:eastAsia="仿宋_GB2312"/>
          <w:sz w:val="28"/>
          <w:szCs w:val="28"/>
        </w:rPr>
        <w:t>，</w:t>
      </w:r>
      <w:r w:rsidR="00EB663B">
        <w:rPr>
          <w:rFonts w:ascii="仿宋_GB2312" w:eastAsia="仿宋_GB2312" w:hint="eastAsia"/>
          <w:sz w:val="28"/>
          <w:szCs w:val="28"/>
        </w:rPr>
        <w:t>占本年财政拨款支出</w:t>
      </w:r>
      <w:r w:rsidR="009F6689">
        <w:rPr>
          <w:rFonts w:ascii="仿宋_GB2312" w:eastAsia="仿宋_GB2312"/>
          <w:sz w:val="28"/>
          <w:szCs w:val="28"/>
        </w:rPr>
        <w:t>86.34</w:t>
      </w:r>
      <w:r w:rsidR="00EB663B">
        <w:rPr>
          <w:rFonts w:ascii="仿宋_GB2312" w:eastAsia="仿宋_GB2312" w:hint="eastAsia"/>
          <w:sz w:val="28"/>
          <w:szCs w:val="28"/>
        </w:rPr>
        <w:t>%；</w:t>
      </w:r>
      <w:r w:rsidR="00EB663B" w:rsidRPr="00EB663B">
        <w:rPr>
          <w:rFonts w:ascii="仿宋_GB2312" w:eastAsia="仿宋_GB2312" w:hint="eastAsia"/>
          <w:sz w:val="28"/>
          <w:szCs w:val="28"/>
        </w:rPr>
        <w:t>农林水支出</w:t>
      </w:r>
      <w:r w:rsidR="00EB663B">
        <w:rPr>
          <w:rFonts w:ascii="仿宋_GB2312" w:eastAsia="仿宋_GB2312" w:hint="eastAsia"/>
          <w:sz w:val="28"/>
          <w:szCs w:val="28"/>
        </w:rPr>
        <w:t>10.00万</w:t>
      </w:r>
      <w:r w:rsidR="00EB663B">
        <w:rPr>
          <w:rFonts w:ascii="仿宋_GB2312" w:eastAsia="仿宋_GB2312" w:hint="eastAsia"/>
          <w:sz w:val="28"/>
          <w:szCs w:val="28"/>
        </w:rPr>
        <w:lastRenderedPageBreak/>
        <w:t>元，占本年财政拨款支出</w:t>
      </w:r>
      <w:r w:rsidR="009F6689">
        <w:rPr>
          <w:rFonts w:ascii="仿宋_GB2312" w:eastAsia="仿宋_GB2312"/>
          <w:sz w:val="28"/>
          <w:szCs w:val="28"/>
        </w:rPr>
        <w:t>0.70</w:t>
      </w:r>
      <w:r w:rsidR="00EB663B">
        <w:rPr>
          <w:rFonts w:ascii="仿宋_GB2312" w:eastAsia="仿宋_GB2312" w:hint="eastAsia"/>
          <w:sz w:val="28"/>
          <w:szCs w:val="28"/>
        </w:rPr>
        <w:t>%；</w:t>
      </w:r>
      <w:r w:rsidR="00EB663B">
        <w:rPr>
          <w:rFonts w:ascii="仿宋_GB2312" w:eastAsia="仿宋_GB2312"/>
          <w:sz w:val="28"/>
          <w:szCs w:val="28"/>
        </w:rPr>
        <w:t>。</w:t>
      </w:r>
    </w:p>
    <w:p w:rsidR="00F15D56" w:rsidRDefault="000708E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15D56" w:rsidRDefault="000708E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704DC5">
        <w:rPr>
          <w:rFonts w:ascii="仿宋_GB2312" w:eastAsia="仿宋_GB2312" w:hint="eastAsia"/>
          <w:sz w:val="28"/>
          <w:szCs w:val="28"/>
        </w:rPr>
        <w:t>208</w:t>
      </w:r>
      <w:r w:rsidR="00C91ED5" w:rsidRPr="00EB663B">
        <w:rPr>
          <w:rFonts w:ascii="仿宋_GB2312" w:eastAsia="仿宋_GB2312" w:hint="eastAsia"/>
          <w:sz w:val="28"/>
          <w:szCs w:val="28"/>
        </w:rPr>
        <w:t>社会保障和就业支出</w:t>
      </w:r>
      <w:r>
        <w:rPr>
          <w:rFonts w:ascii="仿宋_GB2312" w:eastAsia="仿宋_GB2312" w:hint="eastAsia"/>
          <w:sz w:val="28"/>
          <w:szCs w:val="28"/>
        </w:rPr>
        <w:t>”（类）2023年度决算</w:t>
      </w:r>
      <w:r w:rsidR="00C91ED5" w:rsidRPr="00EB663B">
        <w:rPr>
          <w:rFonts w:ascii="仿宋_GB2312" w:eastAsia="仿宋_GB2312"/>
          <w:sz w:val="28"/>
          <w:szCs w:val="28"/>
        </w:rPr>
        <w:t>185.6</w:t>
      </w:r>
      <w:r w:rsidR="00C91ED5">
        <w:rPr>
          <w:rFonts w:ascii="仿宋_GB2312" w:eastAsia="仿宋_GB2312"/>
          <w:sz w:val="28"/>
          <w:szCs w:val="28"/>
        </w:rPr>
        <w:t>5</w:t>
      </w:r>
      <w:r>
        <w:rPr>
          <w:rFonts w:ascii="仿宋_GB2312" w:eastAsia="仿宋_GB2312" w:hint="eastAsia"/>
          <w:sz w:val="28"/>
          <w:szCs w:val="28"/>
        </w:rPr>
        <w:t>万元，比2023年度年初预算增加</w:t>
      </w:r>
      <w:r w:rsidR="00C34EDA">
        <w:rPr>
          <w:rFonts w:ascii="仿宋_GB2312" w:eastAsia="仿宋_GB2312"/>
          <w:sz w:val="28"/>
          <w:szCs w:val="28"/>
        </w:rPr>
        <w:t>19.61</w:t>
      </w:r>
      <w:r>
        <w:rPr>
          <w:rFonts w:ascii="仿宋_GB2312" w:eastAsia="仿宋_GB2312" w:hint="eastAsia"/>
          <w:sz w:val="28"/>
          <w:szCs w:val="28"/>
        </w:rPr>
        <w:t>万元，增长（下降）</w:t>
      </w:r>
      <w:r w:rsidR="00C34EDA">
        <w:rPr>
          <w:rFonts w:ascii="仿宋_GB2312" w:eastAsia="仿宋_GB2312"/>
          <w:sz w:val="28"/>
          <w:szCs w:val="28"/>
        </w:rPr>
        <w:t>11.81</w:t>
      </w:r>
      <w:r>
        <w:rPr>
          <w:rFonts w:ascii="仿宋_GB2312" w:eastAsia="仿宋_GB2312" w:hint="eastAsia"/>
          <w:sz w:val="28"/>
          <w:szCs w:val="28"/>
        </w:rPr>
        <w:t>%。其中：</w:t>
      </w:r>
    </w:p>
    <w:p w:rsidR="00BF163D" w:rsidRDefault="000708E6">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704DC5">
        <w:rPr>
          <w:rFonts w:ascii="仿宋_GB2312" w:eastAsia="仿宋_GB2312" w:hint="eastAsia"/>
          <w:sz w:val="28"/>
          <w:szCs w:val="28"/>
        </w:rPr>
        <w:t>20805</w:t>
      </w:r>
      <w:r w:rsidR="000C1152" w:rsidRPr="000C1152">
        <w:rPr>
          <w:rFonts w:ascii="仿宋_GB2312" w:eastAsia="仿宋_GB2312" w:hint="eastAsia"/>
          <w:sz w:val="28"/>
          <w:szCs w:val="28"/>
        </w:rPr>
        <w:t>行政事业单位养老支出</w:t>
      </w:r>
      <w:r>
        <w:rPr>
          <w:rFonts w:ascii="仿宋_GB2312" w:eastAsia="仿宋_GB2312" w:hint="eastAsia"/>
          <w:sz w:val="28"/>
          <w:szCs w:val="28"/>
        </w:rPr>
        <w:t>”（款，下同）2023年度决算</w:t>
      </w:r>
      <w:r w:rsidR="000C1152">
        <w:rPr>
          <w:rFonts w:ascii="仿宋_GB2312" w:eastAsia="仿宋_GB2312"/>
          <w:sz w:val="28"/>
          <w:szCs w:val="28"/>
        </w:rPr>
        <w:t>185.65</w:t>
      </w:r>
      <w:r>
        <w:rPr>
          <w:rFonts w:ascii="仿宋_GB2312" w:eastAsia="仿宋_GB2312" w:hint="eastAsia"/>
          <w:sz w:val="28"/>
          <w:szCs w:val="28"/>
        </w:rPr>
        <w:t>万元，比2023年度年初预算增加</w:t>
      </w:r>
      <w:r w:rsidR="005E5D9B">
        <w:rPr>
          <w:rFonts w:ascii="仿宋_GB2312" w:eastAsia="仿宋_GB2312" w:hint="eastAsia"/>
          <w:sz w:val="28"/>
          <w:szCs w:val="28"/>
        </w:rPr>
        <w:t>3</w:t>
      </w:r>
      <w:r w:rsidR="005E5D9B">
        <w:rPr>
          <w:rFonts w:ascii="仿宋_GB2312" w:eastAsia="仿宋_GB2312"/>
          <w:sz w:val="28"/>
          <w:szCs w:val="28"/>
        </w:rPr>
        <w:t>4.38</w:t>
      </w:r>
      <w:r>
        <w:rPr>
          <w:rFonts w:ascii="仿宋_GB2312" w:eastAsia="仿宋_GB2312" w:hint="eastAsia"/>
          <w:sz w:val="28"/>
          <w:szCs w:val="28"/>
        </w:rPr>
        <w:t>万元，增长</w:t>
      </w:r>
      <w:r w:rsidR="005E5D9B">
        <w:rPr>
          <w:rFonts w:ascii="仿宋_GB2312" w:eastAsia="仿宋_GB2312"/>
          <w:sz w:val="28"/>
          <w:szCs w:val="28"/>
        </w:rPr>
        <w:t>22.73</w:t>
      </w:r>
      <w:r>
        <w:rPr>
          <w:rFonts w:ascii="仿宋_GB2312" w:eastAsia="仿宋_GB2312" w:hint="eastAsia"/>
          <w:sz w:val="28"/>
          <w:szCs w:val="28"/>
        </w:rPr>
        <w:t>%。</w:t>
      </w:r>
    </w:p>
    <w:p w:rsidR="00F15D56" w:rsidRDefault="000708E6">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704DC5">
        <w:rPr>
          <w:rFonts w:ascii="仿宋_GB2312" w:eastAsia="仿宋_GB2312" w:hint="eastAsia"/>
          <w:sz w:val="28"/>
          <w:szCs w:val="28"/>
        </w:rPr>
        <w:t>210</w:t>
      </w:r>
      <w:r w:rsidR="00090944" w:rsidRPr="00EB663B">
        <w:rPr>
          <w:rFonts w:ascii="仿宋_GB2312" w:eastAsia="仿宋_GB2312" w:hint="eastAsia"/>
          <w:sz w:val="28"/>
          <w:szCs w:val="28"/>
        </w:rPr>
        <w:t>卫生健康支出</w:t>
      </w:r>
      <w:r>
        <w:rPr>
          <w:rFonts w:ascii="仿宋_GB2312" w:eastAsia="仿宋_GB2312" w:hint="eastAsia"/>
          <w:sz w:val="28"/>
          <w:szCs w:val="28"/>
        </w:rPr>
        <w:t>”(类)2023年度决算</w:t>
      </w:r>
      <w:r w:rsidR="00090944" w:rsidRPr="00EB663B">
        <w:rPr>
          <w:rFonts w:ascii="仿宋_GB2312" w:eastAsia="仿宋_GB2312"/>
          <w:sz w:val="28"/>
          <w:szCs w:val="28"/>
        </w:rPr>
        <w:t>1,236.70</w:t>
      </w:r>
      <w:r>
        <w:rPr>
          <w:rFonts w:ascii="仿宋_GB2312" w:eastAsia="仿宋_GB2312" w:hint="eastAsia"/>
          <w:sz w:val="28"/>
          <w:szCs w:val="28"/>
        </w:rPr>
        <w:t>万元，比2023年度年初预算增加</w:t>
      </w:r>
      <w:r w:rsidR="000C59CC">
        <w:rPr>
          <w:rFonts w:ascii="仿宋_GB2312" w:eastAsia="仿宋_GB2312" w:hint="eastAsia"/>
          <w:sz w:val="28"/>
          <w:szCs w:val="28"/>
        </w:rPr>
        <w:t>78.59</w:t>
      </w:r>
      <w:r>
        <w:rPr>
          <w:rFonts w:ascii="仿宋_GB2312" w:eastAsia="仿宋_GB2312" w:hint="eastAsia"/>
          <w:sz w:val="28"/>
          <w:szCs w:val="28"/>
        </w:rPr>
        <w:t>万元，增长</w:t>
      </w:r>
      <w:r w:rsidR="000C59CC">
        <w:rPr>
          <w:rFonts w:ascii="仿宋_GB2312" w:eastAsia="仿宋_GB2312" w:hint="eastAsia"/>
          <w:sz w:val="28"/>
          <w:szCs w:val="28"/>
        </w:rPr>
        <w:t>6</w:t>
      </w:r>
      <w:r w:rsidR="000C59CC">
        <w:rPr>
          <w:rFonts w:ascii="仿宋_GB2312" w:eastAsia="仿宋_GB2312"/>
          <w:sz w:val="28"/>
          <w:szCs w:val="28"/>
        </w:rPr>
        <w:t>.79</w:t>
      </w:r>
      <w:r>
        <w:rPr>
          <w:rFonts w:ascii="仿宋_GB2312" w:eastAsia="仿宋_GB2312" w:hint="eastAsia"/>
          <w:sz w:val="28"/>
          <w:szCs w:val="28"/>
        </w:rPr>
        <w:t>%。其中：</w:t>
      </w:r>
    </w:p>
    <w:p w:rsidR="00F15D56" w:rsidRDefault="000708E6">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704DC5">
        <w:rPr>
          <w:rFonts w:ascii="仿宋_GB2312" w:eastAsia="仿宋_GB2312" w:hint="eastAsia"/>
          <w:sz w:val="28"/>
          <w:szCs w:val="28"/>
        </w:rPr>
        <w:t>21004</w:t>
      </w:r>
      <w:r w:rsidR="00DE03BC" w:rsidRPr="00DE03BC">
        <w:rPr>
          <w:rFonts w:ascii="仿宋_GB2312" w:eastAsia="仿宋_GB2312" w:hint="eastAsia"/>
          <w:sz w:val="28"/>
          <w:szCs w:val="28"/>
        </w:rPr>
        <w:t>公共卫生</w:t>
      </w:r>
      <w:r>
        <w:rPr>
          <w:rFonts w:ascii="仿宋_GB2312" w:eastAsia="仿宋_GB2312" w:hint="eastAsia"/>
          <w:sz w:val="28"/>
          <w:szCs w:val="28"/>
        </w:rPr>
        <w:t>”（款）2023年度决算</w:t>
      </w:r>
      <w:r w:rsidR="00C23C1D" w:rsidRPr="00C23C1D">
        <w:rPr>
          <w:rFonts w:ascii="仿宋_GB2312" w:eastAsia="仿宋_GB2312"/>
          <w:sz w:val="28"/>
          <w:szCs w:val="28"/>
        </w:rPr>
        <w:t>1,131.30</w:t>
      </w:r>
      <w:r>
        <w:rPr>
          <w:rFonts w:ascii="仿宋_GB2312" w:eastAsia="仿宋_GB2312" w:hint="eastAsia"/>
          <w:sz w:val="28"/>
          <w:szCs w:val="28"/>
        </w:rPr>
        <w:t>万元，比2023年度年初预算增加</w:t>
      </w:r>
      <w:r w:rsidR="00D309A5">
        <w:rPr>
          <w:rFonts w:ascii="仿宋_GB2312" w:eastAsia="仿宋_GB2312" w:hint="eastAsia"/>
          <w:sz w:val="28"/>
          <w:szCs w:val="28"/>
        </w:rPr>
        <w:t>7</w:t>
      </w:r>
      <w:r w:rsidR="00D309A5">
        <w:rPr>
          <w:rFonts w:ascii="仿宋_GB2312" w:eastAsia="仿宋_GB2312"/>
          <w:sz w:val="28"/>
          <w:szCs w:val="28"/>
        </w:rPr>
        <w:t>0.96</w:t>
      </w:r>
      <w:r>
        <w:rPr>
          <w:rFonts w:ascii="仿宋_GB2312" w:eastAsia="仿宋_GB2312" w:hint="eastAsia"/>
          <w:sz w:val="28"/>
          <w:szCs w:val="28"/>
        </w:rPr>
        <w:t>万元，增长</w:t>
      </w:r>
      <w:r w:rsidR="00D309A5">
        <w:rPr>
          <w:rFonts w:ascii="仿宋_GB2312" w:eastAsia="仿宋_GB2312" w:hint="eastAsia"/>
          <w:sz w:val="28"/>
          <w:szCs w:val="28"/>
        </w:rPr>
        <w:t>6</w:t>
      </w:r>
      <w:r w:rsidR="00D309A5">
        <w:rPr>
          <w:rFonts w:ascii="仿宋_GB2312" w:eastAsia="仿宋_GB2312"/>
          <w:sz w:val="28"/>
          <w:szCs w:val="28"/>
        </w:rPr>
        <w:t>.69</w:t>
      </w:r>
      <w:r>
        <w:rPr>
          <w:rFonts w:ascii="仿宋_GB2312" w:eastAsia="仿宋_GB2312" w:hint="eastAsia"/>
          <w:sz w:val="28"/>
          <w:szCs w:val="28"/>
        </w:rPr>
        <w:t>%。</w:t>
      </w:r>
    </w:p>
    <w:p w:rsidR="00DE03BC" w:rsidRDefault="00DE03BC" w:rsidP="00DE03BC">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704DC5">
        <w:rPr>
          <w:rFonts w:ascii="仿宋_GB2312" w:eastAsia="仿宋_GB2312" w:hint="eastAsia"/>
          <w:sz w:val="28"/>
          <w:szCs w:val="28"/>
        </w:rPr>
        <w:t>21011</w:t>
      </w:r>
      <w:r w:rsidRPr="00DE03BC">
        <w:rPr>
          <w:rFonts w:ascii="仿宋_GB2312" w:eastAsia="仿宋_GB2312" w:hint="eastAsia"/>
          <w:sz w:val="28"/>
          <w:szCs w:val="28"/>
        </w:rPr>
        <w:t>行政事业单位医疗</w:t>
      </w:r>
      <w:r>
        <w:rPr>
          <w:rFonts w:ascii="仿宋_GB2312" w:eastAsia="仿宋_GB2312" w:hint="eastAsia"/>
          <w:sz w:val="28"/>
          <w:szCs w:val="28"/>
        </w:rPr>
        <w:t>”（款）2023年度决算</w:t>
      </w:r>
      <w:r w:rsidR="00BB636C" w:rsidRPr="00BB636C">
        <w:rPr>
          <w:rFonts w:ascii="仿宋_GB2312" w:eastAsia="仿宋_GB2312"/>
          <w:sz w:val="28"/>
          <w:szCs w:val="28"/>
        </w:rPr>
        <w:t>105</w:t>
      </w:r>
      <w:r w:rsidR="00BB636C">
        <w:rPr>
          <w:rFonts w:ascii="仿宋_GB2312" w:eastAsia="仿宋_GB2312"/>
          <w:sz w:val="28"/>
          <w:szCs w:val="28"/>
        </w:rPr>
        <w:t>.40</w:t>
      </w:r>
      <w:r>
        <w:rPr>
          <w:rFonts w:ascii="仿宋_GB2312" w:eastAsia="仿宋_GB2312" w:hint="eastAsia"/>
          <w:sz w:val="28"/>
          <w:szCs w:val="28"/>
        </w:rPr>
        <w:t>万元，比2023年度年初预算增加</w:t>
      </w:r>
      <w:r w:rsidR="00FE5B42">
        <w:rPr>
          <w:rFonts w:ascii="仿宋_GB2312" w:eastAsia="仿宋_GB2312" w:hint="eastAsia"/>
          <w:sz w:val="28"/>
          <w:szCs w:val="28"/>
        </w:rPr>
        <w:t>1</w:t>
      </w:r>
      <w:r w:rsidR="00FE5B42">
        <w:rPr>
          <w:rFonts w:ascii="仿宋_GB2312" w:eastAsia="仿宋_GB2312"/>
          <w:sz w:val="28"/>
          <w:szCs w:val="28"/>
        </w:rPr>
        <w:t>5.66</w:t>
      </w:r>
      <w:r>
        <w:rPr>
          <w:rFonts w:ascii="仿宋_GB2312" w:eastAsia="仿宋_GB2312" w:hint="eastAsia"/>
          <w:sz w:val="28"/>
          <w:szCs w:val="28"/>
        </w:rPr>
        <w:t>万元，增长</w:t>
      </w:r>
      <w:r w:rsidR="008A575F">
        <w:rPr>
          <w:rFonts w:ascii="仿宋_GB2312" w:eastAsia="仿宋_GB2312" w:hint="eastAsia"/>
          <w:sz w:val="28"/>
          <w:szCs w:val="28"/>
        </w:rPr>
        <w:t>1</w:t>
      </w:r>
      <w:r w:rsidR="008A575F">
        <w:rPr>
          <w:rFonts w:ascii="仿宋_GB2312" w:eastAsia="仿宋_GB2312"/>
          <w:sz w:val="28"/>
          <w:szCs w:val="28"/>
        </w:rPr>
        <w:t>7.45</w:t>
      </w:r>
      <w:r>
        <w:rPr>
          <w:rFonts w:ascii="仿宋_GB2312" w:eastAsia="仿宋_GB2312" w:hint="eastAsia"/>
          <w:sz w:val="28"/>
          <w:szCs w:val="28"/>
        </w:rPr>
        <w:t>%。</w:t>
      </w:r>
    </w:p>
    <w:p w:rsidR="00090944" w:rsidRDefault="00090944" w:rsidP="00090944">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00A70F94">
        <w:rPr>
          <w:rFonts w:ascii="仿宋_GB2312" w:eastAsia="仿宋_GB2312" w:hint="eastAsia"/>
          <w:sz w:val="28"/>
          <w:szCs w:val="28"/>
        </w:rPr>
        <w:t>213</w:t>
      </w:r>
      <w:r w:rsidRPr="00EB663B">
        <w:rPr>
          <w:rFonts w:ascii="仿宋_GB2312" w:eastAsia="仿宋_GB2312" w:hint="eastAsia"/>
          <w:sz w:val="28"/>
          <w:szCs w:val="28"/>
        </w:rPr>
        <w:t>农林水支出</w:t>
      </w:r>
      <w:r>
        <w:rPr>
          <w:rFonts w:ascii="仿宋_GB2312" w:eastAsia="仿宋_GB2312" w:hint="eastAsia"/>
          <w:sz w:val="28"/>
          <w:szCs w:val="28"/>
        </w:rPr>
        <w:t>”(类)2023年度决算</w:t>
      </w:r>
      <w:r w:rsidR="00136B04">
        <w:rPr>
          <w:rFonts w:ascii="仿宋_GB2312" w:eastAsia="仿宋_GB2312"/>
          <w:sz w:val="28"/>
          <w:szCs w:val="28"/>
        </w:rPr>
        <w:t>10.00</w:t>
      </w:r>
      <w:r>
        <w:rPr>
          <w:rFonts w:ascii="仿宋_GB2312" w:eastAsia="仿宋_GB2312" w:hint="eastAsia"/>
          <w:sz w:val="28"/>
          <w:szCs w:val="28"/>
        </w:rPr>
        <w:t>万元，比2023年度年初预算增加</w:t>
      </w:r>
      <w:r w:rsidR="00F41D61">
        <w:rPr>
          <w:rFonts w:ascii="仿宋_GB2312" w:eastAsia="仿宋_GB2312" w:hint="eastAsia"/>
          <w:sz w:val="28"/>
          <w:szCs w:val="28"/>
        </w:rPr>
        <w:t>1</w:t>
      </w:r>
      <w:r w:rsidR="00F41D61">
        <w:rPr>
          <w:rFonts w:ascii="仿宋_GB2312" w:eastAsia="仿宋_GB2312"/>
          <w:sz w:val="28"/>
          <w:szCs w:val="28"/>
        </w:rPr>
        <w:t>0.00</w:t>
      </w:r>
      <w:r>
        <w:rPr>
          <w:rFonts w:ascii="仿宋_GB2312" w:eastAsia="仿宋_GB2312" w:hint="eastAsia"/>
          <w:sz w:val="28"/>
          <w:szCs w:val="28"/>
        </w:rPr>
        <w:t>万元，增长</w:t>
      </w:r>
      <w:r w:rsidR="00F41D61">
        <w:rPr>
          <w:rFonts w:ascii="仿宋_GB2312" w:eastAsia="仿宋_GB2312" w:hint="eastAsia"/>
          <w:sz w:val="28"/>
          <w:szCs w:val="28"/>
        </w:rPr>
        <w:t>1</w:t>
      </w:r>
      <w:r w:rsidR="00F41D61">
        <w:rPr>
          <w:rFonts w:ascii="仿宋_GB2312" w:eastAsia="仿宋_GB2312"/>
          <w:sz w:val="28"/>
          <w:szCs w:val="28"/>
        </w:rPr>
        <w:t>00.00</w:t>
      </w:r>
      <w:r>
        <w:rPr>
          <w:rFonts w:ascii="仿宋_GB2312" w:eastAsia="仿宋_GB2312" w:hint="eastAsia"/>
          <w:sz w:val="28"/>
          <w:szCs w:val="28"/>
        </w:rPr>
        <w:t>%。其中：</w:t>
      </w:r>
    </w:p>
    <w:p w:rsidR="00090944" w:rsidRDefault="00090944" w:rsidP="0009094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A70F94">
        <w:rPr>
          <w:rFonts w:ascii="仿宋_GB2312" w:eastAsia="仿宋_GB2312" w:hint="eastAsia"/>
          <w:sz w:val="28"/>
          <w:szCs w:val="28"/>
        </w:rPr>
        <w:t>21399</w:t>
      </w:r>
      <w:r w:rsidR="00D70C1B" w:rsidRPr="00D70C1B">
        <w:rPr>
          <w:rFonts w:ascii="仿宋_GB2312" w:eastAsia="仿宋_GB2312" w:hint="eastAsia"/>
          <w:sz w:val="28"/>
          <w:szCs w:val="28"/>
        </w:rPr>
        <w:t>其他农林水支出</w:t>
      </w:r>
      <w:r>
        <w:rPr>
          <w:rFonts w:ascii="仿宋_GB2312" w:eastAsia="仿宋_GB2312" w:hint="eastAsia"/>
          <w:sz w:val="28"/>
          <w:szCs w:val="28"/>
        </w:rPr>
        <w:t>”（款）2023年度决算</w:t>
      </w:r>
      <w:r w:rsidR="007D426F">
        <w:rPr>
          <w:rFonts w:ascii="仿宋_GB2312" w:eastAsia="仿宋_GB2312"/>
          <w:sz w:val="28"/>
          <w:szCs w:val="28"/>
        </w:rPr>
        <w:t>10.00</w:t>
      </w:r>
      <w:r>
        <w:rPr>
          <w:rFonts w:ascii="仿宋_GB2312" w:eastAsia="仿宋_GB2312" w:hint="eastAsia"/>
          <w:sz w:val="28"/>
          <w:szCs w:val="28"/>
        </w:rPr>
        <w:t>万元，比2023年度年初预算增加</w:t>
      </w:r>
      <w:r w:rsidR="00482FF4">
        <w:rPr>
          <w:rFonts w:ascii="仿宋_GB2312" w:eastAsia="仿宋_GB2312" w:hint="eastAsia"/>
          <w:sz w:val="28"/>
          <w:szCs w:val="28"/>
        </w:rPr>
        <w:t>1</w:t>
      </w:r>
      <w:r w:rsidR="00482FF4">
        <w:rPr>
          <w:rFonts w:ascii="仿宋_GB2312" w:eastAsia="仿宋_GB2312"/>
          <w:sz w:val="28"/>
          <w:szCs w:val="28"/>
        </w:rPr>
        <w:t>0.00</w:t>
      </w:r>
      <w:r>
        <w:rPr>
          <w:rFonts w:ascii="仿宋_GB2312" w:eastAsia="仿宋_GB2312" w:hint="eastAsia"/>
          <w:sz w:val="28"/>
          <w:szCs w:val="28"/>
        </w:rPr>
        <w:t>万元，增长</w:t>
      </w:r>
      <w:r w:rsidR="00482FF4">
        <w:rPr>
          <w:rFonts w:ascii="仿宋_GB2312" w:eastAsia="仿宋_GB2312" w:hint="eastAsia"/>
          <w:sz w:val="28"/>
          <w:szCs w:val="28"/>
        </w:rPr>
        <w:t>1</w:t>
      </w:r>
      <w:r w:rsidR="00482FF4">
        <w:rPr>
          <w:rFonts w:ascii="仿宋_GB2312" w:eastAsia="仿宋_GB2312"/>
          <w:sz w:val="28"/>
          <w:szCs w:val="28"/>
        </w:rPr>
        <w:t>00.00</w:t>
      </w:r>
      <w:r>
        <w:rPr>
          <w:rFonts w:ascii="仿宋_GB2312" w:eastAsia="仿宋_GB2312" w:hint="eastAsia"/>
          <w:sz w:val="28"/>
          <w:szCs w:val="28"/>
        </w:rPr>
        <w:t>%。</w:t>
      </w:r>
    </w:p>
    <w:p w:rsidR="00F15D56" w:rsidRDefault="000708E6">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F15D56" w:rsidRDefault="000708E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F15D56" w:rsidRDefault="000708E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万元，主要用于以下方面（按大类）：城乡社区支出</w:t>
      </w:r>
      <w:r w:rsidR="000136D3">
        <w:rPr>
          <w:rFonts w:ascii="仿宋_GB2312" w:eastAsia="仿宋_GB2312"/>
          <w:sz w:val="28"/>
          <w:szCs w:val="28"/>
        </w:rPr>
        <w:t>0</w:t>
      </w:r>
      <w:r>
        <w:rPr>
          <w:rFonts w:ascii="仿宋_GB2312" w:eastAsia="仿宋_GB2312" w:hint="eastAsia"/>
          <w:sz w:val="28"/>
          <w:szCs w:val="28"/>
        </w:rPr>
        <w:t>万元。</w:t>
      </w:r>
    </w:p>
    <w:p w:rsidR="00F15D56" w:rsidRDefault="000708E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F15D56" w:rsidRDefault="000708E6" w:rsidP="000136D3">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1、“城乡社区支出”（类，下同）2023年度决算</w:t>
      </w:r>
      <w:r w:rsidR="000136D3">
        <w:rPr>
          <w:rFonts w:ascii="仿宋_GB2312" w:eastAsia="仿宋_GB2312"/>
          <w:sz w:val="28"/>
          <w:szCs w:val="28"/>
        </w:rPr>
        <w:t>0</w:t>
      </w:r>
      <w:r>
        <w:rPr>
          <w:rFonts w:ascii="仿宋_GB2312" w:eastAsia="仿宋_GB2312" w:hint="eastAsia"/>
          <w:sz w:val="28"/>
          <w:szCs w:val="28"/>
        </w:rPr>
        <w:t>万元，比2023年度年初预算增加（减少）</w:t>
      </w:r>
      <w:r w:rsidR="000136D3">
        <w:rPr>
          <w:rFonts w:ascii="仿宋_GB2312" w:eastAsia="仿宋_GB2312"/>
          <w:sz w:val="28"/>
          <w:szCs w:val="28"/>
        </w:rPr>
        <w:t>0</w:t>
      </w:r>
      <w:r>
        <w:rPr>
          <w:rFonts w:ascii="仿宋_GB2312" w:eastAsia="仿宋_GB2312" w:hint="eastAsia"/>
          <w:sz w:val="28"/>
          <w:szCs w:val="28"/>
        </w:rPr>
        <w:t>万元。</w:t>
      </w:r>
    </w:p>
    <w:p w:rsidR="00F15D56" w:rsidRDefault="000708E6">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F15D56" w:rsidRDefault="000708E6">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F15D56" w:rsidRDefault="000708E6">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F15D56" w:rsidRDefault="000708E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1389.35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15D56" w:rsidRDefault="000708E6">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F15D56" w:rsidRDefault="000708E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15D56" w:rsidRDefault="000708E6">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sidR="00A74AD7">
        <w:rPr>
          <w:rFonts w:ascii="仿宋_GB2312" w:eastAsia="仿宋_GB2312"/>
          <w:bCs/>
          <w:sz w:val="28"/>
          <w:szCs w:val="28"/>
        </w:rPr>
        <w:t>1</w:t>
      </w:r>
      <w:r>
        <w:rPr>
          <w:rFonts w:ascii="仿宋_GB2312" w:eastAsia="仿宋_GB2312" w:hint="eastAsia"/>
          <w:sz w:val="28"/>
          <w:szCs w:val="28"/>
        </w:rPr>
        <w:t>个行政单位、</w:t>
      </w:r>
      <w:r w:rsidR="00A74AD7">
        <w:rPr>
          <w:rFonts w:ascii="仿宋_GB2312" w:eastAsia="仿宋_GB2312"/>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sidR="00A74AD7">
        <w:rPr>
          <w:rFonts w:ascii="仿宋_GB2312" w:eastAsia="仿宋_GB2312"/>
          <w:bCs/>
          <w:sz w:val="28"/>
          <w:szCs w:val="28"/>
        </w:rPr>
        <w:t>0</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Pr>
          <w:rFonts w:ascii="仿宋_GB2312" w:eastAsia="仿宋_GB2312"/>
          <w:sz w:val="28"/>
          <w:szCs w:val="28"/>
        </w:rPr>
        <w:t>1.56</w:t>
      </w:r>
      <w:r>
        <w:rPr>
          <w:rFonts w:ascii="仿宋_GB2312" w:eastAsia="仿宋_GB2312" w:hint="eastAsia"/>
          <w:sz w:val="28"/>
          <w:szCs w:val="28"/>
        </w:rPr>
        <w:t>万元，比2023年度“三公”经费财政拨款年初预算</w:t>
      </w:r>
      <w:r>
        <w:rPr>
          <w:rFonts w:ascii="仿宋_GB2312" w:eastAsia="仿宋_GB2312"/>
          <w:sz w:val="28"/>
          <w:szCs w:val="28"/>
        </w:rPr>
        <w:t>2.52</w:t>
      </w:r>
      <w:r>
        <w:rPr>
          <w:rFonts w:ascii="仿宋_GB2312" w:eastAsia="仿宋_GB2312" w:hint="eastAsia"/>
          <w:sz w:val="28"/>
          <w:szCs w:val="28"/>
        </w:rPr>
        <w:t>万元增加（减少）</w:t>
      </w:r>
      <w:r>
        <w:rPr>
          <w:rFonts w:ascii="仿宋_GB2312" w:eastAsia="仿宋_GB2312"/>
          <w:sz w:val="28"/>
          <w:szCs w:val="28"/>
        </w:rPr>
        <w:t>-0.95</w:t>
      </w:r>
      <w:r>
        <w:rPr>
          <w:rFonts w:ascii="仿宋_GB2312" w:eastAsia="仿宋_GB2312" w:hint="eastAsia"/>
          <w:sz w:val="28"/>
          <w:szCs w:val="28"/>
        </w:rPr>
        <w:t>万元。其中：</w:t>
      </w:r>
    </w:p>
    <w:p w:rsidR="00F15D56" w:rsidRDefault="000708E6">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sidR="00E238F0">
        <w:rPr>
          <w:rFonts w:ascii="仿宋_GB2312" w:eastAsia="仿宋_GB2312" w:hint="eastAsia"/>
          <w:sz w:val="28"/>
          <w:szCs w:val="28"/>
        </w:rPr>
        <w:t>万元</w:t>
      </w:r>
      <w:r>
        <w:rPr>
          <w:rFonts w:ascii="仿宋_GB2312" w:eastAsia="仿宋_GB2312" w:hint="eastAsia"/>
          <w:sz w:val="28"/>
          <w:szCs w:val="28"/>
        </w:rPr>
        <w:t>。</w:t>
      </w:r>
    </w:p>
    <w:p w:rsidR="00F15D56" w:rsidRDefault="000708E6">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F15D56" w:rsidRDefault="000708E6">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820696">
        <w:rPr>
          <w:rFonts w:ascii="仿宋_GB2312" w:eastAsia="仿宋_GB2312" w:hint="eastAsia"/>
          <w:sz w:val="28"/>
          <w:szCs w:val="28"/>
        </w:rPr>
        <w:t>1.56</w:t>
      </w:r>
      <w:r>
        <w:rPr>
          <w:rFonts w:ascii="仿宋_GB2312" w:eastAsia="仿宋_GB2312" w:hint="eastAsia"/>
          <w:sz w:val="28"/>
          <w:szCs w:val="28"/>
        </w:rPr>
        <w:t>万元，比2023年度年初预算数</w:t>
      </w:r>
      <w:r w:rsidR="00C34BAE">
        <w:rPr>
          <w:rFonts w:ascii="仿宋_GB2312" w:eastAsia="仿宋_GB2312"/>
          <w:sz w:val="28"/>
          <w:szCs w:val="28"/>
        </w:rPr>
        <w:t>2.52</w:t>
      </w:r>
      <w:r>
        <w:rPr>
          <w:rFonts w:ascii="仿宋_GB2312" w:eastAsia="仿宋_GB2312" w:hint="eastAsia"/>
          <w:sz w:val="28"/>
          <w:szCs w:val="28"/>
        </w:rPr>
        <w:t>万元增加（减少）</w:t>
      </w:r>
      <w:r w:rsidR="00B20EE2">
        <w:rPr>
          <w:rFonts w:ascii="仿宋_GB2312" w:eastAsia="仿宋_GB2312" w:hint="eastAsia"/>
          <w:sz w:val="28"/>
          <w:szCs w:val="28"/>
        </w:rPr>
        <w:t>-</w:t>
      </w:r>
      <w:r>
        <w:rPr>
          <w:rFonts w:ascii="仿宋_GB2312" w:eastAsia="仿宋_GB2312"/>
          <w:sz w:val="28"/>
          <w:szCs w:val="28"/>
        </w:rPr>
        <w:t>0</w:t>
      </w:r>
      <w:r w:rsidR="00B20EE2">
        <w:rPr>
          <w:rFonts w:ascii="仿宋_GB2312" w:eastAsia="仿宋_GB2312"/>
          <w:sz w:val="28"/>
          <w:szCs w:val="28"/>
        </w:rPr>
        <w:t>.96</w:t>
      </w:r>
      <w:r>
        <w:rPr>
          <w:rFonts w:ascii="仿宋_GB2312" w:eastAsia="仿宋_GB2312" w:hint="eastAsia"/>
          <w:sz w:val="28"/>
          <w:szCs w:val="28"/>
        </w:rPr>
        <w:t>万元。</w:t>
      </w:r>
    </w:p>
    <w:p w:rsidR="00F15D56" w:rsidRDefault="000708E6">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万元。公务用车运行维护费2023年度决算数</w:t>
      </w:r>
      <w:r>
        <w:rPr>
          <w:rFonts w:ascii="仿宋_GB2312" w:eastAsia="仿宋_GB2312"/>
          <w:sz w:val="28"/>
          <w:szCs w:val="28"/>
        </w:rPr>
        <w:t>1.56</w:t>
      </w:r>
      <w:r>
        <w:rPr>
          <w:rFonts w:ascii="仿宋_GB2312" w:eastAsia="仿宋_GB2312" w:hint="eastAsia"/>
          <w:sz w:val="28"/>
          <w:szCs w:val="28"/>
        </w:rPr>
        <w:t>万元，比2023年度年初预算数</w:t>
      </w:r>
      <w:r>
        <w:rPr>
          <w:rFonts w:ascii="仿宋_GB2312" w:eastAsia="仿宋_GB2312"/>
          <w:sz w:val="28"/>
          <w:szCs w:val="28"/>
        </w:rPr>
        <w:t>2.52</w:t>
      </w:r>
      <w:r>
        <w:rPr>
          <w:rFonts w:ascii="仿宋_GB2312" w:eastAsia="仿宋_GB2312" w:hint="eastAsia"/>
          <w:sz w:val="28"/>
          <w:szCs w:val="28"/>
        </w:rPr>
        <w:t>万元增加（减少）</w:t>
      </w:r>
      <w:r w:rsidR="000602EB">
        <w:rPr>
          <w:rFonts w:ascii="仿宋_GB2312" w:eastAsia="仿宋_GB2312" w:hint="eastAsia"/>
          <w:sz w:val="28"/>
          <w:szCs w:val="28"/>
        </w:rPr>
        <w:t>-</w:t>
      </w:r>
      <w:r>
        <w:rPr>
          <w:rFonts w:ascii="仿宋_GB2312" w:eastAsia="仿宋_GB2312"/>
          <w:sz w:val="28"/>
          <w:szCs w:val="28"/>
        </w:rPr>
        <w:t>0</w:t>
      </w:r>
      <w:r w:rsidR="000602EB">
        <w:rPr>
          <w:rFonts w:ascii="仿宋_GB2312" w:eastAsia="仿宋_GB2312"/>
          <w:sz w:val="28"/>
          <w:szCs w:val="28"/>
        </w:rPr>
        <w:t>.96</w:t>
      </w:r>
      <w:r>
        <w:rPr>
          <w:rFonts w:ascii="仿宋_GB2312" w:eastAsia="仿宋_GB2312" w:hint="eastAsia"/>
          <w:sz w:val="28"/>
          <w:szCs w:val="28"/>
        </w:rPr>
        <w:t>万元，主要原因：</w:t>
      </w:r>
      <w:r w:rsidR="00263BAB">
        <w:rPr>
          <w:rFonts w:ascii="仿宋_GB2312" w:eastAsia="仿宋_GB2312" w:hint="eastAsia"/>
          <w:sz w:val="28"/>
          <w:szCs w:val="28"/>
        </w:rPr>
        <w:t>贯彻过紧日子</w:t>
      </w:r>
      <w:r w:rsidR="008165CF">
        <w:rPr>
          <w:rFonts w:ascii="仿宋_GB2312" w:eastAsia="仿宋_GB2312" w:hint="eastAsia"/>
          <w:sz w:val="28"/>
          <w:szCs w:val="28"/>
        </w:rPr>
        <w:t>原则</w:t>
      </w:r>
      <w:r w:rsidR="00263BAB">
        <w:rPr>
          <w:rFonts w:ascii="仿宋_GB2312" w:eastAsia="仿宋_GB2312"/>
          <w:sz w:val="28"/>
          <w:szCs w:val="28"/>
        </w:rPr>
        <w:t>，</w:t>
      </w:r>
      <w:r w:rsidR="008165CF">
        <w:rPr>
          <w:rFonts w:ascii="仿宋_GB2312" w:eastAsia="仿宋_GB2312" w:hint="eastAsia"/>
          <w:sz w:val="28"/>
          <w:szCs w:val="28"/>
        </w:rPr>
        <w:t>加油费</w:t>
      </w:r>
      <w:r w:rsidR="008165CF">
        <w:rPr>
          <w:rFonts w:ascii="仿宋_GB2312" w:eastAsia="仿宋_GB2312"/>
          <w:sz w:val="28"/>
          <w:szCs w:val="28"/>
        </w:rPr>
        <w:t>、维修费、</w:t>
      </w:r>
      <w:r w:rsidR="008165CF">
        <w:rPr>
          <w:rFonts w:ascii="仿宋_GB2312" w:eastAsia="仿宋_GB2312" w:hint="eastAsia"/>
          <w:sz w:val="28"/>
          <w:szCs w:val="28"/>
        </w:rPr>
        <w:t>保险</w:t>
      </w:r>
      <w:r w:rsidR="008165CF">
        <w:rPr>
          <w:rFonts w:ascii="仿宋_GB2312" w:eastAsia="仿宋_GB2312"/>
          <w:sz w:val="28"/>
          <w:szCs w:val="28"/>
        </w:rPr>
        <w:t>费各项减少</w:t>
      </w:r>
      <w:r>
        <w:rPr>
          <w:rFonts w:ascii="仿宋_GB2312" w:eastAsia="仿宋_GB2312" w:hint="eastAsia"/>
          <w:sz w:val="28"/>
          <w:szCs w:val="28"/>
        </w:rPr>
        <w:t>。2023年度公务用车运行维护费中，公务用车加油</w:t>
      </w:r>
      <w:r>
        <w:rPr>
          <w:rFonts w:ascii="仿宋_GB2312" w:eastAsia="仿宋_GB2312"/>
          <w:sz w:val="28"/>
          <w:szCs w:val="28"/>
        </w:rPr>
        <w:t>0.5</w:t>
      </w:r>
      <w:r>
        <w:rPr>
          <w:rFonts w:ascii="仿宋_GB2312" w:eastAsia="仿宋_GB2312" w:hint="eastAsia"/>
          <w:sz w:val="28"/>
          <w:szCs w:val="28"/>
        </w:rPr>
        <w:t>万元，公务用车维修</w:t>
      </w:r>
      <w:r>
        <w:rPr>
          <w:rFonts w:ascii="仿宋_GB2312" w:eastAsia="仿宋_GB2312"/>
          <w:sz w:val="28"/>
          <w:szCs w:val="28"/>
        </w:rPr>
        <w:t>0.59</w:t>
      </w:r>
      <w:r>
        <w:rPr>
          <w:rFonts w:ascii="仿宋_GB2312" w:eastAsia="仿宋_GB2312" w:hint="eastAsia"/>
          <w:sz w:val="28"/>
          <w:szCs w:val="28"/>
        </w:rPr>
        <w:t>万元，公务用车保险</w:t>
      </w:r>
      <w:r>
        <w:rPr>
          <w:rFonts w:ascii="仿宋_GB2312" w:eastAsia="仿宋_GB2312"/>
          <w:sz w:val="28"/>
          <w:szCs w:val="28"/>
        </w:rPr>
        <w:t>0.15</w:t>
      </w:r>
      <w:r>
        <w:rPr>
          <w:rFonts w:ascii="仿宋_GB2312" w:eastAsia="仿宋_GB2312" w:hint="eastAsia"/>
          <w:sz w:val="28"/>
          <w:szCs w:val="28"/>
        </w:rPr>
        <w:t>万元，公务用车其他支出</w:t>
      </w:r>
      <w:r>
        <w:rPr>
          <w:rFonts w:ascii="仿宋_GB2312" w:eastAsia="仿宋_GB2312"/>
          <w:sz w:val="28"/>
          <w:szCs w:val="28"/>
        </w:rPr>
        <w:t>0.33</w:t>
      </w:r>
      <w:r>
        <w:rPr>
          <w:rFonts w:ascii="仿宋_GB2312" w:eastAsia="仿宋_GB2312" w:hint="eastAsia"/>
          <w:sz w:val="28"/>
          <w:szCs w:val="28"/>
        </w:rPr>
        <w:t>万元。2023年度公务用车保有量</w:t>
      </w:r>
      <w:r w:rsidR="00FD174C">
        <w:rPr>
          <w:rFonts w:ascii="仿宋_GB2312" w:eastAsia="仿宋_GB2312"/>
          <w:sz w:val="28"/>
          <w:szCs w:val="28"/>
        </w:rPr>
        <w:t>1</w:t>
      </w:r>
      <w:r>
        <w:rPr>
          <w:rFonts w:ascii="仿宋_GB2312" w:eastAsia="仿宋_GB2312" w:hint="eastAsia"/>
          <w:sz w:val="28"/>
          <w:szCs w:val="28"/>
        </w:rPr>
        <w:t>辆，车均运行维护费</w:t>
      </w:r>
      <w:r w:rsidR="00FD174C">
        <w:rPr>
          <w:rFonts w:ascii="仿宋_GB2312" w:eastAsia="仿宋_GB2312"/>
          <w:sz w:val="28"/>
          <w:szCs w:val="28"/>
        </w:rPr>
        <w:t>1.56</w:t>
      </w:r>
      <w:r>
        <w:rPr>
          <w:rFonts w:ascii="仿宋_GB2312" w:eastAsia="仿宋_GB2312" w:hint="eastAsia"/>
          <w:sz w:val="28"/>
          <w:szCs w:val="28"/>
        </w:rPr>
        <w:t>万元。</w:t>
      </w:r>
    </w:p>
    <w:p w:rsidR="00F15D56" w:rsidRDefault="000708E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15D56" w:rsidRDefault="000708E6">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w:t>
      </w:r>
      <w:r w:rsidR="003354A7">
        <w:rPr>
          <w:rFonts w:ascii="仿宋_GB2312" w:eastAsia="仿宋_GB2312"/>
          <w:sz w:val="28"/>
          <w:szCs w:val="28"/>
        </w:rPr>
        <w:t>86.79</w:t>
      </w:r>
      <w:r>
        <w:rPr>
          <w:rFonts w:ascii="仿宋_GB2312" w:eastAsia="仿宋_GB2312" w:hint="eastAsia"/>
          <w:sz w:val="28"/>
          <w:szCs w:val="28"/>
        </w:rPr>
        <w:t>万元，比上年增加</w:t>
      </w:r>
      <w:r w:rsidR="00284898">
        <w:rPr>
          <w:rFonts w:ascii="仿宋_GB2312" w:eastAsia="仿宋_GB2312"/>
          <w:sz w:val="28"/>
          <w:szCs w:val="28"/>
        </w:rPr>
        <w:t>1</w:t>
      </w:r>
      <w:r w:rsidR="0039778B">
        <w:rPr>
          <w:rFonts w:ascii="仿宋_GB2312" w:eastAsia="仿宋_GB2312"/>
          <w:sz w:val="28"/>
          <w:szCs w:val="28"/>
        </w:rPr>
        <w:t>.8</w:t>
      </w:r>
      <w:r>
        <w:rPr>
          <w:rFonts w:ascii="仿宋_GB2312" w:eastAsia="仿宋_GB2312" w:hint="eastAsia"/>
          <w:sz w:val="28"/>
          <w:szCs w:val="28"/>
        </w:rPr>
        <w:t>万元。</w:t>
      </w:r>
    </w:p>
    <w:p w:rsidR="00F15D56" w:rsidRDefault="000708E6">
      <w:pPr>
        <w:ind w:left="540"/>
        <w:rPr>
          <w:rFonts w:ascii="黑体" w:eastAsia="黑体"/>
          <w:sz w:val="28"/>
          <w:szCs w:val="28"/>
        </w:rPr>
      </w:pPr>
      <w:r>
        <w:rPr>
          <w:rFonts w:ascii="黑体" w:eastAsia="黑体" w:hint="eastAsia"/>
          <w:sz w:val="28"/>
          <w:szCs w:val="28"/>
        </w:rPr>
        <w:lastRenderedPageBreak/>
        <w:t>三、政府采购支出情况</w:t>
      </w:r>
    </w:p>
    <w:p w:rsidR="00F15D56" w:rsidRDefault="000708E6">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1.48</w:t>
      </w:r>
      <w:r>
        <w:rPr>
          <w:rFonts w:ascii="仿宋_GB2312" w:eastAsia="仿宋_GB2312" w:hint="eastAsia"/>
          <w:sz w:val="28"/>
          <w:szCs w:val="28"/>
        </w:rPr>
        <w:t>万元，其中：政府采购货物支出</w:t>
      </w:r>
      <w:r>
        <w:rPr>
          <w:rFonts w:ascii="仿宋_GB2312" w:eastAsia="仿宋_GB2312"/>
          <w:sz w:val="28"/>
          <w:szCs w:val="28"/>
        </w:rPr>
        <w:t>0.24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1.24</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F15D56" w:rsidRDefault="000708E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15D56" w:rsidRDefault="000708E6">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19776C">
        <w:rPr>
          <w:rFonts w:ascii="仿宋_GB2312" w:eastAsia="仿宋_GB2312"/>
          <w:sz w:val="28"/>
          <w:szCs w:val="28"/>
        </w:rPr>
        <w:t>0</w:t>
      </w:r>
      <w:r>
        <w:rPr>
          <w:rFonts w:ascii="仿宋_GB2312" w:eastAsia="仿宋_GB2312" w:hint="eastAsia"/>
          <w:sz w:val="28"/>
          <w:szCs w:val="28"/>
        </w:rPr>
        <w:t>台，共计</w:t>
      </w:r>
      <w:r w:rsidR="0019776C">
        <w:rPr>
          <w:rFonts w:ascii="仿宋_GB2312" w:eastAsia="仿宋_GB2312"/>
          <w:sz w:val="28"/>
          <w:szCs w:val="28"/>
        </w:rPr>
        <w:t>0</w:t>
      </w:r>
      <w:r>
        <w:rPr>
          <w:rFonts w:ascii="仿宋_GB2312" w:eastAsia="仿宋_GB2312" w:hint="eastAsia"/>
          <w:sz w:val="28"/>
          <w:szCs w:val="28"/>
        </w:rPr>
        <w:t>万元；新购置单位价值100万元（含）以上的设备</w:t>
      </w:r>
      <w:r w:rsidR="0019776C">
        <w:rPr>
          <w:rFonts w:ascii="仿宋_GB2312" w:eastAsia="仿宋_GB2312"/>
          <w:sz w:val="28"/>
          <w:szCs w:val="28"/>
        </w:rPr>
        <w:t>0</w:t>
      </w:r>
      <w:r>
        <w:rPr>
          <w:rFonts w:ascii="仿宋_GB2312" w:eastAsia="仿宋_GB2312" w:hint="eastAsia"/>
          <w:sz w:val="28"/>
          <w:szCs w:val="28"/>
        </w:rPr>
        <w:t>台（套），共计</w:t>
      </w:r>
      <w:r w:rsidR="0019776C">
        <w:rPr>
          <w:rFonts w:ascii="仿宋_GB2312" w:eastAsia="仿宋_GB2312"/>
          <w:sz w:val="28"/>
          <w:szCs w:val="28"/>
        </w:rPr>
        <w:t>0</w:t>
      </w:r>
      <w:r>
        <w:rPr>
          <w:rFonts w:ascii="仿宋_GB2312" w:eastAsia="仿宋_GB2312" w:hint="eastAsia"/>
          <w:sz w:val="28"/>
          <w:szCs w:val="28"/>
        </w:rPr>
        <w:t>万元。截至12月31日，共有车辆</w:t>
      </w:r>
      <w:r w:rsidR="0019776C">
        <w:rPr>
          <w:rFonts w:ascii="仿宋_GB2312" w:eastAsia="仿宋_GB2312"/>
          <w:sz w:val="28"/>
          <w:szCs w:val="28"/>
        </w:rPr>
        <w:t>1</w:t>
      </w:r>
      <w:r w:rsidR="0019776C">
        <w:rPr>
          <w:rFonts w:ascii="仿宋_GB2312" w:eastAsia="仿宋_GB2312" w:hint="eastAsia"/>
          <w:sz w:val="28"/>
          <w:szCs w:val="28"/>
        </w:rPr>
        <w:t>台</w:t>
      </w:r>
      <w:r>
        <w:rPr>
          <w:rFonts w:ascii="仿宋_GB2312" w:eastAsia="仿宋_GB2312" w:hint="eastAsia"/>
          <w:sz w:val="28"/>
          <w:szCs w:val="28"/>
        </w:rPr>
        <w:t>。</w:t>
      </w:r>
    </w:p>
    <w:p w:rsidR="00F15D56" w:rsidRDefault="000708E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15D56" w:rsidRDefault="000708E6">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F15D56" w:rsidRDefault="000708E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15D56" w:rsidRDefault="000708E6">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15D56" w:rsidRDefault="000708E6">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F15D56" w:rsidRDefault="000708E6">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F15D56" w:rsidRDefault="000708E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15D56" w:rsidRDefault="000708E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15D56" w:rsidRDefault="000708E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AB0377" w:rsidRDefault="00AB0377" w:rsidP="00AB0377">
      <w:pPr>
        <w:ind w:firstLine="560"/>
        <w:rPr>
          <w:rFonts w:ascii="宋体" w:hAnsi="宋体" w:cs="宋体"/>
          <w:sz w:val="28"/>
        </w:rPr>
      </w:pPr>
      <w:r>
        <w:rPr>
          <w:rFonts w:ascii="宋体" w:hAnsi="宋体" w:cs="宋体" w:hint="eastAsia"/>
          <w:sz w:val="28"/>
        </w:rPr>
        <w:t>7.1</w:t>
      </w:r>
      <w:r w:rsidRPr="008028E2">
        <w:rPr>
          <w:rFonts w:ascii="宋体" w:hAnsi="宋体" w:cs="宋体" w:hint="eastAsia"/>
          <w:sz w:val="28"/>
        </w:rPr>
        <w:t>一般公共服务支出</w:t>
      </w:r>
      <w:r>
        <w:rPr>
          <w:rFonts w:ascii="宋体" w:hAnsi="宋体" w:cs="宋体"/>
          <w:sz w:val="28"/>
        </w:rPr>
        <w:t>（类）</w:t>
      </w:r>
      <w:r w:rsidRPr="008028E2">
        <w:rPr>
          <w:rFonts w:ascii="宋体" w:hAnsi="宋体" w:cs="宋体" w:hint="eastAsia"/>
          <w:sz w:val="28"/>
        </w:rPr>
        <w:t>党委办公厅（室）及相关机构事务</w:t>
      </w:r>
      <w:r>
        <w:rPr>
          <w:rFonts w:ascii="宋体" w:hAnsi="宋体" w:cs="宋体"/>
          <w:sz w:val="28"/>
        </w:rPr>
        <w:t>（款）</w:t>
      </w:r>
      <w:r w:rsidRPr="008028E2">
        <w:rPr>
          <w:rFonts w:ascii="宋体" w:hAnsi="宋体" w:cs="宋体" w:hint="eastAsia"/>
          <w:sz w:val="28"/>
        </w:rPr>
        <w:t>专项业务</w:t>
      </w:r>
      <w:r>
        <w:rPr>
          <w:rFonts w:ascii="宋体" w:hAnsi="宋体" w:cs="宋体"/>
          <w:sz w:val="28"/>
        </w:rPr>
        <w:t>（项）：反映</w:t>
      </w:r>
      <w:r>
        <w:rPr>
          <w:rFonts w:ascii="宋体" w:hAnsi="宋体" w:cs="宋体" w:hint="eastAsia"/>
          <w:sz w:val="28"/>
        </w:rPr>
        <w:t>党委办公厅(室)及相关机构开展专项业务活动所发生的支出</w:t>
      </w:r>
      <w:r>
        <w:rPr>
          <w:rFonts w:ascii="宋体" w:hAnsi="宋体" w:cs="宋体"/>
          <w:sz w:val="28"/>
        </w:rPr>
        <w:t>。</w:t>
      </w:r>
    </w:p>
    <w:p w:rsidR="00AB0377" w:rsidRPr="006A64CC" w:rsidRDefault="00AB0377" w:rsidP="00AB0377">
      <w:pPr>
        <w:ind w:firstLine="560"/>
        <w:rPr>
          <w:rFonts w:ascii="宋体" w:hAnsi="宋体" w:cs="宋体"/>
          <w:sz w:val="28"/>
        </w:rPr>
      </w:pPr>
      <w:r>
        <w:rPr>
          <w:rFonts w:ascii="宋体" w:hAnsi="宋体" w:cs="宋体" w:hint="eastAsia"/>
          <w:sz w:val="28"/>
        </w:rPr>
        <w:t>7.2</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行政单位离退休</w:t>
      </w:r>
      <w:r>
        <w:rPr>
          <w:rFonts w:ascii="宋体" w:hAnsi="宋体" w:cs="宋体"/>
          <w:sz w:val="28"/>
        </w:rPr>
        <w:t>（项）：反映</w:t>
      </w:r>
      <w:r>
        <w:rPr>
          <w:rFonts w:ascii="宋体" w:hAnsi="宋体" w:cs="宋体" w:hint="eastAsia"/>
          <w:sz w:val="28"/>
        </w:rPr>
        <w:t>行政单位(包括实行公务员管理的事业单位)开支的离退休经费。</w:t>
      </w:r>
    </w:p>
    <w:p w:rsidR="00AB0377" w:rsidRPr="006A64CC" w:rsidRDefault="00AB0377" w:rsidP="00AB0377">
      <w:pPr>
        <w:ind w:firstLine="560"/>
        <w:rPr>
          <w:rFonts w:ascii="宋体" w:hAnsi="宋体" w:cs="宋体"/>
          <w:sz w:val="28"/>
        </w:rPr>
      </w:pPr>
      <w:r>
        <w:rPr>
          <w:rFonts w:ascii="宋体" w:hAnsi="宋体" w:cs="宋体" w:hint="eastAsia"/>
          <w:sz w:val="28"/>
        </w:rPr>
        <w:t>7.3</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事业单位离退休</w:t>
      </w:r>
      <w:r>
        <w:rPr>
          <w:rFonts w:ascii="宋体" w:hAnsi="宋体" w:cs="宋体"/>
          <w:sz w:val="28"/>
        </w:rPr>
        <w:t>（项）：反映</w:t>
      </w:r>
      <w:r>
        <w:rPr>
          <w:rFonts w:ascii="宋体" w:hAnsi="宋体" w:cs="宋体" w:hint="eastAsia"/>
          <w:sz w:val="28"/>
        </w:rPr>
        <w:t>事业单位(开支的离退休经费。</w:t>
      </w:r>
    </w:p>
    <w:p w:rsidR="00AB0377" w:rsidRDefault="00AB0377" w:rsidP="00AB0377">
      <w:pPr>
        <w:ind w:firstLine="560"/>
        <w:rPr>
          <w:rFonts w:ascii="宋体" w:hAnsi="宋体" w:cs="宋体"/>
          <w:sz w:val="28"/>
        </w:rPr>
      </w:pPr>
      <w:r>
        <w:rPr>
          <w:rFonts w:ascii="宋体" w:hAnsi="宋体" w:cs="宋体" w:hint="eastAsia"/>
          <w:sz w:val="28"/>
        </w:rPr>
        <w:t>7.4</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机关事业单位基本养老保险缴费支出</w:t>
      </w:r>
      <w:r>
        <w:rPr>
          <w:rFonts w:ascii="宋体" w:hAnsi="宋体" w:cs="宋体"/>
          <w:sz w:val="28"/>
        </w:rPr>
        <w:t>（项）：反映</w:t>
      </w:r>
      <w:r>
        <w:rPr>
          <w:rFonts w:ascii="宋体" w:hAnsi="宋体" w:cs="宋体" w:hint="eastAsia"/>
          <w:sz w:val="28"/>
        </w:rPr>
        <w:t>机关</w:t>
      </w:r>
      <w:r>
        <w:rPr>
          <w:rFonts w:ascii="宋体" w:hAnsi="宋体" w:cs="宋体" w:hint="eastAsia"/>
          <w:sz w:val="28"/>
        </w:rPr>
        <w:lastRenderedPageBreak/>
        <w:t>事业单位实施养老保险制度由单位缴纳的基本养老保险费支出。</w:t>
      </w:r>
    </w:p>
    <w:p w:rsidR="00AB0377" w:rsidRDefault="00AB0377" w:rsidP="00AB0377">
      <w:pPr>
        <w:ind w:firstLine="560"/>
        <w:rPr>
          <w:rFonts w:ascii="宋体" w:hAnsi="宋体" w:cs="宋体"/>
          <w:sz w:val="28"/>
        </w:rPr>
      </w:pPr>
      <w:r>
        <w:rPr>
          <w:rFonts w:ascii="宋体" w:hAnsi="宋体" w:cs="宋体" w:hint="eastAsia"/>
          <w:sz w:val="28"/>
        </w:rPr>
        <w:t>7.5</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3F058C">
        <w:rPr>
          <w:rFonts w:ascii="宋体" w:hAnsi="宋体" w:cs="宋体" w:hint="eastAsia"/>
          <w:sz w:val="28"/>
        </w:rPr>
        <w:t>机关事业单位职业年金缴费支出</w:t>
      </w:r>
      <w:r>
        <w:rPr>
          <w:rFonts w:ascii="宋体" w:hAnsi="宋体" w:cs="宋体"/>
          <w:sz w:val="28"/>
        </w:rPr>
        <w:t>（项）：反映</w:t>
      </w:r>
      <w:r>
        <w:rPr>
          <w:rFonts w:ascii="宋体" w:hAnsi="宋体" w:cs="宋体" w:hint="eastAsia"/>
          <w:sz w:val="28"/>
        </w:rPr>
        <w:t>机关事业单位实施养老保险制度由单位实际缴纳的职业年金支出（含职业年金补记支出）。</w:t>
      </w:r>
    </w:p>
    <w:p w:rsidR="00AB0377" w:rsidRPr="00D42F01" w:rsidRDefault="00AB0377" w:rsidP="00AB0377">
      <w:pPr>
        <w:ind w:firstLine="560"/>
        <w:rPr>
          <w:rFonts w:ascii="宋体" w:hAnsi="宋体" w:cs="宋体"/>
          <w:sz w:val="28"/>
        </w:rPr>
      </w:pPr>
      <w:r w:rsidRPr="00BF667A">
        <w:rPr>
          <w:rFonts w:ascii="宋体" w:hAnsi="宋体" w:cs="宋体" w:hint="eastAsia"/>
          <w:sz w:val="28"/>
        </w:rPr>
        <w:t>7.6社会保障和就业支出</w:t>
      </w:r>
      <w:r w:rsidRPr="00BF667A">
        <w:rPr>
          <w:rFonts w:ascii="宋体" w:hAnsi="宋体" w:cs="宋体"/>
          <w:sz w:val="28"/>
        </w:rPr>
        <w:t>（类）</w:t>
      </w:r>
      <w:r w:rsidRPr="00BF667A">
        <w:rPr>
          <w:rFonts w:ascii="宋体" w:hAnsi="宋体" w:cs="宋体" w:hint="eastAsia"/>
          <w:sz w:val="28"/>
        </w:rPr>
        <w:t>残疾人</w:t>
      </w:r>
      <w:r w:rsidRPr="00BF667A">
        <w:rPr>
          <w:rFonts w:ascii="宋体" w:hAnsi="宋体" w:cs="宋体"/>
          <w:sz w:val="28"/>
        </w:rPr>
        <w:t>事业（</w:t>
      </w:r>
      <w:r w:rsidRPr="00BF667A">
        <w:rPr>
          <w:rFonts w:ascii="宋体" w:hAnsi="宋体" w:cs="宋体" w:hint="eastAsia"/>
          <w:sz w:val="28"/>
        </w:rPr>
        <w:t>款</w:t>
      </w:r>
      <w:r w:rsidRPr="00BF667A">
        <w:rPr>
          <w:rFonts w:ascii="宋体" w:hAnsi="宋体" w:cs="宋体"/>
          <w:sz w:val="28"/>
        </w:rPr>
        <w:t>）</w:t>
      </w:r>
      <w:r w:rsidRPr="00BF667A">
        <w:rPr>
          <w:rFonts w:ascii="宋体" w:hAnsi="宋体" w:cs="宋体" w:hint="eastAsia"/>
          <w:sz w:val="28"/>
        </w:rPr>
        <w:t>其他</w:t>
      </w:r>
      <w:r w:rsidRPr="00BF667A">
        <w:rPr>
          <w:rFonts w:ascii="宋体" w:hAnsi="宋体" w:cs="宋体"/>
          <w:sz w:val="28"/>
        </w:rPr>
        <w:t>残疾人事业支出（</w:t>
      </w:r>
      <w:r w:rsidRPr="00BF667A">
        <w:rPr>
          <w:rFonts w:ascii="宋体" w:hAnsi="宋体" w:cs="宋体" w:hint="eastAsia"/>
          <w:sz w:val="28"/>
        </w:rPr>
        <w:t>项</w:t>
      </w:r>
      <w:r w:rsidRPr="00BF667A">
        <w:rPr>
          <w:rFonts w:ascii="宋体" w:hAnsi="宋体" w:cs="宋体"/>
          <w:sz w:val="28"/>
        </w:rPr>
        <w:t>）</w:t>
      </w:r>
      <w:r w:rsidRPr="00BF667A">
        <w:rPr>
          <w:rFonts w:ascii="宋体" w:hAnsi="宋体" w:cs="宋体" w:hint="eastAsia"/>
          <w:sz w:val="28"/>
        </w:rPr>
        <w:t>反映</w:t>
      </w:r>
      <w:r w:rsidRPr="00BF667A">
        <w:rPr>
          <w:rFonts w:ascii="宋体" w:hAnsi="宋体" w:cs="宋体"/>
          <w:sz w:val="28"/>
        </w:rPr>
        <w:t>除上述项目以外其他用于残疾人事业方面</w:t>
      </w:r>
      <w:r w:rsidRPr="00BF667A">
        <w:rPr>
          <w:rFonts w:ascii="宋体" w:hAnsi="宋体" w:cs="宋体" w:hint="eastAsia"/>
          <w:sz w:val="28"/>
        </w:rPr>
        <w:t>的</w:t>
      </w:r>
      <w:r w:rsidRPr="00BF667A">
        <w:rPr>
          <w:rFonts w:ascii="宋体" w:hAnsi="宋体" w:cs="宋体"/>
          <w:sz w:val="28"/>
        </w:rPr>
        <w:t>支出</w:t>
      </w:r>
    </w:p>
    <w:p w:rsidR="00AB0377" w:rsidRPr="00685A79" w:rsidRDefault="00AB0377" w:rsidP="00AB0377">
      <w:pPr>
        <w:ind w:firstLine="560"/>
        <w:rPr>
          <w:rFonts w:ascii="宋体" w:hAnsi="宋体" w:cs="宋体"/>
          <w:sz w:val="28"/>
        </w:rPr>
      </w:pPr>
      <w:r>
        <w:rPr>
          <w:rFonts w:ascii="宋体" w:hAnsi="宋体" w:cs="宋体" w:hint="eastAsia"/>
          <w:sz w:val="28"/>
        </w:rPr>
        <w:t>7.</w:t>
      </w:r>
      <w:r>
        <w:rPr>
          <w:rFonts w:ascii="宋体" w:hAnsi="宋体" w:cs="宋体"/>
          <w:sz w:val="28"/>
        </w:rPr>
        <w:t>7</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卫生健康管理事务</w:t>
      </w:r>
      <w:r>
        <w:rPr>
          <w:rFonts w:ascii="宋体" w:hAnsi="宋体" w:cs="宋体"/>
          <w:sz w:val="28"/>
        </w:rPr>
        <w:t>（款）</w:t>
      </w:r>
      <w:r w:rsidRPr="003F058C">
        <w:rPr>
          <w:rFonts w:ascii="宋体" w:hAnsi="宋体" w:cs="宋体" w:hint="eastAsia"/>
          <w:sz w:val="28"/>
        </w:rPr>
        <w:t>行政运行</w:t>
      </w:r>
      <w:r>
        <w:rPr>
          <w:rFonts w:ascii="宋体" w:hAnsi="宋体" w:cs="宋体"/>
          <w:sz w:val="28"/>
        </w:rPr>
        <w:t>（项）：反映</w:t>
      </w:r>
      <w:r>
        <w:rPr>
          <w:rFonts w:ascii="宋体" w:hAnsi="宋体" w:cs="宋体" w:hint="eastAsia"/>
          <w:sz w:val="28"/>
        </w:rPr>
        <w:t>行政单位（包括实行公务员管理的事业单位）的基本支出。</w:t>
      </w:r>
    </w:p>
    <w:p w:rsidR="00AB0377" w:rsidRDefault="00AB0377" w:rsidP="00AB0377">
      <w:pPr>
        <w:ind w:firstLine="560"/>
        <w:rPr>
          <w:rFonts w:ascii="宋体" w:hAnsi="宋体" w:cs="宋体"/>
          <w:sz w:val="28"/>
        </w:rPr>
      </w:pPr>
      <w:r>
        <w:rPr>
          <w:rFonts w:ascii="宋体" w:hAnsi="宋体" w:cs="宋体" w:hint="eastAsia"/>
          <w:sz w:val="28"/>
        </w:rPr>
        <w:t>7.</w:t>
      </w:r>
      <w:r>
        <w:rPr>
          <w:rFonts w:ascii="宋体" w:hAnsi="宋体" w:cs="宋体"/>
          <w:sz w:val="28"/>
        </w:rPr>
        <w:t>8</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卫生健康管理事务</w:t>
      </w:r>
      <w:r>
        <w:rPr>
          <w:rFonts w:ascii="宋体" w:hAnsi="宋体" w:cs="宋体"/>
          <w:sz w:val="28"/>
        </w:rPr>
        <w:t>（款）</w:t>
      </w:r>
      <w:r w:rsidRPr="003F058C">
        <w:rPr>
          <w:rFonts w:ascii="宋体" w:hAnsi="宋体" w:cs="宋体" w:hint="eastAsia"/>
          <w:sz w:val="28"/>
        </w:rPr>
        <w:t>其他卫生健康管理事务支出</w:t>
      </w:r>
      <w:r>
        <w:rPr>
          <w:rFonts w:ascii="宋体" w:hAnsi="宋体" w:cs="宋体"/>
          <w:sz w:val="28"/>
        </w:rPr>
        <w:t>（项）：反映</w:t>
      </w:r>
      <w:r>
        <w:rPr>
          <w:rFonts w:ascii="宋体" w:hAnsi="宋体" w:cs="宋体" w:hint="eastAsia"/>
          <w:sz w:val="28"/>
        </w:rPr>
        <w:t>除上述项目以外其他用于卫生健康管理事务方面的支出。</w:t>
      </w:r>
    </w:p>
    <w:p w:rsidR="00AB0377" w:rsidRPr="00BF667A" w:rsidRDefault="00AB0377" w:rsidP="00AB0377">
      <w:pPr>
        <w:ind w:firstLine="560"/>
        <w:rPr>
          <w:rFonts w:ascii="宋体" w:hAnsi="宋体" w:cs="宋体"/>
          <w:sz w:val="28"/>
        </w:rPr>
      </w:pPr>
      <w:r w:rsidRPr="00BF667A">
        <w:rPr>
          <w:rFonts w:ascii="宋体" w:hAnsi="宋体" w:cs="宋体"/>
          <w:sz w:val="28"/>
        </w:rPr>
        <w:t>7.9</w:t>
      </w:r>
      <w:r w:rsidRPr="00BF667A">
        <w:rPr>
          <w:rFonts w:ascii="宋体" w:hAnsi="宋体" w:cs="宋体" w:hint="eastAsia"/>
          <w:sz w:val="28"/>
        </w:rPr>
        <w:t xml:space="preserve"> 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综合医院（项）：反映卫生健康、中医部门所属的城市综合性医院、独立门诊、教学医院、疗养院和县医院的支出。</w:t>
      </w:r>
    </w:p>
    <w:p w:rsidR="00AB0377" w:rsidRPr="00BF667A" w:rsidRDefault="00AB0377" w:rsidP="00AB0377">
      <w:pPr>
        <w:ind w:firstLine="560"/>
        <w:rPr>
          <w:rFonts w:ascii="宋体" w:hAnsi="宋体" w:cs="宋体"/>
          <w:sz w:val="28"/>
        </w:rPr>
      </w:pPr>
      <w:r w:rsidRPr="00BF667A">
        <w:rPr>
          <w:rFonts w:ascii="宋体" w:hAnsi="宋体" w:cs="宋体"/>
          <w:sz w:val="28"/>
        </w:rPr>
        <w:t>7.10</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中医</w:t>
      </w:r>
      <w:r w:rsidRPr="00BF667A">
        <w:rPr>
          <w:rFonts w:ascii="宋体" w:hAnsi="宋体" w:cs="宋体"/>
          <w:sz w:val="28"/>
        </w:rPr>
        <w:t>（</w:t>
      </w:r>
      <w:r w:rsidRPr="00BF667A">
        <w:rPr>
          <w:rFonts w:ascii="宋体" w:hAnsi="宋体" w:cs="宋体" w:hint="eastAsia"/>
          <w:sz w:val="28"/>
        </w:rPr>
        <w:t>民族</w:t>
      </w:r>
      <w:r w:rsidRPr="00BF667A">
        <w:rPr>
          <w:rFonts w:ascii="宋体" w:hAnsi="宋体" w:cs="宋体"/>
          <w:sz w:val="28"/>
        </w:rPr>
        <w:t>）</w:t>
      </w:r>
      <w:r w:rsidRPr="00BF667A">
        <w:rPr>
          <w:rFonts w:ascii="宋体" w:hAnsi="宋体" w:cs="宋体" w:hint="eastAsia"/>
          <w:sz w:val="28"/>
        </w:rPr>
        <w:t>医院（项）</w:t>
      </w:r>
      <w:r w:rsidRPr="00BF667A">
        <w:rPr>
          <w:rFonts w:ascii="宋体" w:hAnsi="宋体" w:cs="宋体"/>
          <w:sz w:val="28"/>
        </w:rPr>
        <w:t>：反映卫生健康、中医部门所属的中</w:t>
      </w:r>
      <w:r w:rsidRPr="00BF667A">
        <w:rPr>
          <w:rFonts w:ascii="宋体" w:hAnsi="宋体" w:cs="宋体" w:hint="eastAsia"/>
          <w:sz w:val="28"/>
        </w:rPr>
        <w:t>西</w:t>
      </w:r>
      <w:r w:rsidRPr="00BF667A">
        <w:rPr>
          <w:rFonts w:ascii="宋体" w:hAnsi="宋体" w:cs="宋体"/>
          <w:sz w:val="28"/>
        </w:rPr>
        <w:t>医结合医院、民族医院的支出。</w:t>
      </w:r>
    </w:p>
    <w:p w:rsidR="00AB0377" w:rsidRPr="00BF667A" w:rsidRDefault="00AB0377" w:rsidP="00AB0377">
      <w:pPr>
        <w:ind w:firstLine="560"/>
        <w:rPr>
          <w:rFonts w:ascii="宋体" w:hAnsi="宋体" w:cs="宋体"/>
          <w:sz w:val="28"/>
        </w:rPr>
      </w:pPr>
      <w:r w:rsidRPr="00BF667A">
        <w:rPr>
          <w:rFonts w:ascii="宋体" w:hAnsi="宋体" w:cs="宋体"/>
          <w:sz w:val="28"/>
        </w:rPr>
        <w:t>7.11</w:t>
      </w:r>
      <w:r w:rsidRPr="00BF667A">
        <w:rPr>
          <w:rFonts w:ascii="宋体" w:hAnsi="宋体" w:cs="宋体" w:hint="eastAsia"/>
          <w:sz w:val="28"/>
        </w:rPr>
        <w:t>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精神病医院（项）：反映专门收治精神病人医院的支出。</w:t>
      </w:r>
    </w:p>
    <w:p w:rsidR="00AB0377" w:rsidRPr="00BF667A" w:rsidRDefault="00AB0377" w:rsidP="00AB0377">
      <w:pPr>
        <w:ind w:firstLine="560"/>
        <w:rPr>
          <w:rFonts w:ascii="宋体" w:hAnsi="宋体" w:cs="宋体"/>
          <w:sz w:val="28"/>
        </w:rPr>
      </w:pPr>
      <w:r w:rsidRPr="00BF667A">
        <w:rPr>
          <w:rFonts w:ascii="宋体" w:hAnsi="宋体" w:cs="宋体"/>
          <w:sz w:val="28"/>
        </w:rPr>
        <w:t>7.12</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妇幼</w:t>
      </w:r>
      <w:r w:rsidRPr="00BF667A">
        <w:rPr>
          <w:rFonts w:ascii="宋体" w:hAnsi="宋体" w:cs="宋体"/>
          <w:sz w:val="28"/>
        </w:rPr>
        <w:t>保健医院</w:t>
      </w:r>
      <w:r w:rsidRPr="00BF667A">
        <w:rPr>
          <w:rFonts w:ascii="宋体" w:hAnsi="宋体" w:cs="宋体" w:hint="eastAsia"/>
          <w:sz w:val="28"/>
        </w:rPr>
        <w:t>（项）</w:t>
      </w:r>
      <w:r w:rsidRPr="00BF667A">
        <w:rPr>
          <w:rFonts w:ascii="宋体" w:hAnsi="宋体" w:cs="宋体"/>
          <w:sz w:val="28"/>
        </w:rPr>
        <w:t>：反映卫生健康、中医部门</w:t>
      </w:r>
      <w:r w:rsidRPr="00BF667A">
        <w:rPr>
          <w:rFonts w:ascii="宋体" w:hAnsi="宋体" w:cs="宋体" w:hint="eastAsia"/>
          <w:sz w:val="28"/>
        </w:rPr>
        <w:t>所属</w:t>
      </w:r>
      <w:r w:rsidRPr="00BF667A">
        <w:rPr>
          <w:rFonts w:ascii="宋体" w:hAnsi="宋体" w:cs="宋体"/>
          <w:sz w:val="28"/>
        </w:rPr>
        <w:t>的专门从事</w:t>
      </w:r>
      <w:r w:rsidRPr="00BF667A">
        <w:rPr>
          <w:rFonts w:ascii="宋体" w:hAnsi="宋体" w:cs="宋体" w:hint="eastAsia"/>
          <w:sz w:val="28"/>
        </w:rPr>
        <w:t>妇产</w:t>
      </w:r>
      <w:r w:rsidRPr="00BF667A">
        <w:rPr>
          <w:rFonts w:ascii="宋体" w:hAnsi="宋体" w:cs="宋体"/>
          <w:sz w:val="28"/>
        </w:rPr>
        <w:t>、妇</w:t>
      </w:r>
      <w:r w:rsidRPr="00BF667A">
        <w:rPr>
          <w:rFonts w:ascii="宋体" w:hAnsi="宋体" w:cs="宋体"/>
          <w:sz w:val="28"/>
        </w:rPr>
        <w:lastRenderedPageBreak/>
        <w:t>幼保健医院的</w:t>
      </w:r>
      <w:r w:rsidRPr="00BF667A">
        <w:rPr>
          <w:rFonts w:ascii="宋体" w:hAnsi="宋体" w:cs="宋体" w:hint="eastAsia"/>
          <w:sz w:val="28"/>
        </w:rPr>
        <w:t>支出。</w:t>
      </w:r>
    </w:p>
    <w:p w:rsidR="00AB0377" w:rsidRPr="00BF667A" w:rsidRDefault="00AB0377" w:rsidP="00AB0377">
      <w:pPr>
        <w:ind w:firstLine="560"/>
        <w:rPr>
          <w:rFonts w:ascii="宋体" w:hAnsi="宋体" w:cs="宋体"/>
          <w:sz w:val="28"/>
        </w:rPr>
      </w:pPr>
      <w:r w:rsidRPr="00BF667A">
        <w:rPr>
          <w:rFonts w:ascii="宋体" w:hAnsi="宋体" w:cs="宋体"/>
          <w:sz w:val="28"/>
        </w:rPr>
        <w:t>7.13</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其他公立</w:t>
      </w:r>
      <w:r w:rsidRPr="00BF667A">
        <w:rPr>
          <w:rFonts w:ascii="宋体" w:hAnsi="宋体" w:cs="宋体"/>
          <w:sz w:val="28"/>
        </w:rPr>
        <w:t>医院支出</w:t>
      </w:r>
      <w:r w:rsidRPr="00BF667A">
        <w:rPr>
          <w:rFonts w:ascii="宋体" w:hAnsi="宋体" w:cs="宋体" w:hint="eastAsia"/>
          <w:sz w:val="28"/>
        </w:rPr>
        <w:t>（项）</w:t>
      </w:r>
      <w:r w:rsidRPr="00BF667A">
        <w:rPr>
          <w:rFonts w:ascii="宋体" w:hAnsi="宋体" w:cs="宋体"/>
          <w:sz w:val="28"/>
        </w:rPr>
        <w:t>：</w:t>
      </w:r>
      <w:r w:rsidRPr="00BF667A">
        <w:rPr>
          <w:rFonts w:ascii="宋体" w:hAnsi="宋体" w:cs="宋体" w:hint="eastAsia"/>
          <w:sz w:val="28"/>
        </w:rPr>
        <w:t>反映除</w:t>
      </w:r>
      <w:r w:rsidRPr="00BF667A">
        <w:rPr>
          <w:rFonts w:ascii="宋体" w:hAnsi="宋体" w:cs="宋体"/>
          <w:sz w:val="28"/>
        </w:rPr>
        <w:t>上述项目以外的其他用于公立医院方面的支出</w:t>
      </w:r>
      <w:r w:rsidRPr="00BF667A">
        <w:rPr>
          <w:rFonts w:ascii="宋体" w:hAnsi="宋体" w:cs="宋体" w:hint="eastAsia"/>
          <w:sz w:val="28"/>
        </w:rPr>
        <w:t>。</w:t>
      </w:r>
    </w:p>
    <w:p w:rsidR="00AB0377" w:rsidRPr="00BF667A" w:rsidRDefault="00AB0377" w:rsidP="00AB0377">
      <w:pPr>
        <w:ind w:firstLine="560"/>
        <w:rPr>
          <w:rFonts w:ascii="宋体" w:hAnsi="宋体" w:cs="宋体"/>
          <w:sz w:val="28"/>
        </w:rPr>
      </w:pPr>
      <w:r w:rsidRPr="00BF667A">
        <w:rPr>
          <w:rFonts w:ascii="宋体" w:hAnsi="宋体" w:cs="宋体"/>
          <w:sz w:val="28"/>
        </w:rPr>
        <w:t>7.14</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基层医疗卫生机构</w:t>
      </w:r>
      <w:r w:rsidRPr="00BF667A">
        <w:rPr>
          <w:rFonts w:ascii="宋体" w:hAnsi="宋体" w:cs="宋体"/>
          <w:sz w:val="28"/>
        </w:rPr>
        <w:t>（款）</w:t>
      </w:r>
      <w:r w:rsidRPr="00BF667A">
        <w:rPr>
          <w:rFonts w:ascii="宋体" w:hAnsi="宋体" w:cs="宋体" w:hint="eastAsia"/>
          <w:sz w:val="28"/>
        </w:rPr>
        <w:t>城市</w:t>
      </w:r>
      <w:r w:rsidRPr="00BF667A">
        <w:rPr>
          <w:rFonts w:ascii="宋体" w:hAnsi="宋体" w:cs="宋体"/>
          <w:sz w:val="28"/>
        </w:rPr>
        <w:t>社区卫生机构</w:t>
      </w:r>
      <w:r w:rsidRPr="00BF667A">
        <w:rPr>
          <w:rFonts w:ascii="宋体" w:hAnsi="宋体" w:cs="宋体" w:hint="eastAsia"/>
          <w:sz w:val="28"/>
        </w:rPr>
        <w:t>（项）</w:t>
      </w:r>
      <w:r w:rsidRPr="00BF667A">
        <w:rPr>
          <w:rFonts w:ascii="宋体" w:hAnsi="宋体" w:cs="宋体"/>
          <w:sz w:val="28"/>
        </w:rPr>
        <w:t>：反映用于城市社区卫生机构的支出</w:t>
      </w:r>
      <w:r w:rsidRPr="00BF667A">
        <w:rPr>
          <w:rFonts w:ascii="宋体" w:hAnsi="宋体" w:cs="宋体" w:hint="eastAsia"/>
          <w:sz w:val="28"/>
        </w:rPr>
        <w:t>。</w:t>
      </w:r>
    </w:p>
    <w:p w:rsidR="00AB0377" w:rsidRDefault="00AB0377" w:rsidP="00AB0377">
      <w:pPr>
        <w:ind w:firstLine="560"/>
        <w:rPr>
          <w:rFonts w:ascii="宋体" w:hAnsi="宋体" w:cs="宋体"/>
          <w:sz w:val="28"/>
        </w:rPr>
      </w:pPr>
      <w:r>
        <w:rPr>
          <w:rFonts w:ascii="宋体" w:hAnsi="宋体" w:cs="宋体"/>
          <w:sz w:val="28"/>
        </w:rPr>
        <w:t>7.15</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基层医疗卫生机构</w:t>
      </w:r>
      <w:r>
        <w:rPr>
          <w:rFonts w:ascii="宋体" w:hAnsi="宋体" w:cs="宋体"/>
          <w:sz w:val="28"/>
        </w:rPr>
        <w:t>（款）</w:t>
      </w:r>
      <w:r w:rsidRPr="003F058C">
        <w:rPr>
          <w:rFonts w:ascii="宋体" w:hAnsi="宋体" w:cs="宋体" w:hint="eastAsia"/>
          <w:sz w:val="28"/>
        </w:rPr>
        <w:t>其他基层医疗卫生机构支出</w:t>
      </w:r>
      <w:r>
        <w:rPr>
          <w:rFonts w:ascii="宋体" w:hAnsi="宋体" w:cs="宋体"/>
          <w:sz w:val="28"/>
        </w:rPr>
        <w:t>（项）：反映</w:t>
      </w:r>
      <w:r>
        <w:rPr>
          <w:rFonts w:ascii="宋体" w:hAnsi="宋体" w:cs="宋体" w:hint="eastAsia"/>
          <w:sz w:val="28"/>
        </w:rPr>
        <w:t>除上述项目以外的其他用于基层医疗卫生机构的支出。</w:t>
      </w:r>
    </w:p>
    <w:p w:rsidR="00AB0377" w:rsidRPr="00BF667A" w:rsidRDefault="00AB0377" w:rsidP="00AB0377">
      <w:pPr>
        <w:ind w:firstLine="560"/>
        <w:rPr>
          <w:rFonts w:ascii="宋体" w:hAnsi="宋体" w:cs="宋体"/>
          <w:sz w:val="28"/>
        </w:rPr>
      </w:pPr>
      <w:r w:rsidRPr="00BF667A">
        <w:rPr>
          <w:rFonts w:ascii="宋体" w:hAnsi="宋体" w:cs="宋体"/>
          <w:sz w:val="28"/>
        </w:rPr>
        <w:t>7.16</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疾控</w:t>
      </w:r>
      <w:r w:rsidRPr="00BF667A">
        <w:rPr>
          <w:rFonts w:ascii="宋体" w:hAnsi="宋体" w:cs="宋体"/>
          <w:sz w:val="28"/>
        </w:rPr>
        <w:t>预防控制机构（项）：反映卫生健康、</w:t>
      </w:r>
      <w:r w:rsidRPr="00BF667A">
        <w:rPr>
          <w:rFonts w:ascii="宋体" w:hAnsi="宋体" w:cs="宋体" w:hint="eastAsia"/>
          <w:sz w:val="28"/>
        </w:rPr>
        <w:t>疾病</w:t>
      </w:r>
      <w:r w:rsidRPr="00BF667A">
        <w:rPr>
          <w:rFonts w:ascii="宋体" w:hAnsi="宋体" w:cs="宋体"/>
          <w:sz w:val="28"/>
        </w:rPr>
        <w:t>预防控制部门所属疾控</w:t>
      </w:r>
      <w:r w:rsidRPr="00BF667A">
        <w:rPr>
          <w:rFonts w:ascii="宋体" w:hAnsi="宋体" w:cs="宋体" w:hint="eastAsia"/>
          <w:sz w:val="28"/>
        </w:rPr>
        <w:t>预防</w:t>
      </w:r>
      <w:r w:rsidRPr="00BF667A">
        <w:rPr>
          <w:rFonts w:ascii="宋体" w:hAnsi="宋体" w:cs="宋体"/>
          <w:sz w:val="28"/>
        </w:rPr>
        <w:t>控制机构的支</w:t>
      </w:r>
      <w:r w:rsidRPr="00BF667A">
        <w:rPr>
          <w:rFonts w:ascii="宋体" w:hAnsi="宋体" w:cs="宋体" w:hint="eastAsia"/>
          <w:sz w:val="28"/>
        </w:rPr>
        <w:t>出</w:t>
      </w:r>
      <w:r w:rsidRPr="00BF667A">
        <w:rPr>
          <w:rFonts w:ascii="宋体" w:hAnsi="宋体" w:cs="宋体"/>
          <w:sz w:val="28"/>
        </w:rPr>
        <w:t>。</w:t>
      </w:r>
    </w:p>
    <w:p w:rsidR="00AB0377" w:rsidRPr="00BF667A" w:rsidRDefault="00AB0377" w:rsidP="00AB0377">
      <w:pPr>
        <w:ind w:firstLine="560"/>
        <w:rPr>
          <w:rFonts w:ascii="宋体" w:hAnsi="宋体" w:cs="宋体"/>
          <w:sz w:val="28"/>
        </w:rPr>
      </w:pPr>
      <w:r w:rsidRPr="00BF667A">
        <w:rPr>
          <w:rFonts w:ascii="宋体" w:hAnsi="宋体" w:cs="宋体"/>
          <w:sz w:val="28"/>
        </w:rPr>
        <w:t>7.17</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卫生</w:t>
      </w:r>
      <w:r w:rsidRPr="00BF667A">
        <w:rPr>
          <w:rFonts w:ascii="宋体" w:hAnsi="宋体" w:cs="宋体"/>
          <w:sz w:val="28"/>
        </w:rPr>
        <w:t>监督机构（项）：反映卫生健康、</w:t>
      </w:r>
      <w:r w:rsidRPr="00BF667A">
        <w:rPr>
          <w:rFonts w:ascii="宋体" w:hAnsi="宋体" w:cs="宋体" w:hint="eastAsia"/>
          <w:sz w:val="28"/>
        </w:rPr>
        <w:t>疾病</w:t>
      </w:r>
      <w:r w:rsidRPr="00BF667A">
        <w:rPr>
          <w:rFonts w:ascii="宋体" w:hAnsi="宋体" w:cs="宋体"/>
          <w:sz w:val="28"/>
        </w:rPr>
        <w:t>预防控制部门所属卫生监督机构的支出</w:t>
      </w:r>
      <w:r w:rsidRPr="00BF667A">
        <w:rPr>
          <w:rFonts w:ascii="宋体" w:hAnsi="宋体" w:cs="宋体" w:hint="eastAsia"/>
          <w:sz w:val="28"/>
        </w:rPr>
        <w:t>。</w:t>
      </w:r>
    </w:p>
    <w:p w:rsidR="00AB0377" w:rsidRPr="00BF667A" w:rsidRDefault="00AB0377" w:rsidP="00AB0377">
      <w:pPr>
        <w:ind w:firstLine="560"/>
        <w:rPr>
          <w:rFonts w:ascii="宋体" w:hAnsi="宋体" w:cs="宋体"/>
          <w:sz w:val="28"/>
        </w:rPr>
      </w:pPr>
      <w:r w:rsidRPr="00BF667A">
        <w:rPr>
          <w:rFonts w:ascii="宋体" w:hAnsi="宋体" w:cs="宋体"/>
          <w:sz w:val="28"/>
        </w:rPr>
        <w:t>7.18</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妇幼</w:t>
      </w:r>
      <w:r w:rsidRPr="00BF667A">
        <w:rPr>
          <w:rFonts w:ascii="宋体" w:hAnsi="宋体" w:cs="宋体"/>
          <w:sz w:val="28"/>
        </w:rPr>
        <w:t>保健机构（项）：反映</w:t>
      </w:r>
      <w:r w:rsidRPr="00BF667A">
        <w:rPr>
          <w:rFonts w:ascii="宋体" w:hAnsi="宋体" w:cs="宋体" w:hint="eastAsia"/>
          <w:sz w:val="28"/>
        </w:rPr>
        <w:t>卫生</w:t>
      </w:r>
      <w:r w:rsidRPr="00BF667A">
        <w:rPr>
          <w:rFonts w:ascii="宋体" w:hAnsi="宋体" w:cs="宋体"/>
          <w:sz w:val="28"/>
        </w:rPr>
        <w:t>健康部门所属妇幼保健机构的支出。</w:t>
      </w:r>
    </w:p>
    <w:p w:rsidR="00AB0377" w:rsidRPr="00BF667A" w:rsidRDefault="00AB0377" w:rsidP="00AB0377">
      <w:pPr>
        <w:ind w:firstLine="560"/>
        <w:rPr>
          <w:rFonts w:ascii="宋体" w:hAnsi="宋体" w:cs="宋体"/>
          <w:sz w:val="28"/>
        </w:rPr>
      </w:pPr>
      <w:r w:rsidRPr="00BF667A">
        <w:rPr>
          <w:rFonts w:ascii="宋体" w:hAnsi="宋体" w:cs="宋体"/>
          <w:sz w:val="28"/>
        </w:rPr>
        <w:t>7.19</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采供血</w:t>
      </w:r>
      <w:r w:rsidRPr="00BF667A">
        <w:rPr>
          <w:rFonts w:ascii="宋体" w:hAnsi="宋体" w:cs="宋体"/>
          <w:sz w:val="28"/>
        </w:rPr>
        <w:t>机构（项）：反映卫生健康部门所属</w:t>
      </w:r>
      <w:r w:rsidRPr="00BF667A">
        <w:rPr>
          <w:rFonts w:ascii="宋体" w:hAnsi="宋体" w:cs="宋体" w:hint="eastAsia"/>
          <w:sz w:val="28"/>
        </w:rPr>
        <w:t>采供血</w:t>
      </w:r>
      <w:r w:rsidRPr="00BF667A">
        <w:rPr>
          <w:rFonts w:ascii="宋体" w:hAnsi="宋体" w:cs="宋体"/>
          <w:sz w:val="28"/>
        </w:rPr>
        <w:t>机构的支出。</w:t>
      </w:r>
    </w:p>
    <w:p w:rsidR="00AB0377" w:rsidRPr="003F058C" w:rsidRDefault="00AB0377" w:rsidP="00AB0377">
      <w:pPr>
        <w:ind w:firstLine="560"/>
        <w:rPr>
          <w:rFonts w:ascii="宋体" w:hAnsi="宋体" w:cs="宋体"/>
          <w:sz w:val="28"/>
        </w:rPr>
      </w:pPr>
      <w:r>
        <w:rPr>
          <w:rFonts w:ascii="宋体" w:hAnsi="宋体" w:cs="宋体"/>
          <w:sz w:val="28"/>
        </w:rPr>
        <w:t>7.20</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公共卫生</w:t>
      </w:r>
      <w:r>
        <w:rPr>
          <w:rFonts w:ascii="宋体" w:hAnsi="宋体" w:cs="宋体"/>
          <w:sz w:val="28"/>
        </w:rPr>
        <w:t>（款）</w:t>
      </w:r>
      <w:r w:rsidRPr="003F058C">
        <w:rPr>
          <w:rFonts w:ascii="宋体" w:hAnsi="宋体" w:cs="宋体" w:hint="eastAsia"/>
          <w:sz w:val="28"/>
        </w:rPr>
        <w:t>基本公共卫生服务</w:t>
      </w:r>
      <w:r>
        <w:rPr>
          <w:rFonts w:ascii="宋体" w:hAnsi="宋体" w:cs="宋体"/>
          <w:sz w:val="28"/>
        </w:rPr>
        <w:t>（项）：反映</w:t>
      </w:r>
      <w:r>
        <w:rPr>
          <w:rFonts w:ascii="宋体" w:hAnsi="宋体" w:cs="宋体" w:hint="eastAsia"/>
          <w:sz w:val="28"/>
        </w:rPr>
        <w:t>基本公共卫生服务支出。</w:t>
      </w:r>
    </w:p>
    <w:p w:rsidR="00AB0377" w:rsidRPr="00BF667A" w:rsidRDefault="00AB0377" w:rsidP="00AB0377">
      <w:pPr>
        <w:ind w:firstLine="560"/>
        <w:rPr>
          <w:rFonts w:ascii="宋体" w:hAnsi="宋体" w:cs="宋体"/>
          <w:sz w:val="28"/>
        </w:rPr>
      </w:pPr>
      <w:r w:rsidRPr="00BF667A">
        <w:rPr>
          <w:rFonts w:ascii="宋体" w:hAnsi="宋体" w:cs="宋体"/>
          <w:sz w:val="28"/>
        </w:rPr>
        <w:t>7.21</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重大</w:t>
      </w:r>
      <w:r w:rsidRPr="00BF667A">
        <w:rPr>
          <w:rFonts w:ascii="宋体" w:hAnsi="宋体" w:cs="宋体"/>
          <w:sz w:val="28"/>
        </w:rPr>
        <w:t>公共卫生服务（项）：反映重大</w:t>
      </w:r>
      <w:r w:rsidRPr="00BF667A">
        <w:rPr>
          <w:rFonts w:ascii="宋体" w:hAnsi="宋体" w:cs="宋体" w:hint="eastAsia"/>
          <w:sz w:val="28"/>
        </w:rPr>
        <w:t>疾病</w:t>
      </w:r>
      <w:r w:rsidRPr="00BF667A">
        <w:rPr>
          <w:rFonts w:ascii="宋体" w:hAnsi="宋体" w:cs="宋体"/>
          <w:sz w:val="28"/>
        </w:rPr>
        <w:t>、重大传染病预防控制等重大公共卫生服务项目支出</w:t>
      </w:r>
      <w:r w:rsidRPr="00BF667A">
        <w:rPr>
          <w:rFonts w:ascii="宋体" w:hAnsi="宋体" w:cs="宋体" w:hint="eastAsia"/>
          <w:sz w:val="28"/>
        </w:rPr>
        <w:t>。</w:t>
      </w:r>
    </w:p>
    <w:p w:rsidR="00AB0377" w:rsidRPr="00BF667A" w:rsidRDefault="00AB0377" w:rsidP="00AB0377">
      <w:pPr>
        <w:ind w:firstLine="560"/>
        <w:rPr>
          <w:rFonts w:ascii="宋体" w:hAnsi="宋体" w:cs="宋体"/>
          <w:sz w:val="28"/>
        </w:rPr>
      </w:pPr>
      <w:r w:rsidRPr="00BF667A">
        <w:rPr>
          <w:rFonts w:ascii="宋体" w:hAnsi="宋体" w:cs="宋体"/>
          <w:sz w:val="28"/>
        </w:rPr>
        <w:lastRenderedPageBreak/>
        <w:t>7.22</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突发</w:t>
      </w:r>
      <w:r w:rsidRPr="00BF667A">
        <w:rPr>
          <w:rFonts w:ascii="宋体" w:hAnsi="宋体" w:cs="宋体"/>
          <w:sz w:val="28"/>
        </w:rPr>
        <w:t>公共卫生事</w:t>
      </w:r>
      <w:r w:rsidRPr="00BF667A">
        <w:rPr>
          <w:rFonts w:ascii="宋体" w:hAnsi="宋体" w:cs="宋体" w:hint="eastAsia"/>
          <w:sz w:val="28"/>
        </w:rPr>
        <w:t>件</w:t>
      </w:r>
      <w:r w:rsidRPr="00BF667A">
        <w:rPr>
          <w:rFonts w:ascii="宋体" w:hAnsi="宋体" w:cs="宋体"/>
          <w:sz w:val="28"/>
        </w:rPr>
        <w:t>应急</w:t>
      </w:r>
      <w:r w:rsidRPr="00BF667A">
        <w:rPr>
          <w:rFonts w:ascii="宋体" w:hAnsi="宋体" w:cs="宋体" w:hint="eastAsia"/>
          <w:sz w:val="28"/>
        </w:rPr>
        <w:t>处置</w:t>
      </w:r>
      <w:r w:rsidRPr="00BF667A">
        <w:rPr>
          <w:rFonts w:ascii="宋体" w:hAnsi="宋体" w:cs="宋体"/>
          <w:sz w:val="28"/>
        </w:rPr>
        <w:t>（项）：</w:t>
      </w:r>
      <w:r w:rsidRPr="00BF667A">
        <w:rPr>
          <w:rFonts w:ascii="宋体" w:hAnsi="宋体" w:cs="宋体" w:hint="eastAsia"/>
          <w:sz w:val="28"/>
        </w:rPr>
        <w:t>反映</w:t>
      </w:r>
      <w:r w:rsidRPr="00BF667A">
        <w:rPr>
          <w:rFonts w:ascii="宋体" w:hAnsi="宋体" w:cs="宋体"/>
          <w:sz w:val="28"/>
        </w:rPr>
        <w:t>用于突发公共卫生事件应急处置方面的支</w:t>
      </w:r>
      <w:r w:rsidRPr="00BF667A">
        <w:rPr>
          <w:rFonts w:ascii="宋体" w:hAnsi="宋体" w:cs="宋体" w:hint="eastAsia"/>
          <w:sz w:val="28"/>
        </w:rPr>
        <w:t>出</w:t>
      </w:r>
      <w:r w:rsidRPr="00BF667A">
        <w:rPr>
          <w:rFonts w:ascii="宋体" w:hAnsi="宋体" w:cs="宋体"/>
          <w:sz w:val="28"/>
        </w:rPr>
        <w:t>。</w:t>
      </w:r>
    </w:p>
    <w:p w:rsidR="00AB0377" w:rsidRPr="00BF667A" w:rsidRDefault="00AB0377" w:rsidP="00AB0377">
      <w:pPr>
        <w:ind w:firstLine="560"/>
        <w:rPr>
          <w:rFonts w:ascii="宋体" w:hAnsi="宋体" w:cs="宋体"/>
          <w:sz w:val="28"/>
        </w:rPr>
      </w:pPr>
      <w:r w:rsidRPr="00BF667A">
        <w:rPr>
          <w:rFonts w:ascii="宋体" w:hAnsi="宋体" w:cs="宋体"/>
          <w:sz w:val="28"/>
        </w:rPr>
        <w:t>7.23</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中医药</w:t>
      </w:r>
      <w:r w:rsidRPr="00BF667A">
        <w:rPr>
          <w:rFonts w:ascii="宋体" w:hAnsi="宋体" w:cs="宋体"/>
          <w:sz w:val="28"/>
        </w:rPr>
        <w:t>（款）</w:t>
      </w:r>
      <w:r w:rsidRPr="00BF667A">
        <w:rPr>
          <w:rFonts w:ascii="宋体" w:hAnsi="宋体" w:cs="宋体" w:hint="eastAsia"/>
          <w:sz w:val="28"/>
        </w:rPr>
        <w:t>中医（民族医）药</w:t>
      </w:r>
      <w:r w:rsidRPr="00BF667A">
        <w:rPr>
          <w:rFonts w:ascii="宋体" w:hAnsi="宋体" w:cs="宋体"/>
          <w:sz w:val="28"/>
        </w:rPr>
        <w:t>专项（项）</w:t>
      </w:r>
      <w:r w:rsidRPr="00BF667A">
        <w:rPr>
          <w:rFonts w:ascii="宋体" w:hAnsi="宋体" w:cs="宋体" w:hint="eastAsia"/>
          <w:sz w:val="28"/>
        </w:rPr>
        <w:t>：</w:t>
      </w:r>
      <w:r w:rsidRPr="00BF667A">
        <w:rPr>
          <w:rFonts w:ascii="宋体" w:hAnsi="宋体" w:cs="宋体"/>
          <w:sz w:val="28"/>
        </w:rPr>
        <w:t>反映</w:t>
      </w:r>
      <w:r w:rsidRPr="00BF667A">
        <w:rPr>
          <w:rFonts w:ascii="宋体" w:hAnsi="宋体" w:cs="宋体" w:hint="eastAsia"/>
          <w:sz w:val="28"/>
        </w:rPr>
        <w:t>中医</w:t>
      </w:r>
      <w:r w:rsidRPr="00BF667A">
        <w:rPr>
          <w:rFonts w:ascii="宋体" w:hAnsi="宋体" w:cs="宋体"/>
          <w:sz w:val="28"/>
        </w:rPr>
        <w:t>（</w:t>
      </w:r>
      <w:r w:rsidRPr="00BF667A">
        <w:rPr>
          <w:rFonts w:ascii="宋体" w:hAnsi="宋体" w:cs="宋体" w:hint="eastAsia"/>
          <w:sz w:val="28"/>
        </w:rPr>
        <w:t>民族医</w:t>
      </w:r>
      <w:r w:rsidRPr="00BF667A">
        <w:rPr>
          <w:rFonts w:ascii="宋体" w:hAnsi="宋体" w:cs="宋体"/>
          <w:sz w:val="28"/>
        </w:rPr>
        <w:t>）</w:t>
      </w:r>
      <w:r w:rsidRPr="00BF667A">
        <w:rPr>
          <w:rFonts w:ascii="宋体" w:hAnsi="宋体" w:cs="宋体" w:hint="eastAsia"/>
          <w:sz w:val="28"/>
        </w:rPr>
        <w:t>药</w:t>
      </w:r>
      <w:r w:rsidRPr="00BF667A">
        <w:rPr>
          <w:rFonts w:ascii="宋体" w:hAnsi="宋体" w:cs="宋体"/>
          <w:sz w:val="28"/>
        </w:rPr>
        <w:t>方面的专项支出。</w:t>
      </w:r>
    </w:p>
    <w:p w:rsidR="00AB0377" w:rsidRDefault="00AB0377" w:rsidP="00AB0377">
      <w:pPr>
        <w:ind w:firstLine="560"/>
        <w:rPr>
          <w:rFonts w:ascii="宋体" w:hAnsi="宋体" w:cs="宋体"/>
          <w:sz w:val="28"/>
        </w:rPr>
      </w:pPr>
      <w:r>
        <w:rPr>
          <w:rFonts w:ascii="宋体" w:hAnsi="宋体" w:cs="宋体"/>
          <w:sz w:val="28"/>
        </w:rPr>
        <w:t>7.24</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计划生育事务</w:t>
      </w:r>
      <w:r>
        <w:rPr>
          <w:rFonts w:ascii="宋体" w:hAnsi="宋体" w:cs="宋体"/>
          <w:sz w:val="28"/>
        </w:rPr>
        <w:t>（款）</w:t>
      </w:r>
      <w:r w:rsidRPr="00084E08">
        <w:rPr>
          <w:rFonts w:ascii="宋体" w:hAnsi="宋体" w:cs="宋体" w:hint="eastAsia"/>
          <w:sz w:val="28"/>
        </w:rPr>
        <w:t>计划生育机构</w:t>
      </w:r>
      <w:r>
        <w:rPr>
          <w:rFonts w:ascii="宋体" w:hAnsi="宋体" w:cs="宋体"/>
          <w:sz w:val="28"/>
        </w:rPr>
        <w:t>（项）：反映</w:t>
      </w:r>
      <w:r>
        <w:rPr>
          <w:rFonts w:ascii="宋体" w:hAnsi="宋体" w:cs="宋体" w:hint="eastAsia"/>
          <w:sz w:val="28"/>
        </w:rPr>
        <w:t>卫生健康部门所属计划生育机构的支出。</w:t>
      </w:r>
    </w:p>
    <w:p w:rsidR="00AB0377" w:rsidRPr="00BF667A" w:rsidRDefault="00AB0377" w:rsidP="00AB0377">
      <w:pPr>
        <w:ind w:firstLine="560"/>
        <w:rPr>
          <w:rFonts w:ascii="宋体" w:hAnsi="宋体" w:cs="宋体"/>
          <w:sz w:val="28"/>
        </w:rPr>
      </w:pPr>
      <w:r w:rsidRPr="00BF667A">
        <w:rPr>
          <w:rFonts w:ascii="宋体" w:hAnsi="宋体" w:cs="宋体"/>
          <w:sz w:val="28"/>
        </w:rPr>
        <w:t>7.25</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计划生育事务</w:t>
      </w:r>
      <w:r w:rsidRPr="00BF667A">
        <w:rPr>
          <w:rFonts w:ascii="宋体" w:hAnsi="宋体" w:cs="宋体"/>
          <w:sz w:val="28"/>
        </w:rPr>
        <w:t>（款）</w:t>
      </w:r>
      <w:r w:rsidRPr="00BF667A">
        <w:rPr>
          <w:rFonts w:ascii="宋体" w:hAnsi="宋体" w:cs="宋体" w:hint="eastAsia"/>
          <w:sz w:val="28"/>
        </w:rPr>
        <w:t>计划生育服务</w:t>
      </w:r>
      <w:r>
        <w:rPr>
          <w:rFonts w:ascii="宋体" w:hAnsi="宋体" w:cs="宋体"/>
          <w:sz w:val="28"/>
        </w:rPr>
        <w:t>（项）</w:t>
      </w:r>
      <w:r w:rsidRPr="00BF667A">
        <w:rPr>
          <w:rFonts w:ascii="宋体" w:hAnsi="宋体" w:cs="宋体" w:hint="eastAsia"/>
          <w:sz w:val="28"/>
        </w:rPr>
        <w:t>：反映计划生育服务支出。</w:t>
      </w:r>
    </w:p>
    <w:p w:rsidR="00AB0377" w:rsidRDefault="00AB0377" w:rsidP="00AB0377">
      <w:pPr>
        <w:ind w:firstLine="560"/>
        <w:rPr>
          <w:rFonts w:ascii="宋体" w:hAnsi="宋体" w:cs="宋体"/>
          <w:sz w:val="28"/>
        </w:rPr>
      </w:pPr>
      <w:r>
        <w:rPr>
          <w:rFonts w:ascii="宋体" w:hAnsi="宋体" w:cs="宋体"/>
          <w:sz w:val="28"/>
        </w:rPr>
        <w:t>7.26</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计划生育事务</w:t>
      </w:r>
      <w:r>
        <w:rPr>
          <w:rFonts w:ascii="宋体" w:hAnsi="宋体" w:cs="宋体"/>
          <w:sz w:val="28"/>
        </w:rPr>
        <w:t>（款）</w:t>
      </w:r>
      <w:r w:rsidRPr="00084E08">
        <w:rPr>
          <w:rFonts w:ascii="宋体" w:hAnsi="宋体" w:cs="宋体" w:hint="eastAsia"/>
          <w:sz w:val="28"/>
        </w:rPr>
        <w:t>其他计划生育事务支出</w:t>
      </w:r>
      <w:r>
        <w:rPr>
          <w:rFonts w:ascii="宋体" w:hAnsi="宋体" w:cs="宋体"/>
          <w:sz w:val="28"/>
        </w:rPr>
        <w:t>（项）：反映</w:t>
      </w:r>
      <w:r>
        <w:rPr>
          <w:rFonts w:ascii="宋体" w:hAnsi="宋体" w:cs="宋体" w:hint="eastAsia"/>
          <w:sz w:val="28"/>
        </w:rPr>
        <w:t>除上述项目以外其他用于计划生育管理事务方面的支出。</w:t>
      </w:r>
    </w:p>
    <w:p w:rsidR="00AB0377" w:rsidRDefault="00AB0377" w:rsidP="00AB0377">
      <w:pPr>
        <w:ind w:firstLine="560"/>
        <w:rPr>
          <w:rFonts w:ascii="宋体" w:hAnsi="宋体" w:cs="宋体"/>
          <w:sz w:val="28"/>
        </w:rPr>
      </w:pPr>
      <w:r>
        <w:rPr>
          <w:rFonts w:ascii="宋体" w:hAnsi="宋体" w:cs="宋体"/>
          <w:sz w:val="28"/>
        </w:rPr>
        <w:t>7.27</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行政事业单位医疗</w:t>
      </w:r>
      <w:r>
        <w:rPr>
          <w:rFonts w:ascii="宋体" w:hAnsi="宋体" w:cs="宋体"/>
          <w:sz w:val="28"/>
        </w:rPr>
        <w:t>（款）</w:t>
      </w:r>
      <w:r w:rsidRPr="00084E08">
        <w:rPr>
          <w:rFonts w:ascii="宋体" w:hAnsi="宋体" w:cs="宋体" w:hint="eastAsia"/>
          <w:sz w:val="28"/>
        </w:rPr>
        <w:t>行政单位医疗</w:t>
      </w:r>
      <w:r>
        <w:rPr>
          <w:rFonts w:ascii="宋体" w:hAnsi="宋体" w:cs="宋体"/>
          <w:sz w:val="28"/>
        </w:rPr>
        <w:t>（项）：反映</w:t>
      </w:r>
      <w:r>
        <w:rPr>
          <w:rFonts w:ascii="宋体" w:hAnsi="宋体" w:cs="宋体" w:hint="eastAsia"/>
          <w:sz w:val="28"/>
        </w:rPr>
        <w:t>财政部门安排的行政单位（包括实行公务员管理的事业单位）基本医疗保险缴费经费，未参加医疗保险的行政单位的公费医疗经费，按国家规定享受离休人员、红军老战士待遇人员的医疗经费。</w:t>
      </w:r>
    </w:p>
    <w:p w:rsidR="00AB0377" w:rsidRPr="00BF667A" w:rsidRDefault="00AB0377" w:rsidP="00AB0377">
      <w:pPr>
        <w:ind w:firstLine="560"/>
        <w:rPr>
          <w:rFonts w:ascii="宋体" w:hAnsi="宋体" w:cs="宋体"/>
          <w:sz w:val="28"/>
        </w:rPr>
      </w:pPr>
      <w:r w:rsidRPr="00BF667A">
        <w:rPr>
          <w:rFonts w:ascii="宋体" w:hAnsi="宋体" w:cs="宋体"/>
          <w:sz w:val="28"/>
        </w:rPr>
        <w:t>7.28</w:t>
      </w:r>
      <w:r w:rsidRPr="00BF667A">
        <w:rPr>
          <w:rFonts w:ascii="宋体" w:hAnsi="宋体" w:cs="宋体" w:hint="eastAsia"/>
          <w:sz w:val="28"/>
        </w:rPr>
        <w:t>卫生健康支出（类）行政事业单位医疗（款）事业</w:t>
      </w:r>
      <w:r w:rsidRPr="00BF667A">
        <w:rPr>
          <w:rFonts w:ascii="宋体" w:hAnsi="宋体" w:cs="宋体"/>
          <w:sz w:val="28"/>
        </w:rPr>
        <w:t>单位医疗（项）：反映财政部门安排的事业单位基本医疗保险缴费经费，未参加医疗保险的事业单位的公费医疗经费，按国家规定享受离休人员待遇的医疗经费。</w:t>
      </w:r>
    </w:p>
    <w:p w:rsidR="00AB0377" w:rsidRPr="00BF667A" w:rsidRDefault="00AB0377" w:rsidP="00AB0377">
      <w:pPr>
        <w:ind w:firstLine="560"/>
        <w:rPr>
          <w:rFonts w:ascii="宋体" w:hAnsi="宋体" w:cs="宋体"/>
          <w:sz w:val="28"/>
        </w:rPr>
      </w:pPr>
      <w:r w:rsidRPr="00BF667A">
        <w:rPr>
          <w:rFonts w:ascii="宋体" w:hAnsi="宋体" w:cs="宋体"/>
          <w:sz w:val="28"/>
        </w:rPr>
        <w:t>7.29</w:t>
      </w:r>
      <w:r w:rsidRPr="00BF667A">
        <w:rPr>
          <w:rFonts w:ascii="宋体" w:hAnsi="宋体" w:cs="宋体" w:hint="eastAsia"/>
          <w:sz w:val="28"/>
        </w:rPr>
        <w:t>卫生健康支出（类）医疗</w:t>
      </w:r>
      <w:r w:rsidRPr="00BF667A">
        <w:rPr>
          <w:rFonts w:ascii="宋体" w:hAnsi="宋体" w:cs="宋体"/>
          <w:sz w:val="28"/>
        </w:rPr>
        <w:t>救助（</w:t>
      </w:r>
      <w:r w:rsidRPr="00BF667A">
        <w:rPr>
          <w:rFonts w:ascii="宋体" w:hAnsi="宋体" w:cs="宋体" w:hint="eastAsia"/>
          <w:sz w:val="28"/>
        </w:rPr>
        <w:t>款</w:t>
      </w:r>
      <w:r w:rsidRPr="00BF667A">
        <w:rPr>
          <w:rFonts w:ascii="宋体" w:hAnsi="宋体" w:cs="宋体"/>
          <w:sz w:val="28"/>
        </w:rPr>
        <w:t>）</w:t>
      </w:r>
      <w:r w:rsidRPr="00BF667A">
        <w:rPr>
          <w:rFonts w:ascii="宋体" w:hAnsi="宋体" w:cs="宋体" w:hint="eastAsia"/>
          <w:sz w:val="28"/>
        </w:rPr>
        <w:t>城乡医疗救助（项）：反映财政用于城乡困难群众医疗救助的支出。</w:t>
      </w:r>
    </w:p>
    <w:p w:rsidR="00AB0377" w:rsidRPr="00084E08" w:rsidRDefault="00AB0377" w:rsidP="00AB0377">
      <w:pPr>
        <w:ind w:firstLine="560"/>
        <w:rPr>
          <w:rFonts w:ascii="宋体" w:hAnsi="宋体" w:cs="宋体"/>
          <w:sz w:val="28"/>
        </w:rPr>
      </w:pPr>
      <w:r>
        <w:rPr>
          <w:rFonts w:ascii="宋体" w:hAnsi="宋体" w:cs="宋体"/>
          <w:sz w:val="28"/>
        </w:rPr>
        <w:t>7.30</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医疗保障管理事务</w:t>
      </w:r>
      <w:r>
        <w:rPr>
          <w:rFonts w:ascii="宋体" w:hAnsi="宋体" w:cs="宋体"/>
          <w:sz w:val="28"/>
        </w:rPr>
        <w:t>（款）</w:t>
      </w:r>
      <w:r w:rsidRPr="00084E08">
        <w:rPr>
          <w:rFonts w:ascii="宋体" w:hAnsi="宋体" w:cs="宋体" w:hint="eastAsia"/>
          <w:sz w:val="28"/>
        </w:rPr>
        <w:t>信息化建设</w:t>
      </w:r>
      <w:r>
        <w:rPr>
          <w:rFonts w:ascii="宋体" w:hAnsi="宋体" w:cs="宋体"/>
          <w:sz w:val="28"/>
        </w:rPr>
        <w:t>（项）：反映</w:t>
      </w:r>
      <w:r>
        <w:rPr>
          <w:rFonts w:ascii="宋体" w:hAnsi="宋体" w:cs="宋体" w:hint="eastAsia"/>
          <w:sz w:val="28"/>
        </w:rPr>
        <w:t>财政部门安排的行政单位（包括实行公务员管理的事业单位）基本医疗保险缴费经费，未参加医疗保险的行政单位的公费医疗经费，按国家规定享受离休人员、</w:t>
      </w:r>
      <w:r>
        <w:rPr>
          <w:rFonts w:ascii="宋体" w:hAnsi="宋体" w:cs="宋体" w:hint="eastAsia"/>
          <w:sz w:val="28"/>
        </w:rPr>
        <w:lastRenderedPageBreak/>
        <w:t>红军老战士待遇人员的医疗经费。</w:t>
      </w:r>
    </w:p>
    <w:p w:rsidR="00AB0377" w:rsidRPr="00084E08" w:rsidRDefault="00AB0377" w:rsidP="00AB0377">
      <w:pPr>
        <w:ind w:firstLine="560"/>
        <w:rPr>
          <w:rFonts w:ascii="宋体" w:hAnsi="宋体" w:cs="宋体"/>
          <w:sz w:val="28"/>
        </w:rPr>
      </w:pPr>
      <w:r>
        <w:rPr>
          <w:rFonts w:ascii="宋体" w:hAnsi="宋体" w:cs="宋体"/>
          <w:sz w:val="28"/>
        </w:rPr>
        <w:t>7.31</w:t>
      </w:r>
      <w:r w:rsidRPr="003F058C">
        <w:rPr>
          <w:rFonts w:ascii="宋体" w:hAnsi="宋体" w:cs="宋体" w:hint="eastAsia"/>
          <w:sz w:val="28"/>
        </w:rPr>
        <w:t>卫生健康支出</w:t>
      </w:r>
      <w:r>
        <w:rPr>
          <w:rFonts w:ascii="宋体" w:hAnsi="宋体" w:cs="宋体"/>
          <w:sz w:val="28"/>
        </w:rPr>
        <w:t>（类）</w:t>
      </w:r>
      <w:r w:rsidRPr="00294A3D">
        <w:rPr>
          <w:rFonts w:ascii="宋体" w:hAnsi="宋体" w:cs="宋体" w:hint="eastAsia"/>
          <w:sz w:val="28"/>
        </w:rPr>
        <w:t>其他卫生健康支出</w:t>
      </w:r>
      <w:r>
        <w:rPr>
          <w:rFonts w:ascii="宋体" w:hAnsi="宋体" w:cs="宋体"/>
          <w:sz w:val="28"/>
        </w:rPr>
        <w:t>（款）</w:t>
      </w:r>
      <w:r w:rsidRPr="00294A3D">
        <w:rPr>
          <w:rFonts w:ascii="宋体" w:hAnsi="宋体" w:cs="宋体" w:hint="eastAsia"/>
          <w:sz w:val="28"/>
        </w:rPr>
        <w:t>其他卫生健康支出</w:t>
      </w:r>
      <w:r>
        <w:rPr>
          <w:rFonts w:ascii="宋体" w:hAnsi="宋体" w:cs="宋体"/>
          <w:sz w:val="28"/>
        </w:rPr>
        <w:t>（项）：反映</w:t>
      </w:r>
      <w:r>
        <w:rPr>
          <w:rFonts w:ascii="宋体" w:hAnsi="宋体" w:cs="宋体" w:hint="eastAsia"/>
          <w:sz w:val="28"/>
        </w:rPr>
        <w:t>除上述项目以外其他用于卫生健康方面的支出。</w:t>
      </w:r>
    </w:p>
    <w:p w:rsidR="00AB0377" w:rsidRDefault="00AB0377" w:rsidP="00AB0377">
      <w:pPr>
        <w:ind w:firstLine="560"/>
        <w:rPr>
          <w:rFonts w:ascii="宋体" w:hAnsi="宋体" w:cs="宋体"/>
          <w:sz w:val="28"/>
        </w:rPr>
      </w:pPr>
      <w:r>
        <w:rPr>
          <w:rFonts w:ascii="宋体" w:hAnsi="宋体" w:cs="宋体"/>
          <w:sz w:val="28"/>
        </w:rPr>
        <w:t>7.32</w:t>
      </w:r>
      <w:r w:rsidRPr="00294A3D">
        <w:rPr>
          <w:rFonts w:ascii="宋体" w:hAnsi="宋体" w:cs="宋体" w:hint="eastAsia"/>
          <w:sz w:val="28"/>
        </w:rPr>
        <w:t>城乡社区支出</w:t>
      </w:r>
      <w:r>
        <w:rPr>
          <w:rFonts w:ascii="宋体" w:hAnsi="宋体" w:cs="宋体"/>
          <w:sz w:val="28"/>
        </w:rPr>
        <w:t>（类）</w:t>
      </w:r>
      <w:r w:rsidRPr="00294A3D">
        <w:rPr>
          <w:rFonts w:ascii="宋体" w:hAnsi="宋体" w:cs="宋体" w:hint="eastAsia"/>
          <w:sz w:val="28"/>
        </w:rPr>
        <w:t>城乡社区管理事务</w:t>
      </w:r>
      <w:r>
        <w:rPr>
          <w:rFonts w:ascii="宋体" w:hAnsi="宋体" w:cs="宋体"/>
          <w:sz w:val="28"/>
        </w:rPr>
        <w:t>（款）</w:t>
      </w:r>
      <w:r w:rsidRPr="00294A3D">
        <w:rPr>
          <w:rFonts w:ascii="宋体" w:hAnsi="宋体" w:cs="宋体" w:hint="eastAsia"/>
          <w:sz w:val="28"/>
        </w:rPr>
        <w:t>其他城乡社区管理事务支出</w:t>
      </w:r>
      <w:r>
        <w:rPr>
          <w:rFonts w:ascii="宋体" w:hAnsi="宋体" w:cs="宋体"/>
          <w:sz w:val="28"/>
        </w:rPr>
        <w:t>（项）：反映</w:t>
      </w:r>
      <w:r>
        <w:rPr>
          <w:rFonts w:ascii="宋体" w:hAnsi="宋体" w:cs="宋体" w:hint="eastAsia"/>
          <w:sz w:val="28"/>
        </w:rPr>
        <w:t>除上述项目以外其他用于城乡社区管理事务方面的支出。</w:t>
      </w:r>
    </w:p>
    <w:p w:rsidR="00AB0377" w:rsidRPr="00420896" w:rsidRDefault="00AB0377" w:rsidP="00AB0377">
      <w:pPr>
        <w:pStyle w:val="a0"/>
        <w:ind w:firstLine="560"/>
      </w:pPr>
      <w:r>
        <w:rPr>
          <w:rFonts w:ascii="宋体" w:hAnsi="宋体" w:cs="宋体" w:hint="eastAsia"/>
          <w:sz w:val="28"/>
        </w:rPr>
        <w:t>7.33</w:t>
      </w:r>
      <w:r w:rsidRPr="00294A3D">
        <w:rPr>
          <w:rFonts w:ascii="宋体" w:hAnsi="宋体" w:cs="宋体" w:hint="eastAsia"/>
          <w:sz w:val="28"/>
        </w:rPr>
        <w:t>城乡社区支出</w:t>
      </w:r>
      <w:r>
        <w:rPr>
          <w:rFonts w:ascii="宋体" w:hAnsi="宋体" w:cs="宋体"/>
          <w:sz w:val="28"/>
        </w:rPr>
        <w:t>（类）</w:t>
      </w:r>
      <w:r w:rsidRPr="00420896">
        <w:rPr>
          <w:rFonts w:ascii="宋体" w:hAnsi="宋体" w:cs="宋体" w:hint="eastAsia"/>
          <w:sz w:val="28"/>
        </w:rPr>
        <w:t>其他农林水支出</w:t>
      </w:r>
      <w:r>
        <w:rPr>
          <w:rFonts w:ascii="宋体" w:hAnsi="宋体" w:cs="宋体"/>
          <w:sz w:val="28"/>
        </w:rPr>
        <w:t>（款）</w:t>
      </w:r>
      <w:r w:rsidRPr="00420896">
        <w:rPr>
          <w:rFonts w:ascii="宋体" w:hAnsi="宋体" w:cs="宋体" w:hint="eastAsia"/>
          <w:sz w:val="28"/>
        </w:rPr>
        <w:t>其他农林水支出</w:t>
      </w:r>
      <w:r>
        <w:rPr>
          <w:rFonts w:ascii="宋体" w:hAnsi="宋体" w:cs="宋体"/>
          <w:sz w:val="28"/>
        </w:rPr>
        <w:t>（项）：反映</w:t>
      </w:r>
      <w:r>
        <w:rPr>
          <w:rFonts w:ascii="宋体" w:hAnsi="宋体" w:cs="宋体" w:hint="eastAsia"/>
          <w:sz w:val="28"/>
        </w:rPr>
        <w:t>除</w:t>
      </w:r>
      <w:r>
        <w:rPr>
          <w:rFonts w:ascii="宋体" w:hAnsi="宋体" w:cs="宋体"/>
          <w:sz w:val="28"/>
        </w:rPr>
        <w:t>化解债务支出以外其他用于农林水方面的支出</w:t>
      </w:r>
      <w:r>
        <w:rPr>
          <w:rFonts w:ascii="宋体" w:hAnsi="宋体" w:cs="宋体" w:hint="eastAsia"/>
          <w:sz w:val="28"/>
        </w:rPr>
        <w:t>。</w:t>
      </w:r>
    </w:p>
    <w:p w:rsidR="00AB0377" w:rsidRPr="00084E08" w:rsidRDefault="00AB0377" w:rsidP="00AB0377">
      <w:pPr>
        <w:ind w:firstLine="560"/>
        <w:rPr>
          <w:rFonts w:ascii="宋体" w:hAnsi="宋体" w:cs="宋体"/>
          <w:sz w:val="28"/>
        </w:rPr>
      </w:pPr>
      <w:r>
        <w:rPr>
          <w:rFonts w:ascii="宋体" w:hAnsi="宋体" w:cs="宋体"/>
          <w:sz w:val="28"/>
        </w:rPr>
        <w:t>7.34</w:t>
      </w:r>
      <w:r w:rsidRPr="00294A3D">
        <w:rPr>
          <w:rFonts w:ascii="宋体" w:hAnsi="宋体" w:cs="宋体" w:hint="eastAsia"/>
          <w:sz w:val="28"/>
        </w:rPr>
        <w:t>其他支出</w:t>
      </w:r>
      <w:r>
        <w:rPr>
          <w:rFonts w:ascii="宋体" w:hAnsi="宋体" w:cs="宋体"/>
          <w:sz w:val="28"/>
        </w:rPr>
        <w:t>（类）</w:t>
      </w:r>
      <w:r w:rsidRPr="00294A3D">
        <w:rPr>
          <w:rFonts w:ascii="宋体" w:hAnsi="宋体" w:cs="宋体" w:hint="eastAsia"/>
          <w:sz w:val="28"/>
        </w:rPr>
        <w:t>其他支出</w:t>
      </w:r>
      <w:r>
        <w:rPr>
          <w:rFonts w:ascii="宋体" w:hAnsi="宋体" w:cs="宋体"/>
          <w:sz w:val="28"/>
        </w:rPr>
        <w:t>（款）</w:t>
      </w:r>
      <w:r w:rsidRPr="00294A3D">
        <w:rPr>
          <w:rFonts w:ascii="宋体" w:hAnsi="宋体" w:cs="宋体" w:hint="eastAsia"/>
          <w:sz w:val="28"/>
        </w:rPr>
        <w:t>其他支出</w:t>
      </w:r>
      <w:r>
        <w:rPr>
          <w:rFonts w:ascii="宋体" w:hAnsi="宋体" w:cs="宋体"/>
          <w:sz w:val="28"/>
        </w:rPr>
        <w:t>（项）：反映</w:t>
      </w:r>
      <w:r>
        <w:rPr>
          <w:rFonts w:ascii="宋体" w:hAnsi="宋体" w:cs="宋体" w:hint="eastAsia"/>
          <w:sz w:val="28"/>
        </w:rPr>
        <w:t>除上述项目以外其他不能划分到具体功能科目中的支出项目。</w:t>
      </w:r>
    </w:p>
    <w:p w:rsidR="00F15D56" w:rsidRDefault="00F15D56">
      <w:pPr>
        <w:rPr>
          <w:rFonts w:ascii="仿宋_GB2312" w:eastAsia="仿宋_GB2312"/>
          <w:sz w:val="28"/>
          <w:szCs w:val="28"/>
        </w:rPr>
      </w:pPr>
      <w:bookmarkStart w:id="0" w:name="_GoBack"/>
      <w:bookmarkEnd w:id="0"/>
    </w:p>
    <w:p w:rsidR="00F15D56" w:rsidRDefault="00F15D56">
      <w:pPr>
        <w:ind w:firstLineChars="200" w:firstLine="634"/>
        <w:rPr>
          <w:rFonts w:ascii="仿宋_GB2312" w:eastAsia="仿宋_GB2312"/>
          <w:b/>
          <w:color w:val="000000"/>
          <w:spacing w:val="-2"/>
          <w:sz w:val="32"/>
          <w:szCs w:val="32"/>
        </w:rPr>
      </w:pPr>
    </w:p>
    <w:p w:rsidR="00F15D56" w:rsidRDefault="00F15D56">
      <w:pPr>
        <w:ind w:firstLineChars="200" w:firstLine="640"/>
        <w:jc w:val="center"/>
        <w:rPr>
          <w:rFonts w:ascii="黑体" w:eastAsia="黑体"/>
          <w:sz w:val="32"/>
          <w:szCs w:val="32"/>
        </w:rPr>
      </w:pPr>
    </w:p>
    <w:p w:rsidR="00F15D56" w:rsidRDefault="00F15D56">
      <w:pPr>
        <w:pStyle w:val="a0"/>
        <w:ind w:firstLine="640"/>
        <w:rPr>
          <w:rFonts w:ascii="黑体" w:eastAsia="黑体"/>
          <w:sz w:val="32"/>
          <w:szCs w:val="32"/>
        </w:rPr>
      </w:pPr>
    </w:p>
    <w:p w:rsidR="00F15D56" w:rsidRDefault="00F15D56">
      <w:pPr>
        <w:pStyle w:val="a0"/>
        <w:ind w:firstLine="640"/>
        <w:rPr>
          <w:rFonts w:ascii="黑体" w:eastAsia="黑体"/>
          <w:sz w:val="32"/>
          <w:szCs w:val="32"/>
        </w:rPr>
      </w:pPr>
    </w:p>
    <w:p w:rsidR="00F15D56" w:rsidRDefault="00F15D56">
      <w:pPr>
        <w:pStyle w:val="a0"/>
        <w:ind w:firstLine="640"/>
        <w:rPr>
          <w:rFonts w:ascii="黑体" w:eastAsia="黑体"/>
          <w:sz w:val="32"/>
          <w:szCs w:val="32"/>
        </w:rPr>
      </w:pPr>
    </w:p>
    <w:p w:rsidR="00F15D56" w:rsidRDefault="00F15D56">
      <w:pPr>
        <w:pStyle w:val="a0"/>
        <w:ind w:firstLine="640"/>
        <w:rPr>
          <w:rFonts w:ascii="黑体" w:eastAsia="黑体"/>
          <w:sz w:val="32"/>
          <w:szCs w:val="32"/>
        </w:rPr>
      </w:pPr>
    </w:p>
    <w:p w:rsidR="00F15D56" w:rsidRDefault="00F15D56">
      <w:pPr>
        <w:pStyle w:val="a0"/>
        <w:ind w:firstLine="640"/>
        <w:rPr>
          <w:rFonts w:ascii="黑体" w:eastAsia="黑体"/>
          <w:sz w:val="32"/>
          <w:szCs w:val="32"/>
        </w:rPr>
      </w:pPr>
    </w:p>
    <w:p w:rsidR="00F15D56" w:rsidRDefault="00F15D56">
      <w:pPr>
        <w:ind w:firstLineChars="200" w:firstLine="640"/>
        <w:jc w:val="center"/>
        <w:rPr>
          <w:rFonts w:ascii="黑体" w:eastAsia="黑体"/>
          <w:sz w:val="32"/>
          <w:szCs w:val="32"/>
        </w:rPr>
      </w:pPr>
    </w:p>
    <w:p w:rsidR="00F15D56" w:rsidRDefault="000708E6">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F15D56" w:rsidRDefault="00F15D56">
      <w:pPr>
        <w:ind w:firstLineChars="200" w:firstLine="560"/>
        <w:rPr>
          <w:rFonts w:ascii="黑体" w:eastAsia="黑体"/>
          <w:sz w:val="28"/>
          <w:szCs w:val="28"/>
          <w:highlight w:val="yellow"/>
        </w:rPr>
      </w:pPr>
    </w:p>
    <w:p w:rsidR="00F15D56" w:rsidRDefault="000708E6">
      <w:pPr>
        <w:ind w:firstLineChars="200" w:firstLine="560"/>
        <w:rPr>
          <w:rFonts w:ascii="黑体" w:eastAsia="黑体"/>
          <w:sz w:val="28"/>
          <w:szCs w:val="28"/>
        </w:rPr>
      </w:pPr>
      <w:r>
        <w:rPr>
          <w:rFonts w:ascii="黑体" w:eastAsia="黑体" w:hint="eastAsia"/>
          <w:sz w:val="28"/>
          <w:szCs w:val="28"/>
        </w:rPr>
        <w:t>一、部门整体绩效评价报告（详见附件）</w:t>
      </w:r>
    </w:p>
    <w:p w:rsidR="00F15D56" w:rsidRDefault="000708E6">
      <w:pPr>
        <w:ind w:firstLineChars="200" w:firstLine="560"/>
        <w:rPr>
          <w:rFonts w:ascii="黑体" w:eastAsia="黑体"/>
          <w:sz w:val="28"/>
          <w:szCs w:val="28"/>
        </w:rPr>
      </w:pPr>
      <w:r>
        <w:rPr>
          <w:rFonts w:ascii="黑体" w:eastAsia="黑体" w:hint="eastAsia"/>
          <w:sz w:val="28"/>
          <w:szCs w:val="28"/>
        </w:rPr>
        <w:t>二、项目支出绩效评价报告（详见附件）</w:t>
      </w:r>
    </w:p>
    <w:p w:rsidR="00F15D56" w:rsidRDefault="000708E6">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F15D56" w:rsidRDefault="000708E6">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F15D56" w:rsidRDefault="000708E6">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F15D56" w:rsidRDefault="00F15D56">
      <w:pPr>
        <w:pStyle w:val="2"/>
        <w:ind w:firstLine="560"/>
      </w:pPr>
    </w:p>
    <w:p w:rsidR="00F15D56" w:rsidRDefault="00F15D56"/>
    <w:p w:rsidR="00F15D56" w:rsidRDefault="00F15D56">
      <w:pPr>
        <w:pStyle w:val="2"/>
      </w:pPr>
    </w:p>
    <w:p w:rsidR="00F15D56" w:rsidRDefault="00F15D56"/>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0708E6">
      <w:pPr>
        <w:pStyle w:val="a0"/>
        <w:ind w:firstLineChars="0" w:firstLine="0"/>
        <w:rPr>
          <w:rFonts w:ascii="黑体" w:eastAsia="黑体" w:hAnsi="黑体" w:cs="黑体"/>
          <w:sz w:val="32"/>
          <w:szCs w:val="32"/>
        </w:rPr>
      </w:pPr>
      <w:r>
        <w:rPr>
          <w:rFonts w:ascii="黑体" w:eastAsia="黑体" w:hAnsi="黑体" w:cs="黑体" w:hint="eastAsia"/>
          <w:sz w:val="32"/>
          <w:szCs w:val="32"/>
        </w:rPr>
        <w:t>附件</w:t>
      </w:r>
    </w:p>
    <w:p w:rsidR="00F15D56" w:rsidRDefault="000708E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F15D56" w:rsidRDefault="000708E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F15D56" w:rsidRDefault="00F15D56">
      <w:pPr>
        <w:jc w:val="center"/>
        <w:rPr>
          <w:rFonts w:ascii="仿宋_GB2312"/>
          <w:szCs w:val="30"/>
        </w:rPr>
      </w:pPr>
    </w:p>
    <w:p w:rsidR="00F15D56" w:rsidRDefault="000708E6">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F15D56" w:rsidRDefault="000708E6">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F15D56" w:rsidRDefault="000708E6">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F15D56" w:rsidRDefault="000708E6">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F15D56" w:rsidRDefault="000708E6">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6206F2">
        <w:rPr>
          <w:rFonts w:ascii="仿宋_GB2312" w:eastAsia="仿宋_GB2312" w:hAnsi="宋体" w:cs="宋体"/>
          <w:color w:val="000000"/>
          <w:kern w:val="0"/>
          <w:sz w:val="32"/>
          <w:szCs w:val="32"/>
        </w:rPr>
        <w:t>143</w:t>
      </w:r>
      <w:r w:rsidR="007E7189">
        <w:rPr>
          <w:rFonts w:ascii="仿宋_GB2312" w:eastAsia="仿宋_GB2312" w:hAnsi="宋体" w:cs="宋体"/>
          <w:color w:val="000000"/>
          <w:kern w:val="0"/>
          <w:sz w:val="32"/>
          <w:szCs w:val="32"/>
        </w:rPr>
        <w:t>2.76</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7E7189">
        <w:rPr>
          <w:rFonts w:ascii="仿宋_GB2312" w:eastAsia="仿宋_GB2312" w:hAnsi="宋体" w:cs="宋体" w:hint="eastAsia"/>
          <w:color w:val="000000"/>
          <w:kern w:val="0"/>
          <w:sz w:val="32"/>
          <w:szCs w:val="32"/>
        </w:rPr>
        <w:t>1389.</w:t>
      </w:r>
      <w:r w:rsidR="00200C76">
        <w:rPr>
          <w:rFonts w:ascii="仿宋_GB2312" w:eastAsia="仿宋_GB2312" w:hAnsi="宋体" w:cs="宋体"/>
          <w:color w:val="000000"/>
          <w:kern w:val="0"/>
          <w:sz w:val="32"/>
          <w:szCs w:val="32"/>
        </w:rPr>
        <w:t>76</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6206F2">
        <w:rPr>
          <w:rFonts w:ascii="仿宋_GB2312" w:eastAsia="仿宋_GB2312" w:hAnsi="宋体" w:cs="宋体"/>
          <w:color w:val="000000"/>
          <w:kern w:val="0"/>
          <w:sz w:val="32"/>
          <w:szCs w:val="32"/>
        </w:rPr>
        <w:t>43.00</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sidR="00200C76">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7E7189">
        <w:rPr>
          <w:rFonts w:ascii="仿宋_GB2312" w:eastAsia="仿宋_GB2312" w:hAnsi="宋体" w:cs="宋体"/>
          <w:color w:val="000000"/>
          <w:kern w:val="0"/>
          <w:sz w:val="32"/>
          <w:szCs w:val="32"/>
        </w:rPr>
        <w:t>1432.76</w:t>
      </w:r>
      <w:r>
        <w:rPr>
          <w:rFonts w:ascii="仿宋_GB2312" w:eastAsia="仿宋_GB2312" w:hAnsi="宋体" w:cs="宋体"/>
          <w:color w:val="000000"/>
          <w:kern w:val="0"/>
          <w:sz w:val="32"/>
          <w:szCs w:val="32"/>
        </w:rPr>
        <w:t>万元，其中，基本支出</w:t>
      </w:r>
      <w:r w:rsidR="007E7189">
        <w:rPr>
          <w:rFonts w:ascii="仿宋_GB2312" w:eastAsia="仿宋_GB2312" w:hAnsi="宋体" w:cs="宋体"/>
          <w:color w:val="000000"/>
          <w:kern w:val="0"/>
          <w:sz w:val="32"/>
          <w:szCs w:val="32"/>
        </w:rPr>
        <w:t>1389.76</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7E7189">
        <w:rPr>
          <w:rFonts w:ascii="仿宋_GB2312" w:eastAsia="仿宋_GB2312" w:hAnsi="宋体" w:cs="宋体"/>
          <w:color w:val="000000"/>
          <w:kern w:val="0"/>
          <w:sz w:val="32"/>
          <w:szCs w:val="32"/>
        </w:rPr>
        <w:t>43</w:t>
      </w:r>
      <w:r>
        <w:rPr>
          <w:rFonts w:ascii="仿宋_GB2312" w:eastAsia="仿宋_GB2312" w:hAnsi="宋体" w:cs="宋体"/>
          <w:color w:val="000000"/>
          <w:kern w:val="0"/>
          <w:sz w:val="32"/>
          <w:szCs w:val="32"/>
        </w:rPr>
        <w:t>万元，其他支出</w:t>
      </w:r>
      <w:r w:rsidR="007E7189">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1448F0">
        <w:rPr>
          <w:rFonts w:ascii="仿宋_GB2312" w:eastAsia="仿宋_GB2312" w:hAnsi="宋体" w:cs="宋体"/>
          <w:color w:val="000000"/>
          <w:kern w:val="0"/>
          <w:sz w:val="32"/>
          <w:szCs w:val="32"/>
        </w:rPr>
        <w:t>100.00%</w:t>
      </w:r>
      <w:r>
        <w:rPr>
          <w:rFonts w:ascii="仿宋_GB2312" w:eastAsia="仿宋_GB2312" w:hAnsi="宋体" w:cs="宋体" w:hint="eastAsia"/>
          <w:color w:val="000000"/>
          <w:kern w:val="0"/>
          <w:sz w:val="32"/>
          <w:szCs w:val="32"/>
        </w:rPr>
        <w:t>。</w:t>
      </w:r>
    </w:p>
    <w:p w:rsidR="00F15D56" w:rsidRDefault="000708E6">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rsidR="00F15D56" w:rsidRDefault="000708E6">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w:t>
      </w:r>
      <w:r w:rsidR="009E370A">
        <w:rPr>
          <w:rFonts w:ascii="仿宋_GB2312" w:eastAsia="仿宋_GB2312" w:hAnsi="宋体" w:cs="宋体" w:hint="eastAsia"/>
          <w:color w:val="000000"/>
          <w:kern w:val="0"/>
          <w:sz w:val="32"/>
          <w:szCs w:val="32"/>
        </w:rPr>
        <w:t>。</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w:t>
      </w:r>
      <w:r>
        <w:rPr>
          <w:rFonts w:ascii="仿宋_GB2312" w:eastAsia="仿宋_GB2312" w:hAnsi="宋体" w:cs="宋体"/>
          <w:color w:val="000000"/>
          <w:kern w:val="0"/>
          <w:sz w:val="32"/>
          <w:szCs w:val="32"/>
        </w:rPr>
        <w:t>和安全</w:t>
      </w:r>
      <w:r w:rsidR="009E370A">
        <w:rPr>
          <w:rFonts w:ascii="仿宋_GB2312" w:eastAsia="仿宋_GB2312" w:hAnsi="宋体" w:cs="宋体" w:hint="eastAsia"/>
          <w:color w:val="000000"/>
          <w:kern w:val="0"/>
          <w:sz w:val="32"/>
          <w:szCs w:val="32"/>
        </w:rPr>
        <w:t>。</w:t>
      </w:r>
    </w:p>
    <w:p w:rsidR="00F15D56" w:rsidRDefault="000708E6">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w:t>
      </w:r>
      <w:r w:rsidR="009E370A">
        <w:rPr>
          <w:rFonts w:ascii="仿宋_GB2312" w:eastAsia="仿宋_GB2312" w:hAnsi="宋体" w:cs="宋体" w:hint="eastAsia"/>
          <w:color w:val="000000"/>
          <w:kern w:val="0"/>
          <w:sz w:val="32"/>
          <w:szCs w:val="32"/>
        </w:rPr>
        <w:t>。</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F15D56" w:rsidRDefault="000708E6">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F15D56" w:rsidRDefault="000708E6">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F15D56" w:rsidRDefault="000708E6">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F15D56" w:rsidRDefault="00F15D56">
      <w:pPr>
        <w:spacing w:line="600" w:lineRule="exact"/>
        <w:ind w:firstLineChars="200" w:firstLine="640"/>
        <w:rPr>
          <w:rFonts w:ascii="仿宋_GB2312" w:eastAsia="仿宋_GB2312" w:hAnsi="宋体" w:cs="宋体"/>
          <w:color w:val="000000"/>
          <w:kern w:val="0"/>
          <w:sz w:val="32"/>
          <w:szCs w:val="32"/>
        </w:rPr>
      </w:pPr>
    </w:p>
    <w:p w:rsidR="00F15D56" w:rsidRDefault="00F15D56">
      <w:pPr>
        <w:spacing w:line="480" w:lineRule="exact"/>
        <w:rPr>
          <w:rFonts w:ascii="仿宋_GB2312" w:eastAsia="仿宋_GB2312" w:hAnsi="仿宋_GB2312" w:cs="仿宋_GB2312"/>
          <w:sz w:val="32"/>
          <w:szCs w:val="32"/>
        </w:rPr>
      </w:pPr>
    </w:p>
    <w:p w:rsidR="00F15D56" w:rsidRDefault="00F15D56">
      <w:pPr>
        <w:pStyle w:val="a0"/>
        <w:ind w:firstLine="640"/>
        <w:rPr>
          <w:rFonts w:ascii="仿宋_GB2312" w:eastAsia="仿宋_GB2312" w:hAnsi="仿宋_GB2312" w:cs="仿宋_GB2312"/>
          <w:sz w:val="32"/>
          <w:szCs w:val="32"/>
        </w:rPr>
      </w:pPr>
    </w:p>
    <w:p w:rsidR="00F15D56" w:rsidRDefault="00F15D56">
      <w:pPr>
        <w:pStyle w:val="a0"/>
        <w:ind w:firstLine="640"/>
        <w:rPr>
          <w:rFonts w:ascii="仿宋_GB2312" w:eastAsia="仿宋_GB2312" w:hAnsi="仿宋_GB2312" w:cs="仿宋_GB2312"/>
          <w:sz w:val="32"/>
          <w:szCs w:val="32"/>
        </w:rPr>
      </w:pPr>
    </w:p>
    <w:p w:rsidR="00F15D56" w:rsidRDefault="00F15D56">
      <w:pPr>
        <w:pStyle w:val="a0"/>
        <w:ind w:firstLine="640"/>
        <w:rPr>
          <w:rFonts w:ascii="仿宋_GB2312" w:eastAsia="仿宋_GB2312" w:hAnsi="仿宋_GB2312" w:cs="仿宋_GB2312"/>
          <w:sz w:val="32"/>
          <w:szCs w:val="32"/>
        </w:rPr>
      </w:pPr>
    </w:p>
    <w:p w:rsidR="00F15D56" w:rsidRDefault="00F15D56">
      <w:pPr>
        <w:pStyle w:val="a0"/>
        <w:ind w:firstLine="640"/>
        <w:rPr>
          <w:rFonts w:ascii="仿宋_GB2312" w:eastAsia="仿宋_GB2312" w:hAnsi="仿宋_GB2312" w:cs="仿宋_GB2312"/>
          <w:sz w:val="32"/>
          <w:szCs w:val="32"/>
        </w:rPr>
      </w:pPr>
    </w:p>
    <w:p w:rsidR="00F15D56" w:rsidRDefault="00F15D56">
      <w:pPr>
        <w:pStyle w:val="a0"/>
        <w:ind w:firstLine="640"/>
        <w:rPr>
          <w:rFonts w:ascii="仿宋_GB2312" w:eastAsia="仿宋_GB2312" w:hAnsi="仿宋_GB2312" w:cs="仿宋_GB2312"/>
          <w:sz w:val="32"/>
          <w:szCs w:val="32"/>
        </w:rPr>
      </w:pPr>
    </w:p>
    <w:p w:rsidR="00F15D56" w:rsidRDefault="00F15D56">
      <w:pPr>
        <w:pStyle w:val="a0"/>
        <w:ind w:firstLine="420"/>
      </w:pPr>
    </w:p>
    <w:p w:rsidR="00F15D56" w:rsidRDefault="00F15D56">
      <w:pPr>
        <w:pStyle w:val="a0"/>
        <w:ind w:firstLineChars="0" w:firstLine="0"/>
        <w:rPr>
          <w:rFonts w:ascii="黑体" w:eastAsia="黑体"/>
          <w:sz w:val="32"/>
          <w:szCs w:val="32"/>
        </w:rPr>
      </w:pPr>
    </w:p>
    <w:tbl>
      <w:tblPr>
        <w:tblW w:w="5000" w:type="pct"/>
        <w:tblLook w:val="04A0" w:firstRow="1" w:lastRow="0" w:firstColumn="1" w:lastColumn="0" w:noHBand="0" w:noVBand="1"/>
      </w:tblPr>
      <w:tblGrid>
        <w:gridCol w:w="977"/>
        <w:gridCol w:w="1015"/>
        <w:gridCol w:w="917"/>
        <w:gridCol w:w="917"/>
        <w:gridCol w:w="948"/>
        <w:gridCol w:w="623"/>
        <w:gridCol w:w="623"/>
        <w:gridCol w:w="4334"/>
        <w:gridCol w:w="4432"/>
      </w:tblGrid>
      <w:tr w:rsidR="00F15D56">
        <w:trPr>
          <w:trHeight w:val="499"/>
        </w:trPr>
        <w:tc>
          <w:tcPr>
            <w:tcW w:w="5000" w:type="pct"/>
            <w:gridSpan w:val="9"/>
            <w:tcBorders>
              <w:top w:val="nil"/>
              <w:left w:val="nil"/>
              <w:bottom w:val="single" w:sz="4" w:space="0" w:color="auto"/>
              <w:right w:val="nil"/>
            </w:tcBorders>
            <w:noWrap/>
            <w:vAlign w:val="bottom"/>
          </w:tcPr>
          <w:p w:rsidR="00F15D56" w:rsidRDefault="000708E6">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2023年部门整体绩效评价指标体系评分表</w:t>
            </w:r>
          </w:p>
        </w:tc>
      </w:tr>
      <w:tr w:rsidR="00F15D56">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F15D56">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F15D56">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65"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sidRPr="00B6340B">
              <w:rPr>
                <w:rFonts w:ascii="宋体" w:hAnsi="宋体" w:cs="宋体"/>
                <w:color w:val="000000"/>
                <w:kern w:val="0"/>
                <w:sz w:val="20"/>
                <w:szCs w:val="20"/>
              </w:rPr>
              <w:t>1432.76</w:t>
            </w:r>
          </w:p>
        </w:tc>
        <w:tc>
          <w:tcPr>
            <w:tcW w:w="236" w:type="pct"/>
            <w:tcBorders>
              <w:top w:val="single" w:sz="4" w:space="0" w:color="auto"/>
              <w:left w:val="single" w:sz="4" w:space="0" w:color="auto"/>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sidRPr="00B6340B">
              <w:rPr>
                <w:rFonts w:ascii="宋体" w:hAnsi="宋体" w:cs="宋体"/>
                <w:color w:val="000000"/>
                <w:kern w:val="0"/>
                <w:sz w:val="20"/>
                <w:szCs w:val="20"/>
              </w:rPr>
              <w:t>1432.76</w:t>
            </w:r>
          </w:p>
        </w:tc>
        <w:tc>
          <w:tcPr>
            <w:tcW w:w="340" w:type="pct"/>
            <w:tcBorders>
              <w:top w:val="single" w:sz="4" w:space="0" w:color="auto"/>
              <w:left w:val="single" w:sz="4" w:space="0" w:color="auto"/>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00.00%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0</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518" w:type="pct"/>
            <w:vMerge w:val="restar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F15D56">
        <w:trPr>
          <w:trHeight w:val="60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sidRPr="00B6340B">
              <w:rPr>
                <w:rFonts w:ascii="宋体" w:hAnsi="宋体" w:cs="宋体"/>
                <w:color w:val="000000"/>
                <w:kern w:val="0"/>
                <w:sz w:val="20"/>
                <w:szCs w:val="20"/>
              </w:rPr>
              <w:t>1389.76</w:t>
            </w:r>
          </w:p>
        </w:tc>
        <w:tc>
          <w:tcPr>
            <w:tcW w:w="236" w:type="pct"/>
            <w:tcBorders>
              <w:top w:val="single" w:sz="4" w:space="0" w:color="auto"/>
              <w:left w:val="nil"/>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sidRPr="00B6340B">
              <w:rPr>
                <w:rFonts w:ascii="宋体" w:hAnsi="宋体" w:cs="宋体"/>
                <w:color w:val="000000"/>
                <w:kern w:val="0"/>
                <w:sz w:val="20"/>
                <w:szCs w:val="20"/>
              </w:rPr>
              <w:t>1389.76</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15D56" w:rsidRDefault="00F15D5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615"/>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color w:val="000000"/>
                <w:kern w:val="0"/>
                <w:sz w:val="20"/>
                <w:szCs w:val="20"/>
              </w:rPr>
              <w:t>3</w:t>
            </w:r>
          </w:p>
        </w:tc>
        <w:tc>
          <w:tcPr>
            <w:tcW w:w="236" w:type="pct"/>
            <w:tcBorders>
              <w:top w:val="single" w:sz="4" w:space="0" w:color="auto"/>
              <w:left w:val="nil"/>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color w:val="000000"/>
                <w:kern w:val="0"/>
                <w:sz w:val="20"/>
                <w:szCs w:val="20"/>
              </w:rPr>
              <w:t>3</w:t>
            </w:r>
          </w:p>
        </w:tc>
        <w:tc>
          <w:tcPr>
            <w:tcW w:w="340"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15D56" w:rsidRDefault="00F15D5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2136"/>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36" w:type="pct"/>
            <w:tcBorders>
              <w:top w:val="single" w:sz="4" w:space="0" w:color="auto"/>
              <w:left w:val="nil"/>
              <w:bottom w:val="single" w:sz="4" w:space="0" w:color="auto"/>
              <w:right w:val="single" w:sz="4" w:space="0" w:color="auto"/>
            </w:tcBorders>
            <w:vAlign w:val="center"/>
          </w:tcPr>
          <w:p w:rsidR="00F15D56" w:rsidRDefault="00B6340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340"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15D56" w:rsidRDefault="00F15D5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569"/>
        </w:trPr>
        <w:tc>
          <w:tcPr>
            <w:tcW w:w="5000" w:type="pct"/>
            <w:gridSpan w:val="9"/>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F15D56">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15D56">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65" w:type="pct"/>
            <w:vMerge w:val="restart"/>
            <w:tcBorders>
              <w:top w:val="single" w:sz="4" w:space="0" w:color="auto"/>
              <w:left w:val="nil"/>
              <w:right w:val="single" w:sz="4" w:space="0" w:color="auto"/>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234" w:type="pct"/>
            <w:tcBorders>
              <w:top w:val="single" w:sz="4" w:space="0" w:color="auto"/>
              <w:left w:val="nil"/>
              <w:bottom w:val="single" w:sz="4" w:space="0" w:color="auto"/>
              <w:right w:val="single" w:sz="4" w:space="0" w:color="auto"/>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single" w:sz="4" w:space="0" w:color="auto"/>
              <w:left w:val="nil"/>
              <w:bottom w:val="single" w:sz="4" w:space="0" w:color="auto"/>
              <w:right w:val="single" w:sz="4" w:space="0" w:color="auto"/>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F15D56" w:rsidRDefault="00F15D56">
            <w:pPr>
              <w:widowControl/>
              <w:jc w:val="center"/>
              <w:rPr>
                <w:rFonts w:ascii="宋体" w:hAnsi="宋体" w:cs="宋体"/>
                <w:color w:val="000000"/>
                <w:kern w:val="0"/>
                <w:sz w:val="20"/>
                <w:szCs w:val="20"/>
              </w:rPr>
            </w:pPr>
          </w:p>
          <w:p w:rsidR="00F15D56" w:rsidRDefault="000708E6">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F15D56">
        <w:trPr>
          <w:trHeight w:val="113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1258"/>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975"/>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675"/>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234"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F15D56">
        <w:trPr>
          <w:trHeight w:val="63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69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675"/>
        </w:trPr>
        <w:tc>
          <w:tcPr>
            <w:tcW w:w="352"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18"/>
                <w:szCs w:val="18"/>
              </w:rPr>
            </w:pPr>
          </w:p>
        </w:tc>
      </w:tr>
      <w:tr w:rsidR="00F15D56">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F15D56">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15D56">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F15D56" w:rsidRDefault="00DC1B76">
            <w:pPr>
              <w:widowControl/>
              <w:jc w:val="center"/>
              <w:rPr>
                <w:rFonts w:ascii="宋体" w:hAnsi="宋体" w:cs="宋体"/>
                <w:color w:val="000000"/>
                <w:kern w:val="0"/>
                <w:sz w:val="20"/>
                <w:szCs w:val="20"/>
              </w:rPr>
            </w:pPr>
            <w:r>
              <w:rPr>
                <w:rFonts w:ascii="宋体" w:hAnsi="宋体" w:cs="宋体" w:hint="eastAsia"/>
                <w:color w:val="000000"/>
                <w:kern w:val="0"/>
                <w:sz w:val="20"/>
                <w:szCs w:val="20"/>
              </w:rPr>
              <w:t>制度健全</w:t>
            </w:r>
          </w:p>
        </w:tc>
        <w:tc>
          <w:tcPr>
            <w:tcW w:w="340" w:type="pct"/>
            <w:tcBorders>
              <w:top w:val="single" w:sz="4" w:space="0" w:color="auto"/>
              <w:left w:val="nil"/>
              <w:bottom w:val="single" w:sz="4" w:space="0" w:color="auto"/>
              <w:right w:val="single" w:sz="4" w:space="0" w:color="auto"/>
            </w:tcBorders>
            <w:vAlign w:val="center"/>
          </w:tcPr>
          <w:p w:rsidR="00F15D56" w:rsidRDefault="00CD6B5A">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232" w:type="pct"/>
            <w:tcBorders>
              <w:top w:val="single" w:sz="4" w:space="0" w:color="auto"/>
              <w:left w:val="nil"/>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F15D56" w:rsidRDefault="00FD4CBC">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F15D56">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F15D56" w:rsidRDefault="00DC1B76">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w:t>
            </w:r>
            <w:r>
              <w:rPr>
                <w:rFonts w:ascii="宋体" w:hAnsi="宋体" w:cs="宋体"/>
                <w:color w:val="000000"/>
                <w:kern w:val="0"/>
                <w:sz w:val="20"/>
                <w:szCs w:val="20"/>
              </w:rPr>
              <w:t>安全</w:t>
            </w:r>
          </w:p>
        </w:tc>
        <w:tc>
          <w:tcPr>
            <w:tcW w:w="340" w:type="pct"/>
            <w:tcBorders>
              <w:top w:val="single" w:sz="4" w:space="0" w:color="auto"/>
              <w:left w:val="nil"/>
              <w:bottom w:val="single" w:sz="4" w:space="0" w:color="auto"/>
              <w:right w:val="single" w:sz="4" w:space="0" w:color="auto"/>
            </w:tcBorders>
            <w:vAlign w:val="center"/>
          </w:tcPr>
          <w:p w:rsidR="00F15D56" w:rsidRDefault="00CD6B5A">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232" w:type="pct"/>
            <w:tcBorders>
              <w:top w:val="single" w:sz="4" w:space="0" w:color="auto"/>
              <w:left w:val="nil"/>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F15D56" w:rsidRDefault="00FD4CBC">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F15D56">
        <w:trPr>
          <w:trHeight w:val="1035"/>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F15D56" w:rsidRDefault="00DC1B76">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w:t>
            </w:r>
          </w:p>
        </w:tc>
        <w:tc>
          <w:tcPr>
            <w:tcW w:w="340" w:type="pct"/>
            <w:tcBorders>
              <w:top w:val="nil"/>
              <w:left w:val="nil"/>
              <w:bottom w:val="single" w:sz="4" w:space="0" w:color="auto"/>
              <w:right w:val="single" w:sz="4" w:space="0" w:color="auto"/>
            </w:tcBorders>
            <w:vAlign w:val="center"/>
          </w:tcPr>
          <w:p w:rsidR="00F15D56" w:rsidRDefault="00CD6B5A">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232" w:type="pct"/>
            <w:tcBorders>
              <w:top w:val="nil"/>
              <w:left w:val="nil"/>
              <w:bottom w:val="single" w:sz="4" w:space="0" w:color="auto"/>
              <w:right w:val="single" w:sz="4" w:space="0" w:color="auto"/>
            </w:tcBorders>
            <w:noWrap/>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F15D56" w:rsidRDefault="00FD4CBC">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487" w:type="pc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F15D56">
        <w:trPr>
          <w:trHeight w:val="222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234"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F15D56" w:rsidRDefault="00FD4CBC">
            <w:pPr>
              <w:widowControl/>
              <w:jc w:val="left"/>
              <w:rPr>
                <w:rFonts w:ascii="宋体" w:hAnsi="宋体" w:cs="宋体"/>
                <w:color w:val="000000"/>
                <w:kern w:val="0"/>
                <w:sz w:val="20"/>
                <w:szCs w:val="20"/>
              </w:rPr>
            </w:pPr>
            <w:r>
              <w:rPr>
                <w:rFonts w:ascii="宋体" w:hAnsi="宋体" w:cs="宋体" w:hint="eastAsia"/>
                <w:color w:val="000000"/>
                <w:kern w:val="0"/>
                <w:sz w:val="20"/>
                <w:szCs w:val="20"/>
              </w:rPr>
              <w:t>资产管理规范</w:t>
            </w:r>
          </w:p>
        </w:tc>
        <w:tc>
          <w:tcPr>
            <w:tcW w:w="340" w:type="pct"/>
            <w:tcBorders>
              <w:top w:val="single" w:sz="4" w:space="0" w:color="auto"/>
              <w:left w:val="single" w:sz="4" w:space="0" w:color="auto"/>
              <w:bottom w:val="single" w:sz="4" w:space="0" w:color="auto"/>
              <w:right w:val="single" w:sz="4" w:space="0" w:color="auto"/>
            </w:tcBorders>
            <w:vAlign w:val="center"/>
          </w:tcPr>
          <w:p w:rsidR="00F15D56" w:rsidRDefault="00FD4CBC">
            <w:pPr>
              <w:widowControl/>
              <w:jc w:val="left"/>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232"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F15D56" w:rsidRDefault="00FD4CBC">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F15D56">
        <w:trPr>
          <w:trHeight w:val="175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234"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F15D56" w:rsidRDefault="00F15D56">
            <w:pPr>
              <w:widowControl/>
              <w:jc w:val="center"/>
              <w:rPr>
                <w:rFonts w:ascii="宋体" w:hAnsi="宋体" w:cs="宋体"/>
                <w:color w:val="000000"/>
                <w:kern w:val="0"/>
                <w:sz w:val="20"/>
                <w:szCs w:val="20"/>
              </w:rPr>
            </w:pP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F15D56">
        <w:trPr>
          <w:trHeight w:val="394"/>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0"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32"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15D56">
        <w:trPr>
          <w:trHeight w:val="1365"/>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F15D56" w:rsidRDefault="000708E6">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470" w:type="pct"/>
            <w:gridSpan w:val="2"/>
            <w:tcBorders>
              <w:top w:val="single" w:sz="4" w:space="0" w:color="auto"/>
              <w:left w:val="nil"/>
              <w:bottom w:val="single" w:sz="4" w:space="0" w:color="auto"/>
              <w:right w:val="single" w:sz="4" w:space="0" w:color="000000"/>
            </w:tcBorders>
            <w:vAlign w:val="center"/>
          </w:tcPr>
          <w:p w:rsidR="00F15D56" w:rsidRDefault="005D4380">
            <w:pPr>
              <w:widowControl/>
              <w:jc w:val="center"/>
              <w:rPr>
                <w:rFonts w:ascii="宋体" w:hAnsi="宋体" w:cs="宋体"/>
                <w:color w:val="000000"/>
                <w:kern w:val="0"/>
                <w:sz w:val="20"/>
                <w:szCs w:val="20"/>
              </w:rPr>
            </w:pPr>
            <w:r>
              <w:rPr>
                <w:rFonts w:ascii="宋体" w:hAnsi="宋体" w:cs="宋体" w:hint="eastAsia"/>
                <w:color w:val="000000"/>
                <w:kern w:val="0"/>
                <w:sz w:val="20"/>
                <w:szCs w:val="20"/>
              </w:rPr>
              <w:t>小于等于5%</w:t>
            </w:r>
          </w:p>
        </w:tc>
        <w:tc>
          <w:tcPr>
            <w:tcW w:w="340" w:type="pct"/>
            <w:tcBorders>
              <w:top w:val="nil"/>
              <w:left w:val="nil"/>
              <w:bottom w:val="single" w:sz="4" w:space="0" w:color="auto"/>
              <w:right w:val="single" w:sz="4" w:space="0" w:color="auto"/>
            </w:tcBorders>
            <w:vAlign w:val="center"/>
          </w:tcPr>
          <w:p w:rsidR="00F15D56" w:rsidRDefault="005D4380">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w:t>
            </w:r>
          </w:p>
        </w:tc>
        <w:tc>
          <w:tcPr>
            <w:tcW w:w="232"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F15D56" w:rsidRDefault="005D438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487" w:type="pct"/>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F15D56">
        <w:trPr>
          <w:trHeight w:val="90"/>
        </w:trPr>
        <w:tc>
          <w:tcPr>
            <w:tcW w:w="352" w:type="pct"/>
            <w:vMerge/>
            <w:tcBorders>
              <w:top w:val="nil"/>
              <w:left w:val="single" w:sz="4" w:space="0" w:color="auto"/>
              <w:bottom w:val="single" w:sz="4" w:space="0" w:color="000000"/>
              <w:right w:val="single" w:sz="4" w:space="0" w:color="auto"/>
            </w:tcBorders>
            <w:vAlign w:val="center"/>
          </w:tcPr>
          <w:p w:rsidR="00F15D56" w:rsidRDefault="00F15D56">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F15D56" w:rsidRDefault="000708E6">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470" w:type="pct"/>
            <w:gridSpan w:val="2"/>
            <w:tcBorders>
              <w:top w:val="single" w:sz="4" w:space="0" w:color="auto"/>
              <w:left w:val="nil"/>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F15D56" w:rsidRDefault="000708E6">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F15D56">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F15D56" w:rsidRDefault="000708E6">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F15D56" w:rsidRDefault="000708E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0708E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F15D56" w:rsidRDefault="000708E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F15D56" w:rsidRDefault="00F15D56">
      <w:pPr>
        <w:jc w:val="center"/>
        <w:rPr>
          <w:rFonts w:ascii="仿宋_GB2312" w:eastAsia="仿宋_GB2312"/>
          <w:sz w:val="32"/>
          <w:szCs w:val="32"/>
        </w:rPr>
      </w:pP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F15D56" w:rsidRDefault="000708E6">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F15D56" w:rsidRDefault="000708E6">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F15D56" w:rsidRDefault="000708E6">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F15D56" w:rsidRDefault="000708E6">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F15D56" w:rsidRDefault="000708E6">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rPr>
          <w:rFonts w:ascii="仿宋_GB2312" w:eastAsia="仿宋_GB2312"/>
          <w:vanish/>
          <w:sz w:val="32"/>
          <w:szCs w:val="32"/>
        </w:rPr>
      </w:pPr>
    </w:p>
    <w:tbl>
      <w:tblPr>
        <w:tblW w:w="11296" w:type="dxa"/>
        <w:tblInd w:w="534" w:type="dxa"/>
        <w:tblLook w:val="04A0" w:firstRow="1" w:lastRow="0" w:firstColumn="1" w:lastColumn="0" w:noHBand="0" w:noVBand="1"/>
      </w:tblPr>
      <w:tblGrid>
        <w:gridCol w:w="534"/>
        <w:gridCol w:w="453"/>
        <w:gridCol w:w="100"/>
        <w:gridCol w:w="1170"/>
        <w:gridCol w:w="100"/>
        <w:gridCol w:w="2241"/>
        <w:gridCol w:w="1791"/>
        <w:gridCol w:w="100"/>
        <w:gridCol w:w="1323"/>
        <w:gridCol w:w="100"/>
        <w:gridCol w:w="1054"/>
        <w:gridCol w:w="101"/>
        <w:gridCol w:w="2131"/>
        <w:gridCol w:w="98"/>
      </w:tblGrid>
      <w:tr w:rsidR="00B22426" w:rsidRPr="00B22426" w:rsidTr="00B22426">
        <w:trPr>
          <w:gridAfter w:val="1"/>
          <w:wAfter w:w="102" w:type="dxa"/>
          <w:trHeight w:val="330"/>
        </w:trPr>
        <w:tc>
          <w:tcPr>
            <w:tcW w:w="694" w:type="dxa"/>
            <w:gridSpan w:val="2"/>
            <w:tcBorders>
              <w:top w:val="nil"/>
              <w:left w:val="nil"/>
              <w:bottom w:val="nil"/>
              <w:right w:val="nil"/>
            </w:tcBorders>
            <w:shd w:val="clear" w:color="auto" w:fill="auto"/>
            <w:noWrap/>
            <w:vAlign w:val="center"/>
            <w:hideMark/>
          </w:tcPr>
          <w:p w:rsidR="00B22426" w:rsidRPr="00B22426" w:rsidRDefault="00B22426" w:rsidP="00B22426">
            <w:pPr>
              <w:widowControl/>
              <w:jc w:val="left"/>
              <w:rPr>
                <w:rFonts w:ascii="黑体" w:eastAsia="黑体" w:hAnsi="黑体" w:cs="宋体"/>
                <w:kern w:val="0"/>
                <w:sz w:val="28"/>
                <w:szCs w:val="28"/>
              </w:rPr>
            </w:pPr>
            <w:bookmarkStart w:id="1" w:name="RANGE!A1:H64"/>
            <w:r w:rsidRPr="00B22426">
              <w:rPr>
                <w:rFonts w:ascii="黑体" w:eastAsia="黑体" w:hAnsi="黑体" w:cs="宋体" w:hint="eastAsia"/>
                <w:kern w:val="0"/>
                <w:sz w:val="28"/>
                <w:szCs w:val="28"/>
              </w:rPr>
              <w:t>附件2</w:t>
            </w:r>
            <w:bookmarkEnd w:id="1"/>
          </w:p>
        </w:tc>
        <w:tc>
          <w:tcPr>
            <w:tcW w:w="1300" w:type="dxa"/>
            <w:gridSpan w:val="2"/>
            <w:tcBorders>
              <w:top w:val="nil"/>
              <w:left w:val="nil"/>
              <w:bottom w:val="nil"/>
              <w:right w:val="nil"/>
            </w:tcBorders>
            <w:shd w:val="clear" w:color="auto" w:fill="auto"/>
            <w:vAlign w:val="center"/>
            <w:hideMark/>
          </w:tcPr>
          <w:p w:rsidR="00B22426" w:rsidRPr="00B22426" w:rsidRDefault="00B22426" w:rsidP="00B22426">
            <w:pPr>
              <w:widowControl/>
              <w:jc w:val="left"/>
              <w:rPr>
                <w:rFonts w:ascii="黑体" w:eastAsia="黑体" w:hAnsi="黑体" w:cs="宋体"/>
                <w:kern w:val="0"/>
                <w:sz w:val="28"/>
                <w:szCs w:val="28"/>
              </w:rPr>
            </w:pPr>
          </w:p>
        </w:tc>
        <w:tc>
          <w:tcPr>
            <w:tcW w:w="2420" w:type="dxa"/>
            <w:gridSpan w:val="2"/>
            <w:tcBorders>
              <w:top w:val="nil"/>
              <w:left w:val="nil"/>
              <w:bottom w:val="nil"/>
              <w:right w:val="nil"/>
            </w:tcBorders>
            <w:shd w:val="clear" w:color="auto" w:fill="auto"/>
            <w:vAlign w:val="center"/>
            <w:hideMark/>
          </w:tcPr>
          <w:p w:rsidR="00B22426" w:rsidRPr="00B22426" w:rsidRDefault="00B22426" w:rsidP="00B22426">
            <w:pPr>
              <w:widowControl/>
              <w:jc w:val="left"/>
              <w:rPr>
                <w:rFonts w:eastAsia="Times New Roman"/>
                <w:kern w:val="0"/>
                <w:sz w:val="20"/>
                <w:szCs w:val="20"/>
              </w:rPr>
            </w:pPr>
          </w:p>
        </w:tc>
        <w:tc>
          <w:tcPr>
            <w:tcW w:w="1840" w:type="dxa"/>
            <w:tcBorders>
              <w:top w:val="nil"/>
              <w:left w:val="nil"/>
              <w:bottom w:val="nil"/>
              <w:right w:val="nil"/>
            </w:tcBorders>
            <w:shd w:val="clear" w:color="auto" w:fill="auto"/>
            <w:vAlign w:val="center"/>
            <w:hideMark/>
          </w:tcPr>
          <w:p w:rsidR="00B22426" w:rsidRPr="00B22426" w:rsidRDefault="00B22426" w:rsidP="00B22426">
            <w:pPr>
              <w:widowControl/>
              <w:jc w:val="left"/>
              <w:rPr>
                <w:rFonts w:eastAsia="Times New Roman"/>
                <w:kern w:val="0"/>
                <w:sz w:val="20"/>
                <w:szCs w:val="20"/>
              </w:rPr>
            </w:pPr>
          </w:p>
        </w:tc>
        <w:tc>
          <w:tcPr>
            <w:tcW w:w="1460" w:type="dxa"/>
            <w:gridSpan w:val="2"/>
            <w:tcBorders>
              <w:top w:val="nil"/>
              <w:left w:val="nil"/>
              <w:bottom w:val="nil"/>
              <w:right w:val="nil"/>
            </w:tcBorders>
            <w:shd w:val="clear" w:color="auto" w:fill="auto"/>
            <w:vAlign w:val="center"/>
            <w:hideMark/>
          </w:tcPr>
          <w:p w:rsidR="00B22426" w:rsidRPr="00B22426" w:rsidRDefault="00B22426" w:rsidP="00B22426">
            <w:pPr>
              <w:widowControl/>
              <w:jc w:val="left"/>
              <w:rPr>
                <w:rFonts w:eastAsia="Times New Roman"/>
                <w:kern w:val="0"/>
                <w:sz w:val="20"/>
                <w:szCs w:val="20"/>
              </w:rPr>
            </w:pPr>
          </w:p>
        </w:tc>
        <w:tc>
          <w:tcPr>
            <w:tcW w:w="1180" w:type="dxa"/>
            <w:gridSpan w:val="2"/>
            <w:tcBorders>
              <w:top w:val="nil"/>
              <w:left w:val="nil"/>
              <w:bottom w:val="nil"/>
              <w:right w:val="nil"/>
            </w:tcBorders>
            <w:shd w:val="clear" w:color="auto" w:fill="auto"/>
            <w:vAlign w:val="center"/>
            <w:hideMark/>
          </w:tcPr>
          <w:p w:rsidR="00B22426" w:rsidRPr="00B22426" w:rsidRDefault="00B22426" w:rsidP="00B22426">
            <w:pPr>
              <w:widowControl/>
              <w:jc w:val="left"/>
              <w:rPr>
                <w:rFonts w:eastAsia="Times New Roman"/>
                <w:kern w:val="0"/>
                <w:sz w:val="20"/>
                <w:szCs w:val="20"/>
              </w:rPr>
            </w:pPr>
          </w:p>
        </w:tc>
        <w:tc>
          <w:tcPr>
            <w:tcW w:w="2300" w:type="dxa"/>
            <w:gridSpan w:val="2"/>
            <w:tcBorders>
              <w:top w:val="nil"/>
              <w:left w:val="nil"/>
              <w:bottom w:val="nil"/>
              <w:right w:val="nil"/>
            </w:tcBorders>
            <w:shd w:val="clear" w:color="auto" w:fill="auto"/>
            <w:vAlign w:val="center"/>
            <w:hideMark/>
          </w:tcPr>
          <w:p w:rsidR="00B22426" w:rsidRPr="00B22426" w:rsidRDefault="00B22426" w:rsidP="00B22426">
            <w:pPr>
              <w:widowControl/>
              <w:jc w:val="left"/>
              <w:rPr>
                <w:rFonts w:eastAsia="Times New Roman"/>
                <w:kern w:val="0"/>
                <w:sz w:val="20"/>
                <w:szCs w:val="20"/>
              </w:rPr>
            </w:pPr>
          </w:p>
        </w:tc>
      </w:tr>
      <w:tr w:rsidR="00B22426" w:rsidRPr="00B22426" w:rsidTr="00B22426">
        <w:trPr>
          <w:gridAfter w:val="1"/>
          <w:wAfter w:w="102" w:type="dxa"/>
          <w:trHeight w:val="600"/>
        </w:trPr>
        <w:tc>
          <w:tcPr>
            <w:tcW w:w="11194" w:type="dxa"/>
            <w:gridSpan w:val="13"/>
            <w:tcBorders>
              <w:top w:val="nil"/>
              <w:left w:val="nil"/>
              <w:bottom w:val="nil"/>
              <w:right w:val="nil"/>
            </w:tcBorders>
            <w:shd w:val="clear" w:color="auto" w:fill="auto"/>
            <w:vAlign w:val="center"/>
            <w:hideMark/>
          </w:tcPr>
          <w:p w:rsidR="00B22426" w:rsidRPr="00B22426" w:rsidRDefault="00B22426" w:rsidP="00B22426">
            <w:pPr>
              <w:widowControl/>
              <w:jc w:val="center"/>
              <w:rPr>
                <w:rFonts w:ascii="方正小标宋简体" w:eastAsia="方正小标宋简体" w:hAnsi="宋体" w:cs="宋体"/>
                <w:color w:val="000000"/>
                <w:kern w:val="0"/>
                <w:sz w:val="32"/>
                <w:szCs w:val="32"/>
              </w:rPr>
            </w:pPr>
            <w:r w:rsidRPr="00B22426">
              <w:rPr>
                <w:rFonts w:ascii="方正小标宋简体" w:eastAsia="方正小标宋简体" w:hAnsi="宋体" w:cs="宋体" w:hint="eastAsia"/>
                <w:color w:val="000000"/>
                <w:kern w:val="0"/>
                <w:sz w:val="32"/>
                <w:szCs w:val="32"/>
              </w:rPr>
              <w:t>XX转移支付区域（项目）绩效自评表</w:t>
            </w:r>
          </w:p>
        </w:tc>
      </w:tr>
      <w:tr w:rsidR="00B22426" w:rsidRPr="00B22426" w:rsidTr="00B22426">
        <w:trPr>
          <w:gridAfter w:val="1"/>
          <w:wAfter w:w="102" w:type="dxa"/>
          <w:trHeight w:val="319"/>
        </w:trPr>
        <w:tc>
          <w:tcPr>
            <w:tcW w:w="11194" w:type="dxa"/>
            <w:gridSpan w:val="13"/>
            <w:tcBorders>
              <w:top w:val="nil"/>
              <w:left w:val="nil"/>
              <w:bottom w:val="single" w:sz="4" w:space="0" w:color="auto"/>
              <w:right w:val="nil"/>
            </w:tcBorders>
            <w:shd w:val="clear" w:color="auto" w:fill="auto"/>
            <w:hideMark/>
          </w:tcPr>
          <w:p w:rsidR="00B22426" w:rsidRPr="00B22426" w:rsidRDefault="00B22426" w:rsidP="00B22426">
            <w:pPr>
              <w:widowControl/>
              <w:jc w:val="center"/>
              <w:rPr>
                <w:rFonts w:ascii="宋体" w:hAnsi="宋体" w:cs="宋体"/>
                <w:color w:val="000000"/>
                <w:kern w:val="0"/>
                <w:sz w:val="22"/>
                <w:szCs w:val="22"/>
              </w:rPr>
            </w:pPr>
            <w:r w:rsidRPr="00B22426">
              <w:rPr>
                <w:rFonts w:ascii="宋体" w:hAnsi="宋体" w:cs="宋体" w:hint="eastAsia"/>
                <w:color w:val="000000"/>
                <w:kern w:val="0"/>
                <w:sz w:val="22"/>
                <w:szCs w:val="22"/>
              </w:rPr>
              <w:t>（2023年度）</w:t>
            </w:r>
          </w:p>
        </w:tc>
      </w:tr>
      <w:tr w:rsidR="00B22426" w:rsidRPr="00B22426" w:rsidTr="00B22426">
        <w:trPr>
          <w:gridAfter w:val="1"/>
          <w:wAfter w:w="102" w:type="dxa"/>
          <w:trHeight w:val="552"/>
        </w:trPr>
        <w:tc>
          <w:tcPr>
            <w:tcW w:w="19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转移支付（项目）名称</w:t>
            </w:r>
          </w:p>
        </w:tc>
        <w:tc>
          <w:tcPr>
            <w:tcW w:w="9200" w:type="dxa"/>
            <w:gridSpan w:val="9"/>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基本公共卫生健康教育工作经费</w:t>
            </w:r>
          </w:p>
        </w:tc>
      </w:tr>
      <w:tr w:rsidR="00B22426" w:rsidRPr="00B22426" w:rsidTr="00B22426">
        <w:trPr>
          <w:gridAfter w:val="1"/>
          <w:wAfter w:w="102" w:type="dxa"/>
          <w:trHeight w:val="323"/>
        </w:trPr>
        <w:tc>
          <w:tcPr>
            <w:tcW w:w="19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中央主管部门</w:t>
            </w:r>
          </w:p>
        </w:tc>
        <w:tc>
          <w:tcPr>
            <w:tcW w:w="9200" w:type="dxa"/>
            <w:gridSpan w:val="9"/>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卫生健康委员会</w:t>
            </w:r>
          </w:p>
        </w:tc>
      </w:tr>
      <w:tr w:rsidR="00B22426" w:rsidRPr="00B22426" w:rsidTr="00B22426">
        <w:trPr>
          <w:gridAfter w:val="1"/>
          <w:wAfter w:w="102" w:type="dxa"/>
          <w:trHeight w:val="323"/>
        </w:trPr>
        <w:tc>
          <w:tcPr>
            <w:tcW w:w="19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地方主管部门</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密云区卫生健康委员会</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资金使用单位</w:t>
            </w:r>
          </w:p>
        </w:tc>
        <w:tc>
          <w:tcPr>
            <w:tcW w:w="348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密云区卫生健康监督所</w:t>
            </w:r>
          </w:p>
        </w:tc>
      </w:tr>
      <w:tr w:rsidR="00B22426" w:rsidRPr="00B22426" w:rsidTr="00B22426">
        <w:trPr>
          <w:gridAfter w:val="1"/>
          <w:wAfter w:w="102" w:type="dxa"/>
          <w:trHeight w:val="522"/>
        </w:trPr>
        <w:tc>
          <w:tcPr>
            <w:tcW w:w="199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资金投入情况</w:t>
            </w:r>
            <w:r w:rsidRPr="00B22426">
              <w:rPr>
                <w:rFonts w:ascii="宋体" w:hAnsi="宋体" w:cs="宋体" w:hint="eastAsia"/>
                <w:color w:val="000000"/>
                <w:kern w:val="0"/>
                <w:sz w:val="20"/>
                <w:szCs w:val="20"/>
              </w:rPr>
              <w:br/>
              <w:t>（万元）</w:t>
            </w: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840" w:type="dxa"/>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全年预算数（A）</w:t>
            </w:r>
          </w:p>
        </w:tc>
        <w:tc>
          <w:tcPr>
            <w:tcW w:w="264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全年执行数（B）</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预算执行率（B/A×100%)</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年度资金总额：</w:t>
            </w:r>
          </w:p>
        </w:tc>
        <w:tc>
          <w:tcPr>
            <w:tcW w:w="1840" w:type="dxa"/>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w:t>
            </w:r>
          </w:p>
        </w:tc>
        <w:tc>
          <w:tcPr>
            <w:tcW w:w="264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100</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其中：中央财政资金</w:t>
            </w:r>
          </w:p>
        </w:tc>
        <w:tc>
          <w:tcPr>
            <w:tcW w:w="1840" w:type="dxa"/>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64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地方财政资金</w:t>
            </w:r>
          </w:p>
        </w:tc>
        <w:tc>
          <w:tcPr>
            <w:tcW w:w="1840" w:type="dxa"/>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w:t>
            </w:r>
          </w:p>
        </w:tc>
        <w:tc>
          <w:tcPr>
            <w:tcW w:w="264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18"/>
                <w:szCs w:val="18"/>
              </w:rPr>
            </w:pPr>
            <w:r w:rsidRPr="00B22426">
              <w:rPr>
                <w:rFonts w:ascii="宋体" w:hAnsi="宋体" w:cs="宋体" w:hint="eastAsia"/>
                <w:color w:val="000000"/>
                <w:kern w:val="0"/>
                <w:sz w:val="18"/>
                <w:szCs w:val="18"/>
              </w:rPr>
              <w:t xml:space="preserve">      </w:t>
            </w:r>
            <w:r w:rsidRPr="00B22426">
              <w:rPr>
                <w:rFonts w:ascii="宋体" w:hAnsi="宋体" w:cs="宋体" w:hint="eastAsia"/>
                <w:color w:val="000000"/>
                <w:kern w:val="0"/>
                <w:sz w:val="20"/>
                <w:szCs w:val="20"/>
              </w:rPr>
              <w:t xml:space="preserve">  其他资金</w:t>
            </w:r>
          </w:p>
        </w:tc>
        <w:tc>
          <w:tcPr>
            <w:tcW w:w="1840" w:type="dxa"/>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640" w:type="dxa"/>
            <w:gridSpan w:val="4"/>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资金管理情况</w:t>
            </w: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情况说明</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存在问题和改进措施</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分配科学性</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分配资金科学</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下达及时性</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财政及时下达</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拨付合规性</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经由预算一体化系统合规拨付</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使用规范性</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资金使用符合财务规范</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执行准确性</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执行目标准确</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预算绩效管理情况</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预算绩效管理到位</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gridAfter w:val="1"/>
          <w:wAfter w:w="102" w:type="dxa"/>
          <w:trHeight w:val="323"/>
        </w:trPr>
        <w:tc>
          <w:tcPr>
            <w:tcW w:w="1994" w:type="dxa"/>
            <w:gridSpan w:val="4"/>
            <w:vMerge/>
            <w:tcBorders>
              <w:top w:val="single" w:sz="4" w:space="0" w:color="auto"/>
              <w:left w:val="single" w:sz="4" w:space="0" w:color="auto"/>
              <w:bottom w:val="single" w:sz="4" w:space="0" w:color="000000"/>
              <w:right w:val="single" w:sz="4" w:space="0" w:color="000000"/>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242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支出责任履行情况</w:t>
            </w:r>
          </w:p>
        </w:tc>
        <w:tc>
          <w:tcPr>
            <w:tcW w:w="4480" w:type="dxa"/>
            <w:gridSpan w:val="5"/>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支出责任履行到位，支出进度达100%</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323"/>
        </w:trPr>
        <w:tc>
          <w:tcPr>
            <w:tcW w:w="236" w:type="dxa"/>
            <w:vMerge w:val="restart"/>
            <w:tcBorders>
              <w:top w:val="nil"/>
              <w:left w:val="single" w:sz="4" w:space="0" w:color="auto"/>
              <w:bottom w:val="single" w:sz="4" w:space="0" w:color="000000"/>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总体目标完成情况</w:t>
            </w:r>
          </w:p>
        </w:tc>
        <w:tc>
          <w:tcPr>
            <w:tcW w:w="6120" w:type="dxa"/>
            <w:gridSpan w:val="7"/>
            <w:tcBorders>
              <w:top w:val="nil"/>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总体目标</w:t>
            </w:r>
          </w:p>
        </w:tc>
        <w:tc>
          <w:tcPr>
            <w:tcW w:w="4940" w:type="dxa"/>
            <w:gridSpan w:val="6"/>
            <w:tcBorders>
              <w:top w:val="nil"/>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全年实际完成情况</w:t>
            </w:r>
          </w:p>
        </w:tc>
      </w:tr>
      <w:tr w:rsidR="00B22426" w:rsidRPr="00B22426" w:rsidTr="00B22426">
        <w:trPr>
          <w:trHeight w:val="990"/>
        </w:trPr>
        <w:tc>
          <w:tcPr>
            <w:tcW w:w="236" w:type="dxa"/>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6120" w:type="dxa"/>
            <w:gridSpan w:val="7"/>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根据《密云县人民政府关于印发密云县健康教育工作方案的通知》（密政发〔2006〕52号）。用途：健康教育工作经费。标准：开展打击非法行医宣传、饮用水卫生安全宣传、学校卫生健康教育宣传、健康素养促进项目宣传四方面宣传工作。</w:t>
            </w:r>
          </w:p>
        </w:tc>
        <w:tc>
          <w:tcPr>
            <w:tcW w:w="4940" w:type="dxa"/>
            <w:gridSpan w:val="6"/>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完成健康教育宣传物料制作，完成好开展打击非法行医宣传、饮用水卫生安全宣传、学校卫生健康教育宣传、健康素养促进项目宣传四方面宣传工作。</w:t>
            </w:r>
          </w:p>
        </w:tc>
      </w:tr>
      <w:tr w:rsidR="00B22426" w:rsidRPr="00B22426" w:rsidTr="00B22426">
        <w:trPr>
          <w:trHeight w:val="522"/>
        </w:trPr>
        <w:tc>
          <w:tcPr>
            <w:tcW w:w="23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绩效指标</w:t>
            </w:r>
          </w:p>
        </w:tc>
        <w:tc>
          <w:tcPr>
            <w:tcW w:w="5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一级</w:t>
            </w:r>
            <w:r w:rsidRPr="00B22426">
              <w:rPr>
                <w:rFonts w:ascii="宋体" w:hAnsi="宋体" w:cs="宋体" w:hint="eastAsia"/>
                <w:color w:val="000000"/>
                <w:kern w:val="0"/>
                <w:sz w:val="20"/>
                <w:szCs w:val="20"/>
              </w:rPr>
              <w:br/>
              <w:t>指标</w:t>
            </w: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二级指标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三级指标</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指标值</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全年实际完成值</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未完成原因和改进措施</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产</w:t>
            </w:r>
            <w:r w:rsidRPr="00B22426">
              <w:rPr>
                <w:rFonts w:ascii="宋体" w:hAnsi="宋体" w:cs="宋体" w:hint="eastAsia"/>
                <w:kern w:val="0"/>
                <w:sz w:val="20"/>
                <w:szCs w:val="20"/>
              </w:rPr>
              <w:br/>
              <w:t>出</w:t>
            </w:r>
            <w:r w:rsidRPr="00B22426">
              <w:rPr>
                <w:rFonts w:ascii="宋体" w:hAnsi="宋体" w:cs="宋体" w:hint="eastAsia"/>
                <w:kern w:val="0"/>
                <w:sz w:val="20"/>
                <w:szCs w:val="20"/>
              </w:rPr>
              <w:br/>
              <w:t>指</w:t>
            </w:r>
            <w:r w:rsidRPr="00B22426">
              <w:rPr>
                <w:rFonts w:ascii="宋体" w:hAnsi="宋体" w:cs="宋体" w:hint="eastAsia"/>
                <w:kern w:val="0"/>
                <w:sz w:val="20"/>
                <w:szCs w:val="20"/>
              </w:rPr>
              <w:br/>
              <w:t>标</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数量指标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印有健康教育宣传的水杯</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≥150个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200个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印有宣传物料的毛巾</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≥800条</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1000条</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宣传标识</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≥4种</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4种</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印有健康教育宣传的扑克牌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≥900副</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1000副</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宣传扇子</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≥1000个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1000个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印有健康教育宣传的纸巾</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≥200包</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500包</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劳动者健康教育宣传册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≥3000本</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5000本</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职业病防治宣传册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≥4000本</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5000本</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院内健康教育宣传栏</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≥4份</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4份</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印有健康教育宣传的充电宝</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≥190个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300个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质量指标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印刷颜色</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明亮清晰</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明亮清晰</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印刷文字</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工整大方</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工整大方</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印刷内容</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合规合法</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合规合法</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480"/>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时效指标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健康教育宣传教育经费支出时效</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2023年10月前完成支付</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按时支付</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成本指标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印有健康教育宣传的水杯</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≤40元/个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40元/个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印有宣传物料的毛巾</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≤4元/条</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4元/条</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宣传标识</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≤800元/种</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750元/种</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印有健康教育宣传的扑克牌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≤5元/副</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2元/副</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宣传扇子</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≤8元/个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5元/个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印有健康教育宣传的纸巾</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≤10元/包</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10元/包</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劳动者健康教育宣传册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≤5元/本</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1.6元/本</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职业病防治宣传册</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≤5元/本</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3.5元/本</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院内健康教育宣传栏</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≤250元/份</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200元/份</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印有健康教育宣传的充电宝</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≤90元/个</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89元/个</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效</w:t>
            </w:r>
            <w:r w:rsidRPr="00B22426">
              <w:rPr>
                <w:rFonts w:ascii="宋体" w:hAnsi="宋体" w:cs="宋体" w:hint="eastAsia"/>
                <w:kern w:val="0"/>
                <w:sz w:val="20"/>
                <w:szCs w:val="20"/>
              </w:rPr>
              <w:br/>
              <w:t>益</w:t>
            </w:r>
            <w:r w:rsidRPr="00B22426">
              <w:rPr>
                <w:rFonts w:ascii="宋体" w:hAnsi="宋体" w:cs="宋体" w:hint="eastAsia"/>
                <w:kern w:val="0"/>
                <w:sz w:val="20"/>
                <w:szCs w:val="20"/>
              </w:rPr>
              <w:br/>
              <w:t>指</w:t>
            </w:r>
            <w:r w:rsidRPr="00B22426">
              <w:rPr>
                <w:rFonts w:ascii="宋体" w:hAnsi="宋体" w:cs="宋体" w:hint="eastAsia"/>
                <w:kern w:val="0"/>
                <w:sz w:val="20"/>
                <w:szCs w:val="20"/>
              </w:rPr>
              <w:br/>
              <w:t>标</w:t>
            </w:r>
          </w:p>
        </w:tc>
        <w:tc>
          <w:tcPr>
            <w:tcW w:w="13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经济效益</w:t>
            </w:r>
            <w:r w:rsidRPr="00B22426">
              <w:rPr>
                <w:rFonts w:ascii="宋体" w:hAnsi="宋体" w:cs="宋体" w:hint="eastAsia"/>
                <w:kern w:val="0"/>
                <w:sz w:val="20"/>
                <w:szCs w:val="20"/>
              </w:rPr>
              <w:br/>
              <w:t>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900"/>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社会效益</w:t>
            </w:r>
            <w:r w:rsidRPr="00B22426">
              <w:rPr>
                <w:rFonts w:ascii="宋体" w:hAnsi="宋体" w:cs="宋体" w:hint="eastAsia"/>
                <w:kern w:val="0"/>
                <w:sz w:val="20"/>
                <w:szCs w:val="20"/>
              </w:rPr>
              <w:br/>
              <w:t>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健康教育宣传工作</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完成公共卫生方面健康教育宣传工作，增进民众健康意识</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完成公共卫生方面健康教育宣传工作，增进民众健康意识</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生态效益</w:t>
            </w:r>
            <w:r w:rsidRPr="00B22426">
              <w:rPr>
                <w:rFonts w:ascii="宋体" w:hAnsi="宋体" w:cs="宋体" w:hint="eastAsia"/>
                <w:kern w:val="0"/>
                <w:sz w:val="20"/>
                <w:szCs w:val="20"/>
              </w:rPr>
              <w:br/>
              <w:t>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可持续影响指标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615"/>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满意度指标</w:t>
            </w: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服务对象</w:t>
            </w:r>
            <w:r w:rsidRPr="00B22426">
              <w:rPr>
                <w:rFonts w:ascii="宋体" w:hAnsi="宋体" w:cs="宋体" w:hint="eastAsia"/>
                <w:kern w:val="0"/>
                <w:sz w:val="20"/>
                <w:szCs w:val="20"/>
              </w:rPr>
              <w:br/>
              <w:t>满意度指标</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健康教育宣传工作开展人员满意度</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≥95%</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≥95%</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263"/>
        </w:trPr>
        <w:tc>
          <w:tcPr>
            <w:tcW w:w="236" w:type="dxa"/>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color w:val="000000"/>
                <w:kern w:val="0"/>
                <w:sz w:val="20"/>
                <w:szCs w:val="20"/>
              </w:rPr>
            </w:pPr>
          </w:p>
        </w:tc>
        <w:tc>
          <w:tcPr>
            <w:tcW w:w="560" w:type="dxa"/>
            <w:gridSpan w:val="2"/>
            <w:vMerge/>
            <w:tcBorders>
              <w:top w:val="nil"/>
              <w:left w:val="single" w:sz="4" w:space="0" w:color="auto"/>
              <w:bottom w:val="single" w:sz="4" w:space="0" w:color="auto"/>
              <w:right w:val="single" w:sz="4" w:space="0" w:color="auto"/>
            </w:tcBorders>
            <w:vAlign w:val="center"/>
            <w:hideMark/>
          </w:tcPr>
          <w:p w:rsidR="00B22426" w:rsidRPr="00B22426" w:rsidRDefault="00B22426" w:rsidP="00B22426">
            <w:pPr>
              <w:widowControl/>
              <w:jc w:val="left"/>
              <w:rPr>
                <w:rFonts w:ascii="宋体" w:hAnsi="宋体" w:cs="宋体"/>
                <w:kern w:val="0"/>
                <w:sz w:val="20"/>
                <w:szCs w:val="20"/>
              </w:rPr>
            </w:pPr>
          </w:p>
        </w:tc>
        <w:tc>
          <w:tcPr>
            <w:tcW w:w="1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kern w:val="0"/>
                <w:sz w:val="20"/>
                <w:szCs w:val="20"/>
              </w:rPr>
            </w:pPr>
            <w:r w:rsidRPr="00B22426">
              <w:rPr>
                <w:rFonts w:ascii="宋体" w:hAnsi="宋体" w:cs="宋体" w:hint="eastAsia"/>
                <w:kern w:val="0"/>
                <w:sz w:val="20"/>
                <w:szCs w:val="20"/>
              </w:rPr>
              <w:t>……</w:t>
            </w:r>
          </w:p>
        </w:tc>
        <w:tc>
          <w:tcPr>
            <w:tcW w:w="4260" w:type="dxa"/>
            <w:gridSpan w:val="3"/>
            <w:tcBorders>
              <w:top w:val="single" w:sz="4" w:space="0" w:color="auto"/>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46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118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c>
          <w:tcPr>
            <w:tcW w:w="2300" w:type="dxa"/>
            <w:gridSpan w:val="2"/>
            <w:tcBorders>
              <w:top w:val="nil"/>
              <w:left w:val="nil"/>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 xml:space="preserve">　</w:t>
            </w:r>
          </w:p>
        </w:tc>
      </w:tr>
      <w:tr w:rsidR="00B22426" w:rsidRPr="00B22426" w:rsidTr="00B22426">
        <w:trPr>
          <w:trHeight w:val="323"/>
        </w:trPr>
        <w:tc>
          <w:tcPr>
            <w:tcW w:w="236" w:type="dxa"/>
            <w:tcBorders>
              <w:top w:val="nil"/>
              <w:left w:val="single" w:sz="4" w:space="0" w:color="auto"/>
              <w:bottom w:val="single" w:sz="4" w:space="0" w:color="auto"/>
              <w:right w:val="single" w:sz="4" w:space="0" w:color="auto"/>
            </w:tcBorders>
            <w:shd w:val="clear" w:color="auto" w:fill="auto"/>
            <w:vAlign w:val="center"/>
            <w:hideMark/>
          </w:tcPr>
          <w:p w:rsidR="00B22426" w:rsidRPr="00B22426" w:rsidRDefault="00B22426" w:rsidP="00B22426">
            <w:pPr>
              <w:widowControl/>
              <w:jc w:val="center"/>
              <w:rPr>
                <w:rFonts w:ascii="宋体" w:hAnsi="宋体" w:cs="宋体"/>
                <w:color w:val="000000"/>
                <w:kern w:val="0"/>
                <w:sz w:val="20"/>
                <w:szCs w:val="20"/>
              </w:rPr>
            </w:pPr>
            <w:r w:rsidRPr="00B22426">
              <w:rPr>
                <w:rFonts w:ascii="宋体" w:hAnsi="宋体" w:cs="宋体" w:hint="eastAsia"/>
                <w:color w:val="000000"/>
                <w:kern w:val="0"/>
                <w:sz w:val="20"/>
                <w:szCs w:val="20"/>
              </w:rPr>
              <w:t>说明</w:t>
            </w:r>
          </w:p>
        </w:tc>
        <w:tc>
          <w:tcPr>
            <w:tcW w:w="11060" w:type="dxa"/>
            <w:gridSpan w:val="13"/>
            <w:tcBorders>
              <w:top w:val="single" w:sz="4" w:space="0" w:color="auto"/>
              <w:left w:val="nil"/>
              <w:bottom w:val="single" w:sz="4" w:space="0" w:color="auto"/>
              <w:right w:val="single" w:sz="4" w:space="0" w:color="000000"/>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请在此处简要说明中央巡视、各级审计和财会监督中发现的问题及其所涉及的金额，如没有请填无。  无</w:t>
            </w:r>
          </w:p>
        </w:tc>
      </w:tr>
      <w:tr w:rsidR="00B22426" w:rsidRPr="00B22426" w:rsidTr="00B22426">
        <w:trPr>
          <w:gridAfter w:val="1"/>
          <w:wAfter w:w="102" w:type="dxa"/>
          <w:trHeight w:val="259"/>
        </w:trPr>
        <w:tc>
          <w:tcPr>
            <w:tcW w:w="11194" w:type="dxa"/>
            <w:gridSpan w:val="13"/>
            <w:tcBorders>
              <w:top w:val="nil"/>
              <w:left w:val="nil"/>
              <w:bottom w:val="nil"/>
              <w:right w:val="nil"/>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注：1.资金使用单位按项目绩效目标填报，主管部门汇总时按区域绩效目标填报。</w:t>
            </w:r>
          </w:p>
        </w:tc>
      </w:tr>
      <w:tr w:rsidR="00B22426" w:rsidRPr="00B22426" w:rsidTr="00B22426">
        <w:trPr>
          <w:gridAfter w:val="1"/>
          <w:wAfter w:w="102" w:type="dxa"/>
          <w:trHeight w:val="522"/>
        </w:trPr>
        <w:tc>
          <w:tcPr>
            <w:tcW w:w="11194" w:type="dxa"/>
            <w:gridSpan w:val="13"/>
            <w:tcBorders>
              <w:top w:val="nil"/>
              <w:left w:val="nil"/>
              <w:bottom w:val="nil"/>
              <w:right w:val="nil"/>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2.其他资金包括与中央财政资金、地方财政资金共同投入到同一项目的自有资金、社会资金，以及以前年度的结转结余资金等。</w:t>
            </w:r>
          </w:p>
        </w:tc>
      </w:tr>
      <w:tr w:rsidR="00B22426" w:rsidRPr="00B22426" w:rsidTr="00B22426">
        <w:trPr>
          <w:gridAfter w:val="1"/>
          <w:wAfter w:w="102" w:type="dxa"/>
          <w:trHeight w:val="342"/>
        </w:trPr>
        <w:tc>
          <w:tcPr>
            <w:tcW w:w="11194" w:type="dxa"/>
            <w:gridSpan w:val="13"/>
            <w:tcBorders>
              <w:top w:val="nil"/>
              <w:left w:val="nil"/>
              <w:bottom w:val="nil"/>
              <w:right w:val="nil"/>
            </w:tcBorders>
            <w:shd w:val="clear" w:color="auto" w:fill="auto"/>
            <w:vAlign w:val="center"/>
            <w:hideMark/>
          </w:tcPr>
          <w:p w:rsidR="00B22426" w:rsidRPr="00B22426" w:rsidRDefault="00B22426" w:rsidP="00B22426">
            <w:pPr>
              <w:widowControl/>
              <w:jc w:val="left"/>
              <w:rPr>
                <w:rFonts w:ascii="宋体" w:hAnsi="宋体" w:cs="宋体"/>
                <w:color w:val="000000"/>
                <w:kern w:val="0"/>
                <w:sz w:val="20"/>
                <w:szCs w:val="20"/>
              </w:rPr>
            </w:pPr>
            <w:r w:rsidRPr="00B22426">
              <w:rPr>
                <w:rFonts w:ascii="宋体" w:hAnsi="宋体" w:cs="宋体" w:hint="eastAsia"/>
                <w:color w:val="000000"/>
                <w:kern w:val="0"/>
                <w:sz w:val="20"/>
                <w:szCs w:val="20"/>
              </w:rPr>
              <w:t xml:space="preserve">    3.全年执行数是指按照国库集中支付制度要求所形成的实际支出。</w:t>
            </w:r>
          </w:p>
        </w:tc>
      </w:tr>
    </w:tbl>
    <w:p w:rsidR="00F15D56" w:rsidRPr="00B22426" w:rsidRDefault="00F15D56">
      <w:pPr>
        <w:widowControl/>
        <w:jc w:val="left"/>
        <w:rPr>
          <w:rFonts w:ascii="仿宋_GB2312" w:eastAsia="仿宋_GB2312" w:hAnsi="宋体" w:cs="宋体"/>
          <w:color w:val="000000"/>
          <w:kern w:val="0"/>
          <w:sz w:val="32"/>
          <w:szCs w:val="32"/>
        </w:rPr>
      </w:pPr>
    </w:p>
    <w:p w:rsidR="00B22426" w:rsidRDefault="00B22426" w:rsidP="00B22426">
      <w:pPr>
        <w:pStyle w:val="a0"/>
        <w:ind w:firstLine="420"/>
      </w:pPr>
    </w:p>
    <w:p w:rsidR="00B22426" w:rsidRDefault="00B22426" w:rsidP="00B22426">
      <w:pPr>
        <w:pStyle w:val="a0"/>
        <w:ind w:firstLine="420"/>
      </w:pPr>
    </w:p>
    <w:tbl>
      <w:tblPr>
        <w:tblW w:w="18296" w:type="dxa"/>
        <w:tblInd w:w="1809" w:type="dxa"/>
        <w:tblLook w:val="04A0" w:firstRow="1" w:lastRow="0" w:firstColumn="1" w:lastColumn="0" w:noHBand="0" w:noVBand="1"/>
      </w:tblPr>
      <w:tblGrid>
        <w:gridCol w:w="639"/>
        <w:gridCol w:w="59"/>
        <w:gridCol w:w="684"/>
        <w:gridCol w:w="504"/>
        <w:gridCol w:w="1457"/>
        <w:gridCol w:w="1174"/>
        <w:gridCol w:w="79"/>
        <w:gridCol w:w="1179"/>
        <w:gridCol w:w="765"/>
        <w:gridCol w:w="977"/>
        <w:gridCol w:w="199"/>
        <w:gridCol w:w="973"/>
        <w:gridCol w:w="491"/>
        <w:gridCol w:w="4204"/>
        <w:gridCol w:w="1163"/>
        <w:gridCol w:w="278"/>
        <w:gridCol w:w="1170"/>
        <w:gridCol w:w="1137"/>
        <w:gridCol w:w="1164"/>
      </w:tblGrid>
      <w:tr w:rsidR="00F27EB0" w:rsidRPr="00F27EB0" w:rsidTr="00B94E36">
        <w:trPr>
          <w:gridAfter w:val="1"/>
          <w:wAfter w:w="1197" w:type="dxa"/>
          <w:trHeight w:val="675"/>
        </w:trPr>
        <w:tc>
          <w:tcPr>
            <w:tcW w:w="17099" w:type="dxa"/>
            <w:gridSpan w:val="18"/>
            <w:tcBorders>
              <w:top w:val="nil"/>
              <w:left w:val="nil"/>
              <w:bottom w:val="nil"/>
              <w:right w:val="nil"/>
            </w:tcBorders>
            <w:shd w:val="clear" w:color="auto" w:fill="auto"/>
            <w:vAlign w:val="center"/>
            <w:hideMark/>
          </w:tcPr>
          <w:p w:rsidR="00F27EB0" w:rsidRPr="00F27EB0" w:rsidRDefault="00F27EB0" w:rsidP="00F27EB0">
            <w:pPr>
              <w:widowControl/>
              <w:jc w:val="center"/>
              <w:rPr>
                <w:rFonts w:ascii="宋体" w:hAnsi="宋体" w:cs="宋体"/>
                <w:b/>
                <w:bCs/>
                <w:kern w:val="0"/>
                <w:sz w:val="32"/>
                <w:szCs w:val="32"/>
              </w:rPr>
            </w:pPr>
            <w:r w:rsidRPr="00F27EB0">
              <w:rPr>
                <w:rFonts w:ascii="宋体" w:hAnsi="宋体" w:cs="宋体" w:hint="eastAsia"/>
                <w:b/>
                <w:bCs/>
                <w:kern w:val="0"/>
                <w:sz w:val="32"/>
                <w:szCs w:val="32"/>
              </w:rPr>
              <w:t>项目支出绩效自评表</w:t>
            </w:r>
          </w:p>
        </w:tc>
      </w:tr>
      <w:tr w:rsidR="00F27EB0" w:rsidRPr="00F27EB0" w:rsidTr="00B94E36">
        <w:trPr>
          <w:gridAfter w:val="1"/>
          <w:wAfter w:w="1197" w:type="dxa"/>
          <w:trHeight w:val="285"/>
        </w:trPr>
        <w:tc>
          <w:tcPr>
            <w:tcW w:w="17099" w:type="dxa"/>
            <w:gridSpan w:val="18"/>
            <w:tcBorders>
              <w:top w:val="nil"/>
              <w:left w:val="nil"/>
              <w:bottom w:val="nil"/>
              <w:right w:val="nil"/>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r w:rsidRPr="00F27EB0">
              <w:rPr>
                <w:kern w:val="0"/>
                <w:sz w:val="24"/>
              </w:rPr>
              <w:t xml:space="preserve">         2023</w:t>
            </w:r>
            <w:r w:rsidRPr="00F27EB0">
              <w:rPr>
                <w:rFonts w:ascii="宋体" w:hAnsi="宋体" w:cs="宋体" w:hint="eastAsia"/>
                <w:kern w:val="0"/>
                <w:sz w:val="24"/>
              </w:rPr>
              <w:t>年度）</w:t>
            </w:r>
          </w:p>
        </w:tc>
      </w:tr>
      <w:tr w:rsidR="00B94E36" w:rsidRPr="00F27EB0" w:rsidTr="00B94E36">
        <w:trPr>
          <w:trHeight w:val="435"/>
        </w:trPr>
        <w:tc>
          <w:tcPr>
            <w:tcW w:w="236" w:type="dxa"/>
            <w:tcBorders>
              <w:top w:val="nil"/>
              <w:left w:val="nil"/>
              <w:bottom w:val="single" w:sz="4" w:space="0" w:color="auto"/>
              <w:right w:val="nil"/>
            </w:tcBorders>
            <w:shd w:val="clear" w:color="auto" w:fill="auto"/>
            <w:noWrap/>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740" w:type="dxa"/>
            <w:gridSpan w:val="2"/>
            <w:tcBorders>
              <w:top w:val="nil"/>
              <w:left w:val="nil"/>
              <w:bottom w:val="single" w:sz="4" w:space="0" w:color="auto"/>
              <w:right w:val="nil"/>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505" w:type="dxa"/>
            <w:tcBorders>
              <w:top w:val="nil"/>
              <w:left w:val="nil"/>
              <w:bottom w:val="nil"/>
              <w:right w:val="nil"/>
            </w:tcBorders>
            <w:shd w:val="clear" w:color="auto" w:fill="auto"/>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nil"/>
              <w:right w:val="nil"/>
            </w:tcBorders>
            <w:shd w:val="clear" w:color="auto" w:fill="auto"/>
            <w:vAlign w:val="center"/>
            <w:hideMark/>
          </w:tcPr>
          <w:p w:rsidR="00F27EB0" w:rsidRPr="00F27EB0" w:rsidRDefault="00F27EB0" w:rsidP="00F27EB0">
            <w:pPr>
              <w:widowControl/>
              <w:jc w:val="left"/>
              <w:rPr>
                <w:rFonts w:eastAsia="Times New Roman"/>
                <w:kern w:val="0"/>
                <w:sz w:val="20"/>
                <w:szCs w:val="20"/>
              </w:rPr>
            </w:pPr>
          </w:p>
        </w:tc>
        <w:tc>
          <w:tcPr>
            <w:tcW w:w="1276" w:type="dxa"/>
            <w:gridSpan w:val="2"/>
            <w:tcBorders>
              <w:top w:val="nil"/>
              <w:left w:val="nil"/>
              <w:bottom w:val="nil"/>
              <w:right w:val="nil"/>
            </w:tcBorders>
            <w:shd w:val="clear" w:color="auto" w:fill="auto"/>
            <w:vAlign w:val="center"/>
            <w:hideMark/>
          </w:tcPr>
          <w:p w:rsidR="00F27EB0" w:rsidRPr="00F27EB0" w:rsidRDefault="00F27EB0" w:rsidP="00F27EB0">
            <w:pPr>
              <w:widowControl/>
              <w:jc w:val="left"/>
              <w:rPr>
                <w:rFonts w:eastAsia="Times New Roman"/>
                <w:kern w:val="0"/>
                <w:sz w:val="20"/>
                <w:szCs w:val="20"/>
              </w:rPr>
            </w:pPr>
          </w:p>
        </w:tc>
        <w:tc>
          <w:tcPr>
            <w:tcW w:w="1984" w:type="dxa"/>
            <w:gridSpan w:val="3"/>
            <w:tcBorders>
              <w:top w:val="nil"/>
              <w:left w:val="nil"/>
              <w:bottom w:val="nil"/>
              <w:right w:val="nil"/>
            </w:tcBorders>
            <w:shd w:val="clear" w:color="auto" w:fill="auto"/>
            <w:vAlign w:val="center"/>
            <w:hideMark/>
          </w:tcPr>
          <w:p w:rsidR="00F27EB0" w:rsidRPr="00F27EB0" w:rsidRDefault="00F27EB0" w:rsidP="00F27EB0">
            <w:pPr>
              <w:widowControl/>
              <w:jc w:val="left"/>
              <w:rPr>
                <w:rFonts w:eastAsia="Times New Roman"/>
                <w:kern w:val="0"/>
                <w:sz w:val="20"/>
                <w:szCs w:val="20"/>
              </w:rPr>
            </w:pPr>
          </w:p>
        </w:tc>
        <w:tc>
          <w:tcPr>
            <w:tcW w:w="993" w:type="dxa"/>
            <w:tcBorders>
              <w:top w:val="nil"/>
              <w:left w:val="nil"/>
              <w:bottom w:val="nil"/>
              <w:right w:val="nil"/>
            </w:tcBorders>
            <w:shd w:val="clear" w:color="auto" w:fill="auto"/>
            <w:vAlign w:val="center"/>
            <w:hideMark/>
          </w:tcPr>
          <w:p w:rsidR="00F27EB0" w:rsidRPr="00F27EB0" w:rsidRDefault="00F27EB0" w:rsidP="00F27EB0">
            <w:pPr>
              <w:widowControl/>
              <w:jc w:val="left"/>
              <w:rPr>
                <w:rFonts w:eastAsia="Times New Roman"/>
                <w:kern w:val="0"/>
                <w:sz w:val="20"/>
                <w:szCs w:val="20"/>
              </w:rPr>
            </w:pPr>
          </w:p>
        </w:tc>
        <w:tc>
          <w:tcPr>
            <w:tcW w:w="6029" w:type="dxa"/>
            <w:gridSpan w:val="3"/>
            <w:tcBorders>
              <w:top w:val="nil"/>
              <w:left w:val="nil"/>
              <w:bottom w:val="nil"/>
              <w:right w:val="nil"/>
            </w:tcBorders>
            <w:shd w:val="clear" w:color="auto" w:fill="auto"/>
            <w:vAlign w:val="center"/>
            <w:hideMark/>
          </w:tcPr>
          <w:p w:rsidR="00F27EB0" w:rsidRPr="00F27EB0" w:rsidRDefault="00F27EB0" w:rsidP="00F27EB0">
            <w:pPr>
              <w:widowControl/>
              <w:jc w:val="center"/>
              <w:rPr>
                <w:rFonts w:eastAsia="Times New Roman"/>
                <w:kern w:val="0"/>
                <w:sz w:val="20"/>
                <w:szCs w:val="20"/>
              </w:rPr>
            </w:pPr>
          </w:p>
        </w:tc>
        <w:tc>
          <w:tcPr>
            <w:tcW w:w="1480" w:type="dxa"/>
            <w:gridSpan w:val="2"/>
            <w:tcBorders>
              <w:top w:val="nil"/>
              <w:left w:val="nil"/>
              <w:bottom w:val="nil"/>
              <w:right w:val="nil"/>
            </w:tcBorders>
            <w:shd w:val="clear" w:color="auto" w:fill="auto"/>
            <w:vAlign w:val="center"/>
            <w:hideMark/>
          </w:tcPr>
          <w:p w:rsidR="00F27EB0" w:rsidRPr="00F27EB0" w:rsidRDefault="00F27EB0" w:rsidP="00F27EB0">
            <w:pPr>
              <w:widowControl/>
              <w:jc w:val="center"/>
              <w:rPr>
                <w:rFonts w:eastAsia="Times New Roman"/>
                <w:kern w:val="0"/>
                <w:sz w:val="20"/>
                <w:szCs w:val="20"/>
              </w:rPr>
            </w:pPr>
          </w:p>
        </w:tc>
        <w:tc>
          <w:tcPr>
            <w:tcW w:w="2360" w:type="dxa"/>
            <w:gridSpan w:val="2"/>
            <w:tcBorders>
              <w:top w:val="nil"/>
              <w:left w:val="nil"/>
              <w:bottom w:val="nil"/>
              <w:right w:val="nil"/>
            </w:tcBorders>
            <w:shd w:val="clear" w:color="auto" w:fill="auto"/>
            <w:vAlign w:val="center"/>
            <w:hideMark/>
          </w:tcPr>
          <w:p w:rsidR="00F27EB0" w:rsidRPr="00F27EB0" w:rsidRDefault="00F27EB0" w:rsidP="00F27EB0">
            <w:pPr>
              <w:widowControl/>
              <w:jc w:val="left"/>
              <w:rPr>
                <w:rFonts w:eastAsia="Times New Roman"/>
                <w:kern w:val="0"/>
                <w:sz w:val="20"/>
                <w:szCs w:val="20"/>
              </w:rPr>
            </w:pPr>
          </w:p>
        </w:tc>
      </w:tr>
      <w:tr w:rsidR="00F27EB0" w:rsidRPr="00F27EB0" w:rsidTr="00B94E36">
        <w:trPr>
          <w:gridAfter w:val="1"/>
          <w:wAfter w:w="1197" w:type="dxa"/>
          <w:trHeight w:val="439"/>
        </w:trPr>
        <w:tc>
          <w:tcPr>
            <w:tcW w:w="284" w:type="dxa"/>
            <w:gridSpan w:val="2"/>
            <w:tcBorders>
              <w:top w:val="single" w:sz="4" w:space="0" w:color="auto"/>
              <w:left w:val="single" w:sz="4" w:space="0" w:color="auto"/>
              <w:bottom w:val="single" w:sz="4" w:space="0" w:color="auto"/>
              <w:right w:val="nil"/>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项目名称</w:t>
            </w:r>
          </w:p>
        </w:tc>
        <w:tc>
          <w:tcPr>
            <w:tcW w:w="16815"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“疏解整治促提升”专项行动引导资金</w:t>
            </w:r>
          </w:p>
        </w:tc>
      </w:tr>
      <w:tr w:rsidR="00F27EB0" w:rsidRPr="00F27EB0" w:rsidTr="00B94E36">
        <w:trPr>
          <w:gridAfter w:val="1"/>
          <w:wAfter w:w="1197" w:type="dxa"/>
          <w:trHeight w:val="439"/>
        </w:trPr>
        <w:tc>
          <w:tcPr>
            <w:tcW w:w="284" w:type="dxa"/>
            <w:gridSpan w:val="2"/>
            <w:tcBorders>
              <w:top w:val="single" w:sz="4" w:space="0" w:color="auto"/>
              <w:left w:val="single" w:sz="4" w:space="0" w:color="auto"/>
              <w:bottom w:val="single" w:sz="4" w:space="0" w:color="auto"/>
              <w:right w:val="nil"/>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主管部门</w:t>
            </w:r>
          </w:p>
        </w:tc>
        <w:tc>
          <w:tcPr>
            <w:tcW w:w="396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北京市密云区卫生健康委员会162001</w:t>
            </w:r>
          </w:p>
        </w:tc>
        <w:tc>
          <w:tcPr>
            <w:tcW w:w="2977" w:type="dxa"/>
            <w:gridSpan w:val="3"/>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实施单位</w:t>
            </w:r>
          </w:p>
        </w:tc>
        <w:tc>
          <w:tcPr>
            <w:tcW w:w="9869" w:type="dxa"/>
            <w:gridSpan w:val="8"/>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北京市密云区卫生健康监督所</w:t>
            </w:r>
          </w:p>
        </w:tc>
      </w:tr>
      <w:tr w:rsidR="00B94E36" w:rsidRPr="00F27EB0" w:rsidTr="00B94E36">
        <w:trPr>
          <w:gridAfter w:val="1"/>
          <w:wAfter w:w="1197" w:type="dxa"/>
          <w:trHeight w:val="439"/>
        </w:trPr>
        <w:tc>
          <w:tcPr>
            <w:tcW w:w="284" w:type="dxa"/>
            <w:gridSpan w:val="2"/>
            <w:tcBorders>
              <w:top w:val="single" w:sz="4" w:space="0" w:color="auto"/>
              <w:left w:val="single" w:sz="4" w:space="0" w:color="auto"/>
              <w:bottom w:val="single" w:sz="4" w:space="0" w:color="auto"/>
              <w:right w:val="nil"/>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项目负责人</w:t>
            </w:r>
          </w:p>
        </w:tc>
        <w:tc>
          <w:tcPr>
            <w:tcW w:w="396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王稳峰</w:t>
            </w:r>
          </w:p>
        </w:tc>
        <w:tc>
          <w:tcPr>
            <w:tcW w:w="2977" w:type="dxa"/>
            <w:gridSpan w:val="3"/>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联系电话</w:t>
            </w:r>
          </w:p>
        </w:tc>
        <w:tc>
          <w:tcPr>
            <w:tcW w:w="9869" w:type="dxa"/>
            <w:gridSpan w:val="8"/>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69043269</w:t>
            </w:r>
          </w:p>
        </w:tc>
      </w:tr>
      <w:tr w:rsidR="00B94E36" w:rsidRPr="00F27EB0" w:rsidTr="00B94E36">
        <w:trPr>
          <w:gridAfter w:val="1"/>
          <w:wAfter w:w="1197" w:type="dxa"/>
          <w:trHeight w:val="439"/>
        </w:trPr>
        <w:tc>
          <w:tcPr>
            <w:tcW w:w="28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项目资金</w:t>
            </w:r>
            <w:r w:rsidRPr="00F27EB0">
              <w:rPr>
                <w:rFonts w:ascii="宋体" w:hAnsi="宋体" w:cs="宋体" w:hint="eastAsia"/>
                <w:kern w:val="0"/>
                <w:sz w:val="24"/>
              </w:rPr>
              <w:br/>
              <w:t>（万元）</w:t>
            </w:r>
          </w:p>
        </w:tc>
        <w:tc>
          <w:tcPr>
            <w:tcW w:w="2693"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年初预算数</w:t>
            </w:r>
          </w:p>
        </w:tc>
        <w:tc>
          <w:tcPr>
            <w:tcW w:w="1984"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全年预算数</w:t>
            </w:r>
          </w:p>
        </w:tc>
        <w:tc>
          <w:tcPr>
            <w:tcW w:w="993"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全年执行数</w:t>
            </w:r>
          </w:p>
        </w:tc>
        <w:tc>
          <w:tcPr>
            <w:tcW w:w="1701" w:type="dxa"/>
            <w:gridSpan w:val="3"/>
            <w:tcBorders>
              <w:top w:val="nil"/>
              <w:left w:val="nil"/>
              <w:bottom w:val="single" w:sz="4" w:space="0" w:color="auto"/>
              <w:right w:val="nil"/>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分值</w:t>
            </w:r>
          </w:p>
        </w:tc>
        <w:tc>
          <w:tcPr>
            <w:tcW w:w="5808" w:type="dxa"/>
            <w:gridSpan w:val="3"/>
            <w:tcBorders>
              <w:top w:val="nil"/>
              <w:left w:val="nil"/>
              <w:bottom w:val="single" w:sz="4" w:space="0" w:color="auto"/>
              <w:right w:val="nil"/>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执行率</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得分</w:t>
            </w:r>
          </w:p>
        </w:tc>
      </w:tr>
      <w:tr w:rsidR="00B94E36" w:rsidRPr="00F27EB0" w:rsidTr="00B94E36">
        <w:trPr>
          <w:gridAfter w:val="1"/>
          <w:wAfter w:w="1197" w:type="dxa"/>
          <w:trHeight w:val="439"/>
        </w:trPr>
        <w:tc>
          <w:tcPr>
            <w:tcW w:w="284" w:type="dxa"/>
            <w:gridSpan w:val="2"/>
            <w:vMerge/>
            <w:tcBorders>
              <w:top w:val="single" w:sz="4" w:space="0" w:color="auto"/>
              <w:left w:val="single" w:sz="4" w:space="0" w:color="auto"/>
              <w:bottom w:val="single" w:sz="4" w:space="0" w:color="000000"/>
              <w:right w:val="single" w:sz="4" w:space="0" w:color="000000"/>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年度资金总额</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0</w:t>
            </w:r>
          </w:p>
        </w:tc>
        <w:tc>
          <w:tcPr>
            <w:tcW w:w="1984"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0</w:t>
            </w:r>
          </w:p>
        </w:tc>
        <w:tc>
          <w:tcPr>
            <w:tcW w:w="1701"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10</w:t>
            </w:r>
          </w:p>
        </w:tc>
        <w:tc>
          <w:tcPr>
            <w:tcW w:w="5808"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0%</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0</w:t>
            </w:r>
          </w:p>
        </w:tc>
      </w:tr>
      <w:tr w:rsidR="00B94E36" w:rsidRPr="00F27EB0" w:rsidTr="00B94E36">
        <w:trPr>
          <w:gridAfter w:val="1"/>
          <w:wAfter w:w="1197" w:type="dxa"/>
          <w:trHeight w:val="439"/>
        </w:trPr>
        <w:tc>
          <w:tcPr>
            <w:tcW w:w="284" w:type="dxa"/>
            <w:gridSpan w:val="2"/>
            <w:vMerge/>
            <w:tcBorders>
              <w:top w:val="single" w:sz="4" w:space="0" w:color="auto"/>
              <w:left w:val="single" w:sz="4" w:space="0" w:color="auto"/>
              <w:bottom w:val="single" w:sz="4" w:space="0" w:color="000000"/>
              <w:right w:val="single" w:sz="4" w:space="0" w:color="000000"/>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其中：当年财政拨款</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0</w:t>
            </w:r>
          </w:p>
        </w:tc>
        <w:tc>
          <w:tcPr>
            <w:tcW w:w="1984"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10</w:t>
            </w:r>
          </w:p>
        </w:tc>
        <w:tc>
          <w:tcPr>
            <w:tcW w:w="993"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0</w:t>
            </w:r>
          </w:p>
        </w:tc>
        <w:tc>
          <w:tcPr>
            <w:tcW w:w="1701"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c>
          <w:tcPr>
            <w:tcW w:w="5808"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0%</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r>
      <w:tr w:rsidR="00B94E36" w:rsidRPr="00F27EB0" w:rsidTr="00B94E36">
        <w:trPr>
          <w:gridAfter w:val="1"/>
          <w:wAfter w:w="1197" w:type="dxa"/>
          <w:trHeight w:val="439"/>
        </w:trPr>
        <w:tc>
          <w:tcPr>
            <w:tcW w:w="284" w:type="dxa"/>
            <w:gridSpan w:val="2"/>
            <w:vMerge/>
            <w:tcBorders>
              <w:top w:val="single" w:sz="4" w:space="0" w:color="auto"/>
              <w:left w:val="single" w:sz="4" w:space="0" w:color="auto"/>
              <w:bottom w:val="single" w:sz="4" w:space="0" w:color="000000"/>
              <w:right w:val="single" w:sz="4" w:space="0" w:color="000000"/>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上年结转资金</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1701"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c>
          <w:tcPr>
            <w:tcW w:w="5808"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r>
      <w:tr w:rsidR="00B94E36" w:rsidRPr="00F27EB0" w:rsidTr="00B94E36">
        <w:trPr>
          <w:gridAfter w:val="1"/>
          <w:wAfter w:w="1197" w:type="dxa"/>
          <w:trHeight w:val="439"/>
        </w:trPr>
        <w:tc>
          <w:tcPr>
            <w:tcW w:w="284" w:type="dxa"/>
            <w:gridSpan w:val="2"/>
            <w:vMerge/>
            <w:tcBorders>
              <w:top w:val="single" w:sz="4" w:space="0" w:color="auto"/>
              <w:left w:val="single" w:sz="4" w:space="0" w:color="auto"/>
              <w:bottom w:val="single" w:sz="4" w:space="0" w:color="000000"/>
              <w:right w:val="single" w:sz="4" w:space="0" w:color="000000"/>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其他资金</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1701"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c>
          <w:tcPr>
            <w:tcW w:w="5808"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w:t>
            </w:r>
          </w:p>
        </w:tc>
      </w:tr>
      <w:tr w:rsidR="00F27EB0" w:rsidRPr="00F27EB0" w:rsidTr="00B94E36">
        <w:trPr>
          <w:trHeight w:val="439"/>
        </w:trPr>
        <w:tc>
          <w:tcPr>
            <w:tcW w:w="236" w:type="dxa"/>
            <w:vMerge w:val="restart"/>
            <w:tcBorders>
              <w:top w:val="nil"/>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总</w:t>
            </w:r>
            <w:r w:rsidRPr="00F27EB0">
              <w:rPr>
                <w:rFonts w:ascii="宋体" w:hAnsi="宋体" w:cs="宋体" w:hint="eastAsia"/>
                <w:kern w:val="0"/>
                <w:sz w:val="24"/>
              </w:rPr>
              <w:br/>
              <w:t>体</w:t>
            </w:r>
            <w:r w:rsidRPr="00F27EB0">
              <w:rPr>
                <w:rFonts w:ascii="宋体" w:hAnsi="宋体" w:cs="宋体" w:hint="eastAsia"/>
                <w:kern w:val="0"/>
                <w:sz w:val="24"/>
              </w:rPr>
              <w:br/>
              <w:t>目</w:t>
            </w:r>
            <w:r w:rsidRPr="00F27EB0">
              <w:rPr>
                <w:rFonts w:ascii="宋体" w:hAnsi="宋体" w:cs="宋体" w:hint="eastAsia"/>
                <w:kern w:val="0"/>
                <w:sz w:val="24"/>
              </w:rPr>
              <w:br/>
              <w:t>标</w:t>
            </w:r>
          </w:p>
        </w:tc>
        <w:tc>
          <w:tcPr>
            <w:tcW w:w="5214" w:type="dxa"/>
            <w:gridSpan w:val="7"/>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预期目标</w:t>
            </w:r>
          </w:p>
        </w:tc>
        <w:tc>
          <w:tcPr>
            <w:tcW w:w="12846" w:type="dxa"/>
            <w:gridSpan w:val="11"/>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实际完成情况</w:t>
            </w:r>
          </w:p>
        </w:tc>
      </w:tr>
      <w:tr w:rsidR="00F27EB0" w:rsidRPr="00F27EB0" w:rsidTr="00B94E36">
        <w:trPr>
          <w:trHeight w:val="8190"/>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214" w:type="dxa"/>
            <w:gridSpan w:val="7"/>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B53B1E">
            <w:pPr>
              <w:widowControl/>
              <w:jc w:val="left"/>
              <w:rPr>
                <w:rFonts w:ascii="宋体" w:hAnsi="宋体" w:cs="宋体"/>
                <w:kern w:val="0"/>
                <w:sz w:val="24"/>
              </w:rPr>
            </w:pPr>
            <w:r w:rsidRPr="00F27EB0">
              <w:rPr>
                <w:rFonts w:ascii="宋体" w:hAnsi="宋体" w:cs="宋体" w:hint="eastAsia"/>
                <w:kern w:val="0"/>
                <w:sz w:val="24"/>
              </w:rPr>
              <w:t>党的十九大提出“健康中国战略”要求,要求我们要持续深化医药卫生体制改革，全面建立中国特色基本医疗卫生制度，完善国民健康政策，加强基层医疗卫生服务体系建设和疾病防控工作，深入开展爱国卫生运动，传承发展中医药事业，大力发展健康产业，加强人口发展战略研究。要全面落实以人民为中心的发展思想，精准对接人民群众健康需求，补短板、强弱项，深入实施健康扶贫工程，持续改善医疗服务水平，促进卫生健康事业更加平衡更加充分发展。</w:t>
            </w:r>
            <w:r w:rsidRPr="00F27EB0">
              <w:rPr>
                <w:rFonts w:ascii="宋体" w:hAnsi="宋体" w:cs="宋体" w:hint="eastAsia"/>
                <w:kern w:val="0"/>
                <w:sz w:val="24"/>
              </w:rPr>
              <w:br/>
            </w:r>
            <w:r w:rsidRPr="00F27EB0">
              <w:rPr>
                <w:rFonts w:ascii="宋体" w:hAnsi="宋体" w:cs="宋体" w:hint="eastAsia"/>
                <w:kern w:val="0"/>
                <w:sz w:val="24"/>
              </w:rPr>
              <w:br/>
              <w:t>卫生监督执法工作是卫生健康工作的重要组成部分，是巩固和推进卫生健康事业进程的重要推力。为落实《中华人民共和国传染病防治法》、《公共场所卫生管理条例》、《中华人民共和国医师法》、《医疗机构管理条例》、《北京市生活饮用水卫生监督管理条例》、《中华人民共和国母婴保健法》、《中华人民共和国职业病防治法》、《中华人民共和国人口与计划生育法》等有关法律法规，密云区卫生健康监督所开展各专业监督检查执法工作，力争达到全覆盖。因此,统一制式、标志标识、有利于确保执法着装的严肃性、权威性，推进规范文明执法，营造良好营商环境，提升政府公信力。</w:t>
            </w:r>
            <w:r w:rsidRPr="00F27EB0">
              <w:rPr>
                <w:rFonts w:ascii="宋体" w:hAnsi="宋体" w:cs="宋体" w:hint="eastAsia"/>
                <w:kern w:val="0"/>
                <w:sz w:val="24"/>
              </w:rPr>
              <w:br/>
            </w:r>
            <w:r w:rsidRPr="00F27EB0">
              <w:rPr>
                <w:rFonts w:ascii="宋体" w:hAnsi="宋体" w:cs="宋体" w:hint="eastAsia"/>
                <w:kern w:val="0"/>
                <w:sz w:val="24"/>
              </w:rPr>
              <w:br/>
              <w:t>北京市密云区卫生健康监督所为区卫生健康委所属副处级行政执法机构。依据卫生部《卫生监督制、着装管理规定》（卫办法监发[2003]103号》的要求，监督员外出执法监督时必须着制式监督服，着装换发时间标准一般为每2年换发一次，区卫生健康监督所上一次统一制装时间为2018年，为更好地开展卫生监督执法工作，卫生健康监督所计划统一为监督员制装。根据相关政策规定并参考制装市场价格标准，为41名人员制作服装共需制装费用269698元。共计41套执法服装。因单项项目资金金额不足，本次“疏解整治促提升”专项行动引导资金将申请10万元，完成部分服装费用支付。其中包括：82件冬秋西服套装（制服上衣）、82件冬秋西服套装（冬裤）、26件春夏西服套装（制服上衣）、26件春夏西服套装（西裤）、2件大衣。</w:t>
            </w:r>
            <w:r w:rsidRPr="00F27EB0">
              <w:rPr>
                <w:rFonts w:ascii="宋体" w:hAnsi="宋体" w:cs="宋体" w:hint="eastAsia"/>
                <w:kern w:val="0"/>
                <w:sz w:val="24"/>
              </w:rPr>
              <w:br/>
            </w:r>
            <w:r w:rsidRPr="00F27EB0">
              <w:rPr>
                <w:rFonts w:ascii="宋体" w:hAnsi="宋体" w:cs="宋体" w:hint="eastAsia"/>
                <w:kern w:val="0"/>
                <w:sz w:val="24"/>
              </w:rPr>
              <w:br/>
              <w:t>目标1：保障卫生监督执法工作正常开展，落实卫生监督工作职责。</w:t>
            </w:r>
          </w:p>
        </w:tc>
        <w:tc>
          <w:tcPr>
            <w:tcW w:w="12846" w:type="dxa"/>
            <w:gridSpan w:val="11"/>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left"/>
              <w:rPr>
                <w:rFonts w:ascii="宋体" w:hAnsi="宋体" w:cs="宋体"/>
                <w:kern w:val="0"/>
                <w:sz w:val="24"/>
              </w:rPr>
            </w:pPr>
          </w:p>
        </w:tc>
      </w:tr>
      <w:tr w:rsidR="00B94E36" w:rsidRPr="00F27EB0" w:rsidTr="00B94E36">
        <w:trPr>
          <w:trHeight w:val="645"/>
        </w:trPr>
        <w:tc>
          <w:tcPr>
            <w:tcW w:w="236" w:type="dxa"/>
            <w:vMerge w:val="restart"/>
            <w:tcBorders>
              <w:top w:val="nil"/>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绩</w:t>
            </w:r>
            <w:r w:rsidRPr="00F27EB0">
              <w:rPr>
                <w:rFonts w:ascii="宋体" w:hAnsi="宋体" w:cs="宋体" w:hint="eastAsia"/>
                <w:kern w:val="0"/>
                <w:sz w:val="24"/>
              </w:rPr>
              <w:br/>
              <w:t>效</w:t>
            </w:r>
            <w:r w:rsidRPr="00F27EB0">
              <w:rPr>
                <w:rFonts w:ascii="宋体" w:hAnsi="宋体" w:cs="宋体" w:hint="eastAsia"/>
                <w:kern w:val="0"/>
                <w:sz w:val="24"/>
              </w:rPr>
              <w:br/>
              <w:t>指</w:t>
            </w:r>
            <w:r w:rsidRPr="00F27EB0">
              <w:rPr>
                <w:rFonts w:ascii="宋体" w:hAnsi="宋体" w:cs="宋体" w:hint="eastAsia"/>
                <w:kern w:val="0"/>
                <w:sz w:val="24"/>
              </w:rPr>
              <w:br/>
              <w:t>标</w:t>
            </w:r>
          </w:p>
        </w:tc>
        <w:tc>
          <w:tcPr>
            <w:tcW w:w="74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一级</w:t>
            </w:r>
            <w:r w:rsidRPr="00F27EB0">
              <w:rPr>
                <w:rFonts w:ascii="宋体" w:hAnsi="宋体" w:cs="宋体" w:hint="eastAsia"/>
                <w:kern w:val="0"/>
                <w:sz w:val="24"/>
              </w:rPr>
              <w:br/>
              <w:t>指标</w:t>
            </w:r>
          </w:p>
        </w:tc>
        <w:tc>
          <w:tcPr>
            <w:tcW w:w="505" w:type="dxa"/>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二级指标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三级指标</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年度指标值</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实际完成值</w:t>
            </w:r>
          </w:p>
        </w:tc>
        <w:tc>
          <w:tcPr>
            <w:tcW w:w="7022" w:type="dxa"/>
            <w:gridSpan w:val="4"/>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分值</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得分</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偏差原因分析及改进措施</w:t>
            </w:r>
          </w:p>
        </w:tc>
      </w:tr>
      <w:tr w:rsidR="00B94E36" w:rsidRPr="00F27EB0" w:rsidTr="00B94E36">
        <w:trPr>
          <w:trHeight w:val="64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val="restart"/>
            <w:tcBorders>
              <w:top w:val="nil"/>
              <w:left w:val="single" w:sz="4" w:space="0" w:color="auto"/>
              <w:bottom w:val="nil"/>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产</w:t>
            </w:r>
            <w:r w:rsidRPr="00F27EB0">
              <w:rPr>
                <w:rFonts w:ascii="宋体" w:hAnsi="宋体" w:cs="宋体" w:hint="eastAsia"/>
                <w:kern w:val="0"/>
                <w:sz w:val="24"/>
              </w:rPr>
              <w:br/>
              <w:t>出</w:t>
            </w:r>
            <w:r w:rsidRPr="00F27EB0">
              <w:rPr>
                <w:rFonts w:ascii="宋体" w:hAnsi="宋体" w:cs="宋体" w:hint="eastAsia"/>
                <w:kern w:val="0"/>
                <w:sz w:val="24"/>
              </w:rPr>
              <w:br/>
              <w:t>指</w:t>
            </w:r>
            <w:r w:rsidRPr="00F27EB0">
              <w:rPr>
                <w:rFonts w:ascii="宋体" w:hAnsi="宋体" w:cs="宋体" w:hint="eastAsia"/>
                <w:kern w:val="0"/>
                <w:sz w:val="24"/>
              </w:rPr>
              <w:br/>
              <w:t>标</w:t>
            </w:r>
          </w:p>
        </w:tc>
        <w:tc>
          <w:tcPr>
            <w:tcW w:w="505" w:type="dxa"/>
            <w:vMerge w:val="restart"/>
            <w:tcBorders>
              <w:top w:val="nil"/>
              <w:left w:val="single" w:sz="4" w:space="0" w:color="auto"/>
              <w:bottom w:val="nil"/>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数量指标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冬秋西服套装（制服上衣）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82</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64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冬秋西服套装（冬裤）</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82</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64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大衣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2</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64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春夏西服套装（制服上衣）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26</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64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春夏西服套装（西裤）</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26</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质量指标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服装颜色</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清洁明亮</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single" w:sz="4" w:space="0" w:color="auto"/>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服装形象</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专业稳重</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single" w:sz="4" w:space="0" w:color="auto"/>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服装标志</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明显清晰</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val="restart"/>
            <w:tcBorders>
              <w:top w:val="nil"/>
              <w:left w:val="single" w:sz="4" w:space="0" w:color="auto"/>
              <w:bottom w:val="single" w:sz="4" w:space="0" w:color="000000"/>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成本指标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冬秋西服套装（制服上衣）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580元/件</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single" w:sz="4" w:space="0" w:color="000000"/>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冬秋西服套装（冬裤）</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346元/条</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single" w:sz="4" w:space="0" w:color="000000"/>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大衣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815元/件</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single" w:sz="4" w:space="0" w:color="000000"/>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春夏西服套装（制服上衣）</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523元/件</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58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vMerge/>
            <w:tcBorders>
              <w:top w:val="nil"/>
              <w:left w:val="single" w:sz="4" w:space="0" w:color="auto"/>
              <w:bottom w:val="single" w:sz="4" w:space="0" w:color="000000"/>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春夏西服套装（西裤）</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340元/条</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690"/>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nil"/>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tcBorders>
              <w:top w:val="nil"/>
              <w:left w:val="nil"/>
              <w:bottom w:val="nil"/>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时效指标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制服费支出</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按年支付</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5</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990"/>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效</w:t>
            </w:r>
            <w:r w:rsidRPr="00F27EB0">
              <w:rPr>
                <w:rFonts w:ascii="宋体" w:hAnsi="宋体" w:cs="宋体" w:hint="eastAsia"/>
                <w:kern w:val="0"/>
                <w:sz w:val="24"/>
              </w:rPr>
              <w:br/>
              <w:t>果</w:t>
            </w:r>
            <w:r w:rsidRPr="00F27EB0">
              <w:rPr>
                <w:rFonts w:ascii="宋体" w:hAnsi="宋体" w:cs="宋体" w:hint="eastAsia"/>
                <w:kern w:val="0"/>
                <w:sz w:val="24"/>
              </w:rPr>
              <w:br/>
              <w:t>指</w:t>
            </w:r>
            <w:r w:rsidRPr="00F27EB0">
              <w:rPr>
                <w:rFonts w:ascii="宋体" w:hAnsi="宋体" w:cs="宋体" w:hint="eastAsia"/>
                <w:kern w:val="0"/>
                <w:sz w:val="24"/>
              </w:rPr>
              <w:br/>
              <w:t>标</w:t>
            </w:r>
          </w:p>
        </w:tc>
        <w:tc>
          <w:tcPr>
            <w:tcW w:w="505" w:type="dxa"/>
            <w:tcBorders>
              <w:top w:val="single" w:sz="4" w:space="0" w:color="auto"/>
              <w:left w:val="nil"/>
              <w:bottom w:val="nil"/>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社会效益</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卫生监督执法工作</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保障卫生监督员执法着装，卫生监督执法工作正常开展。</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10</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B94E36" w:rsidRPr="00F27EB0" w:rsidTr="00B94E36">
        <w:trPr>
          <w:trHeight w:val="765"/>
        </w:trPr>
        <w:tc>
          <w:tcPr>
            <w:tcW w:w="236" w:type="dxa"/>
            <w:vMerge/>
            <w:tcBorders>
              <w:top w:val="nil"/>
              <w:left w:val="single" w:sz="4" w:space="0" w:color="auto"/>
              <w:bottom w:val="single" w:sz="4" w:space="0" w:color="auto"/>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740" w:type="dxa"/>
            <w:gridSpan w:val="2"/>
            <w:vMerge/>
            <w:tcBorders>
              <w:top w:val="nil"/>
              <w:left w:val="single" w:sz="4" w:space="0" w:color="auto"/>
              <w:bottom w:val="single" w:sz="4" w:space="0" w:color="000000"/>
              <w:right w:val="single" w:sz="4" w:space="0" w:color="auto"/>
            </w:tcBorders>
            <w:vAlign w:val="center"/>
            <w:hideMark/>
          </w:tcPr>
          <w:p w:rsidR="00F27EB0" w:rsidRPr="00F27EB0" w:rsidRDefault="00F27EB0" w:rsidP="00F27EB0">
            <w:pPr>
              <w:widowControl/>
              <w:jc w:val="left"/>
              <w:rPr>
                <w:rFonts w:ascii="宋体" w:hAnsi="宋体" w:cs="宋体"/>
                <w:kern w:val="0"/>
                <w:sz w:val="24"/>
              </w:rPr>
            </w:pPr>
          </w:p>
        </w:tc>
        <w:tc>
          <w:tcPr>
            <w:tcW w:w="505" w:type="dxa"/>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服务对象</w:t>
            </w:r>
            <w:r w:rsidRPr="00F27EB0">
              <w:rPr>
                <w:rFonts w:ascii="宋体" w:hAnsi="宋体" w:cs="宋体" w:hint="eastAsia"/>
                <w:kern w:val="0"/>
                <w:sz w:val="24"/>
              </w:rPr>
              <w:br/>
              <w:t>满意度指标</w:t>
            </w:r>
          </w:p>
        </w:tc>
        <w:tc>
          <w:tcPr>
            <w:tcW w:w="2693"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卫生监督执法人员满意度</w:t>
            </w:r>
          </w:p>
        </w:tc>
        <w:tc>
          <w:tcPr>
            <w:tcW w:w="1276"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≥95%</w:t>
            </w:r>
          </w:p>
        </w:tc>
        <w:tc>
          <w:tcPr>
            <w:tcW w:w="1984" w:type="dxa"/>
            <w:gridSpan w:val="3"/>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 xml:space="preserve">　</w:t>
            </w:r>
          </w:p>
        </w:tc>
        <w:tc>
          <w:tcPr>
            <w:tcW w:w="7022" w:type="dxa"/>
            <w:gridSpan w:val="4"/>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10</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right"/>
              <w:rPr>
                <w:rFonts w:ascii="宋体" w:hAnsi="宋体" w:cs="宋体"/>
                <w:kern w:val="0"/>
                <w:sz w:val="24"/>
              </w:rPr>
            </w:pPr>
            <w:r w:rsidRPr="00F27EB0">
              <w:rPr>
                <w:rFonts w:ascii="宋体" w:hAnsi="宋体" w:cs="宋体" w:hint="eastAsia"/>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r w:rsidR="00F27EB0" w:rsidRPr="00F27EB0" w:rsidTr="00B94E36">
        <w:trPr>
          <w:gridAfter w:val="1"/>
          <w:wAfter w:w="1197" w:type="dxa"/>
          <w:trHeight w:val="420"/>
        </w:trPr>
        <w:tc>
          <w:tcPr>
            <w:tcW w:w="623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总计</w:t>
            </w:r>
          </w:p>
        </w:tc>
        <w:tc>
          <w:tcPr>
            <w:tcW w:w="7022" w:type="dxa"/>
            <w:gridSpan w:val="5"/>
            <w:tcBorders>
              <w:top w:val="single" w:sz="4" w:space="0" w:color="auto"/>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center"/>
              <w:rPr>
                <w:rFonts w:ascii="宋体" w:hAnsi="宋体" w:cs="宋体"/>
                <w:kern w:val="0"/>
                <w:sz w:val="24"/>
              </w:rPr>
            </w:pPr>
            <w:r w:rsidRPr="00F27EB0">
              <w:rPr>
                <w:rFonts w:ascii="宋体" w:hAnsi="宋体" w:cs="宋体" w:hint="eastAsia"/>
                <w:kern w:val="0"/>
                <w:sz w:val="24"/>
              </w:rPr>
              <w:t>100</w:t>
            </w:r>
          </w:p>
        </w:tc>
        <w:tc>
          <w:tcPr>
            <w:tcW w:w="148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b/>
                <w:bCs/>
                <w:kern w:val="0"/>
                <w:sz w:val="24"/>
              </w:rPr>
            </w:pPr>
            <w:r w:rsidRPr="00F27EB0">
              <w:rPr>
                <w:rFonts w:ascii="宋体" w:hAnsi="宋体" w:cs="宋体" w:hint="eastAsia"/>
                <w:b/>
                <w:bCs/>
                <w:kern w:val="0"/>
                <w:sz w:val="24"/>
              </w:rPr>
              <w:t xml:space="preserve">　</w:t>
            </w:r>
          </w:p>
        </w:tc>
        <w:tc>
          <w:tcPr>
            <w:tcW w:w="2360" w:type="dxa"/>
            <w:gridSpan w:val="2"/>
            <w:tcBorders>
              <w:top w:val="nil"/>
              <w:left w:val="nil"/>
              <w:bottom w:val="single" w:sz="4" w:space="0" w:color="auto"/>
              <w:right w:val="single" w:sz="4" w:space="0" w:color="auto"/>
            </w:tcBorders>
            <w:shd w:val="clear" w:color="auto" w:fill="auto"/>
            <w:vAlign w:val="center"/>
            <w:hideMark/>
          </w:tcPr>
          <w:p w:rsidR="00F27EB0" w:rsidRPr="00F27EB0" w:rsidRDefault="00F27EB0" w:rsidP="00F27EB0">
            <w:pPr>
              <w:widowControl/>
              <w:jc w:val="left"/>
              <w:rPr>
                <w:rFonts w:ascii="宋体" w:hAnsi="宋体" w:cs="宋体"/>
                <w:kern w:val="0"/>
                <w:sz w:val="24"/>
              </w:rPr>
            </w:pPr>
            <w:r w:rsidRPr="00F27EB0">
              <w:rPr>
                <w:rFonts w:ascii="宋体" w:hAnsi="宋体" w:cs="宋体" w:hint="eastAsia"/>
                <w:kern w:val="0"/>
                <w:sz w:val="24"/>
              </w:rPr>
              <w:t xml:space="preserve">　</w:t>
            </w:r>
          </w:p>
        </w:tc>
      </w:tr>
    </w:tbl>
    <w:p w:rsidR="00B22426" w:rsidRDefault="00B22426" w:rsidP="00B22426">
      <w:pPr>
        <w:pStyle w:val="a0"/>
        <w:ind w:firstLine="420"/>
      </w:pPr>
    </w:p>
    <w:p w:rsidR="00B22426" w:rsidRDefault="00B22426" w:rsidP="00B22426">
      <w:pPr>
        <w:pStyle w:val="a0"/>
        <w:ind w:firstLine="420"/>
      </w:pPr>
    </w:p>
    <w:tbl>
      <w:tblPr>
        <w:tblW w:w="18800" w:type="dxa"/>
        <w:tblInd w:w="108" w:type="dxa"/>
        <w:tblLook w:val="04A0" w:firstRow="1" w:lastRow="0" w:firstColumn="1" w:lastColumn="0" w:noHBand="0" w:noVBand="1"/>
      </w:tblPr>
      <w:tblGrid>
        <w:gridCol w:w="740"/>
        <w:gridCol w:w="740"/>
        <w:gridCol w:w="1480"/>
        <w:gridCol w:w="3120"/>
        <w:gridCol w:w="4400"/>
        <w:gridCol w:w="1480"/>
        <w:gridCol w:w="1520"/>
        <w:gridCol w:w="1480"/>
        <w:gridCol w:w="1480"/>
        <w:gridCol w:w="2360"/>
      </w:tblGrid>
      <w:tr w:rsidR="00ED541C" w:rsidRPr="00ED541C" w:rsidTr="00ED541C">
        <w:trPr>
          <w:trHeight w:val="675"/>
        </w:trPr>
        <w:tc>
          <w:tcPr>
            <w:tcW w:w="18800" w:type="dxa"/>
            <w:gridSpan w:val="10"/>
            <w:tcBorders>
              <w:top w:val="nil"/>
              <w:left w:val="nil"/>
              <w:bottom w:val="nil"/>
              <w:right w:val="nil"/>
            </w:tcBorders>
            <w:shd w:val="clear" w:color="auto" w:fill="auto"/>
            <w:vAlign w:val="center"/>
            <w:hideMark/>
          </w:tcPr>
          <w:p w:rsidR="00ED541C" w:rsidRPr="00ED541C" w:rsidRDefault="00ED541C" w:rsidP="00ED541C">
            <w:pPr>
              <w:widowControl/>
              <w:jc w:val="center"/>
              <w:rPr>
                <w:rFonts w:ascii="宋体" w:hAnsi="宋体" w:cs="宋体"/>
                <w:b/>
                <w:bCs/>
                <w:kern w:val="0"/>
                <w:sz w:val="32"/>
                <w:szCs w:val="32"/>
              </w:rPr>
            </w:pPr>
            <w:r w:rsidRPr="00ED541C">
              <w:rPr>
                <w:rFonts w:ascii="宋体" w:hAnsi="宋体" w:cs="宋体" w:hint="eastAsia"/>
                <w:b/>
                <w:bCs/>
                <w:kern w:val="0"/>
                <w:sz w:val="32"/>
                <w:szCs w:val="32"/>
              </w:rPr>
              <w:t>项目支出绩效自评表</w:t>
            </w:r>
          </w:p>
        </w:tc>
      </w:tr>
      <w:tr w:rsidR="00ED541C" w:rsidRPr="00ED541C" w:rsidTr="00ED541C">
        <w:trPr>
          <w:trHeight w:val="285"/>
        </w:trPr>
        <w:tc>
          <w:tcPr>
            <w:tcW w:w="18800" w:type="dxa"/>
            <w:gridSpan w:val="10"/>
            <w:tcBorders>
              <w:top w:val="nil"/>
              <w:left w:val="nil"/>
              <w:bottom w:val="nil"/>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r w:rsidRPr="00ED541C">
              <w:rPr>
                <w:kern w:val="0"/>
                <w:sz w:val="24"/>
              </w:rPr>
              <w:t xml:space="preserve">         2023</w:t>
            </w:r>
            <w:r w:rsidRPr="00ED541C">
              <w:rPr>
                <w:rFonts w:ascii="宋体" w:hAnsi="宋体" w:cs="宋体" w:hint="eastAsia"/>
                <w:kern w:val="0"/>
                <w:sz w:val="24"/>
              </w:rPr>
              <w:t>年度）</w:t>
            </w:r>
          </w:p>
        </w:tc>
      </w:tr>
      <w:tr w:rsidR="00ED541C" w:rsidRPr="00ED541C" w:rsidTr="00ED541C">
        <w:trPr>
          <w:trHeight w:val="435"/>
        </w:trPr>
        <w:tc>
          <w:tcPr>
            <w:tcW w:w="740" w:type="dxa"/>
            <w:tcBorders>
              <w:top w:val="nil"/>
              <w:left w:val="nil"/>
              <w:bottom w:val="single" w:sz="4" w:space="0" w:color="auto"/>
              <w:right w:val="nil"/>
            </w:tcBorders>
            <w:shd w:val="clear" w:color="auto" w:fill="auto"/>
            <w:noWrap/>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74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eastAsia="Times New Roman"/>
                <w:kern w:val="0"/>
                <w:sz w:val="20"/>
                <w:szCs w:val="20"/>
              </w:rPr>
            </w:pPr>
          </w:p>
        </w:tc>
        <w:tc>
          <w:tcPr>
            <w:tcW w:w="440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eastAsia="Times New Roman"/>
                <w:kern w:val="0"/>
                <w:sz w:val="20"/>
                <w:szCs w:val="20"/>
              </w:rPr>
            </w:pPr>
          </w:p>
        </w:tc>
        <w:tc>
          <w:tcPr>
            <w:tcW w:w="148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eastAsia="Times New Roman"/>
                <w:kern w:val="0"/>
                <w:sz w:val="20"/>
                <w:szCs w:val="20"/>
              </w:rPr>
            </w:pPr>
          </w:p>
        </w:tc>
        <w:tc>
          <w:tcPr>
            <w:tcW w:w="152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eastAsia="Times New Roman"/>
                <w:kern w:val="0"/>
                <w:sz w:val="20"/>
                <w:szCs w:val="20"/>
              </w:rPr>
            </w:pPr>
          </w:p>
        </w:tc>
        <w:tc>
          <w:tcPr>
            <w:tcW w:w="1480" w:type="dxa"/>
            <w:tcBorders>
              <w:top w:val="nil"/>
              <w:left w:val="nil"/>
              <w:bottom w:val="nil"/>
              <w:right w:val="nil"/>
            </w:tcBorders>
            <w:shd w:val="clear" w:color="auto" w:fill="auto"/>
            <w:vAlign w:val="center"/>
            <w:hideMark/>
          </w:tcPr>
          <w:p w:rsidR="00ED541C" w:rsidRPr="00ED541C" w:rsidRDefault="00ED541C" w:rsidP="00ED541C">
            <w:pPr>
              <w:widowControl/>
              <w:jc w:val="center"/>
              <w:rPr>
                <w:rFonts w:eastAsia="Times New Roman"/>
                <w:kern w:val="0"/>
                <w:sz w:val="20"/>
                <w:szCs w:val="20"/>
              </w:rPr>
            </w:pPr>
          </w:p>
        </w:tc>
        <w:tc>
          <w:tcPr>
            <w:tcW w:w="1480" w:type="dxa"/>
            <w:tcBorders>
              <w:top w:val="nil"/>
              <w:left w:val="nil"/>
              <w:bottom w:val="nil"/>
              <w:right w:val="nil"/>
            </w:tcBorders>
            <w:shd w:val="clear" w:color="auto" w:fill="auto"/>
            <w:vAlign w:val="center"/>
            <w:hideMark/>
          </w:tcPr>
          <w:p w:rsidR="00ED541C" w:rsidRPr="00ED541C" w:rsidRDefault="00ED541C" w:rsidP="00ED541C">
            <w:pPr>
              <w:widowControl/>
              <w:jc w:val="center"/>
              <w:rPr>
                <w:rFonts w:eastAsia="Times New Roman"/>
                <w:kern w:val="0"/>
                <w:sz w:val="20"/>
                <w:szCs w:val="20"/>
              </w:rPr>
            </w:pPr>
          </w:p>
        </w:tc>
        <w:tc>
          <w:tcPr>
            <w:tcW w:w="2360" w:type="dxa"/>
            <w:tcBorders>
              <w:top w:val="nil"/>
              <w:left w:val="nil"/>
              <w:bottom w:val="nil"/>
              <w:right w:val="nil"/>
            </w:tcBorders>
            <w:shd w:val="clear" w:color="auto" w:fill="auto"/>
            <w:vAlign w:val="center"/>
            <w:hideMark/>
          </w:tcPr>
          <w:p w:rsidR="00ED541C" w:rsidRPr="00ED541C" w:rsidRDefault="00ED541C" w:rsidP="00ED541C">
            <w:pPr>
              <w:widowControl/>
              <w:jc w:val="left"/>
              <w:rPr>
                <w:rFonts w:eastAsia="Times New Roman"/>
                <w:kern w:val="0"/>
                <w:sz w:val="20"/>
                <w:szCs w:val="20"/>
              </w:rPr>
            </w:pPr>
          </w:p>
        </w:tc>
      </w:tr>
      <w:tr w:rsidR="00ED541C" w:rsidRPr="00ED541C" w:rsidTr="00ED541C">
        <w:trPr>
          <w:trHeight w:val="439"/>
        </w:trPr>
        <w:tc>
          <w:tcPr>
            <w:tcW w:w="2960" w:type="dxa"/>
            <w:gridSpan w:val="3"/>
            <w:tcBorders>
              <w:top w:val="single" w:sz="4" w:space="0" w:color="auto"/>
              <w:left w:val="single" w:sz="4" w:space="0" w:color="auto"/>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项目名称</w:t>
            </w:r>
          </w:p>
        </w:tc>
        <w:tc>
          <w:tcPr>
            <w:tcW w:w="158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征收管理经费补助资金</w:t>
            </w:r>
          </w:p>
        </w:tc>
      </w:tr>
      <w:tr w:rsidR="00ED541C" w:rsidRPr="00ED541C" w:rsidTr="00ED541C">
        <w:trPr>
          <w:trHeight w:val="439"/>
        </w:trPr>
        <w:tc>
          <w:tcPr>
            <w:tcW w:w="2960" w:type="dxa"/>
            <w:gridSpan w:val="3"/>
            <w:tcBorders>
              <w:top w:val="single" w:sz="4" w:space="0" w:color="auto"/>
              <w:left w:val="single" w:sz="4" w:space="0" w:color="auto"/>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主管部门</w:t>
            </w:r>
          </w:p>
        </w:tc>
        <w:tc>
          <w:tcPr>
            <w:tcW w:w="7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北京市密云区卫生健康委员会162001</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实施单位</w:t>
            </w:r>
          </w:p>
        </w:tc>
        <w:tc>
          <w:tcPr>
            <w:tcW w:w="5320" w:type="dxa"/>
            <w:gridSpan w:val="3"/>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北京市密云区卫生健康监督所</w:t>
            </w:r>
          </w:p>
        </w:tc>
      </w:tr>
      <w:tr w:rsidR="00ED541C" w:rsidRPr="00ED541C" w:rsidTr="00ED541C">
        <w:trPr>
          <w:trHeight w:val="439"/>
        </w:trPr>
        <w:tc>
          <w:tcPr>
            <w:tcW w:w="2960" w:type="dxa"/>
            <w:gridSpan w:val="3"/>
            <w:tcBorders>
              <w:top w:val="single" w:sz="4" w:space="0" w:color="auto"/>
              <w:left w:val="single" w:sz="4" w:space="0" w:color="auto"/>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项目负责人</w:t>
            </w:r>
          </w:p>
        </w:tc>
        <w:tc>
          <w:tcPr>
            <w:tcW w:w="7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王稳峰</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联系电话</w:t>
            </w:r>
          </w:p>
        </w:tc>
        <w:tc>
          <w:tcPr>
            <w:tcW w:w="5320" w:type="dxa"/>
            <w:gridSpan w:val="3"/>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69043269</w:t>
            </w:r>
          </w:p>
        </w:tc>
      </w:tr>
      <w:tr w:rsidR="00ED541C" w:rsidRPr="00ED541C" w:rsidTr="00ED541C">
        <w:trPr>
          <w:trHeight w:val="439"/>
        </w:trPr>
        <w:tc>
          <w:tcPr>
            <w:tcW w:w="296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项目资金</w:t>
            </w:r>
            <w:r w:rsidRPr="00ED541C">
              <w:rPr>
                <w:rFonts w:ascii="宋体" w:hAnsi="宋体" w:cs="宋体" w:hint="eastAsia"/>
                <w:kern w:val="0"/>
                <w:sz w:val="24"/>
              </w:rPr>
              <w:br/>
              <w:t>（万元）</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年初预算数</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全年预算数</w:t>
            </w:r>
          </w:p>
        </w:tc>
        <w:tc>
          <w:tcPr>
            <w:tcW w:w="15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全年执行数</w:t>
            </w:r>
          </w:p>
        </w:tc>
        <w:tc>
          <w:tcPr>
            <w:tcW w:w="148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分值</w:t>
            </w:r>
          </w:p>
        </w:tc>
        <w:tc>
          <w:tcPr>
            <w:tcW w:w="148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执行率</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得分</w:t>
            </w:r>
          </w:p>
        </w:tc>
      </w:tr>
      <w:tr w:rsidR="00ED541C" w:rsidRPr="00ED541C" w:rsidTr="00ED541C">
        <w:trPr>
          <w:trHeight w:val="439"/>
        </w:trPr>
        <w:tc>
          <w:tcPr>
            <w:tcW w:w="2960" w:type="dxa"/>
            <w:gridSpan w:val="3"/>
            <w:vMerge/>
            <w:tcBorders>
              <w:top w:val="single" w:sz="4" w:space="0" w:color="auto"/>
              <w:left w:val="single" w:sz="4" w:space="0" w:color="auto"/>
              <w:bottom w:val="single" w:sz="4" w:space="0" w:color="000000"/>
              <w:right w:val="single" w:sz="4" w:space="0" w:color="000000"/>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年度资金总额</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0%</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0</w:t>
            </w:r>
          </w:p>
        </w:tc>
      </w:tr>
      <w:tr w:rsidR="00ED541C" w:rsidRPr="00ED541C" w:rsidTr="00ED541C">
        <w:trPr>
          <w:trHeight w:val="439"/>
        </w:trPr>
        <w:tc>
          <w:tcPr>
            <w:tcW w:w="2960" w:type="dxa"/>
            <w:gridSpan w:val="3"/>
            <w:vMerge/>
            <w:tcBorders>
              <w:top w:val="single" w:sz="4" w:space="0" w:color="auto"/>
              <w:left w:val="single" w:sz="4" w:space="0" w:color="auto"/>
              <w:bottom w:val="single" w:sz="4" w:space="0" w:color="000000"/>
              <w:right w:val="single" w:sz="4" w:space="0" w:color="000000"/>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其中：当年财政拨款</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10</w:t>
            </w:r>
          </w:p>
        </w:tc>
        <w:tc>
          <w:tcPr>
            <w:tcW w:w="15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0%</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r>
      <w:tr w:rsidR="00ED541C" w:rsidRPr="00ED541C" w:rsidTr="00ED541C">
        <w:trPr>
          <w:trHeight w:val="439"/>
        </w:trPr>
        <w:tc>
          <w:tcPr>
            <w:tcW w:w="2960" w:type="dxa"/>
            <w:gridSpan w:val="3"/>
            <w:vMerge/>
            <w:tcBorders>
              <w:top w:val="single" w:sz="4" w:space="0" w:color="auto"/>
              <w:left w:val="single" w:sz="4" w:space="0" w:color="auto"/>
              <w:bottom w:val="single" w:sz="4" w:space="0" w:color="000000"/>
              <w:right w:val="single" w:sz="4" w:space="0" w:color="000000"/>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上年结转资金</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r>
      <w:tr w:rsidR="00ED541C" w:rsidRPr="00ED541C" w:rsidTr="00ED541C">
        <w:trPr>
          <w:trHeight w:val="439"/>
        </w:trPr>
        <w:tc>
          <w:tcPr>
            <w:tcW w:w="2960" w:type="dxa"/>
            <w:gridSpan w:val="3"/>
            <w:vMerge/>
            <w:tcBorders>
              <w:top w:val="single" w:sz="4" w:space="0" w:color="auto"/>
              <w:left w:val="single" w:sz="4" w:space="0" w:color="auto"/>
              <w:bottom w:val="single" w:sz="4" w:space="0" w:color="000000"/>
              <w:right w:val="single" w:sz="4" w:space="0" w:color="000000"/>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其他资金</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w:t>
            </w:r>
          </w:p>
        </w:tc>
      </w:tr>
      <w:tr w:rsidR="00ED541C" w:rsidRPr="00ED541C" w:rsidTr="00ED541C">
        <w:trPr>
          <w:trHeight w:val="439"/>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总</w:t>
            </w:r>
            <w:r w:rsidRPr="00ED541C">
              <w:rPr>
                <w:rFonts w:ascii="宋体" w:hAnsi="宋体" w:cs="宋体" w:hint="eastAsia"/>
                <w:kern w:val="0"/>
                <w:sz w:val="24"/>
              </w:rPr>
              <w:br/>
              <w:t>体</w:t>
            </w:r>
            <w:r w:rsidRPr="00ED541C">
              <w:rPr>
                <w:rFonts w:ascii="宋体" w:hAnsi="宋体" w:cs="宋体" w:hint="eastAsia"/>
                <w:kern w:val="0"/>
                <w:sz w:val="24"/>
              </w:rPr>
              <w:br/>
              <w:t>目</w:t>
            </w:r>
            <w:r w:rsidRPr="00ED541C">
              <w:rPr>
                <w:rFonts w:ascii="宋体" w:hAnsi="宋体" w:cs="宋体" w:hint="eastAsia"/>
                <w:kern w:val="0"/>
                <w:sz w:val="24"/>
              </w:rPr>
              <w:br/>
              <w:t>标</w:t>
            </w:r>
          </w:p>
        </w:tc>
        <w:tc>
          <w:tcPr>
            <w:tcW w:w="9740" w:type="dxa"/>
            <w:gridSpan w:val="4"/>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预期目标</w:t>
            </w:r>
          </w:p>
        </w:tc>
        <w:tc>
          <w:tcPr>
            <w:tcW w:w="8320" w:type="dxa"/>
            <w:gridSpan w:val="5"/>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实际完成情况</w:t>
            </w:r>
          </w:p>
        </w:tc>
      </w:tr>
      <w:tr w:rsidR="00ED541C" w:rsidRPr="00ED541C" w:rsidTr="00ED541C">
        <w:trPr>
          <w:trHeight w:val="8190"/>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9740" w:type="dxa"/>
            <w:gridSpan w:val="4"/>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B53B1E">
            <w:pPr>
              <w:widowControl/>
              <w:jc w:val="left"/>
              <w:rPr>
                <w:rFonts w:ascii="宋体" w:hAnsi="宋体" w:cs="宋体"/>
                <w:kern w:val="0"/>
                <w:sz w:val="24"/>
              </w:rPr>
            </w:pPr>
            <w:r w:rsidRPr="00ED541C">
              <w:rPr>
                <w:rFonts w:ascii="宋体" w:hAnsi="宋体" w:cs="宋体" w:hint="eastAsia"/>
                <w:kern w:val="0"/>
                <w:sz w:val="24"/>
              </w:rPr>
              <w:t>党的十九大提出“健康中国战略”要求,要求我们要持续深化医药卫生体制改革，全面建立中国特色基本医疗卫生制度，完善国民健康政策，加强基层医疗卫生服务体系建设和疾病防控工作，深入开展爱国卫生运动，传承发展中医药事业，大力发展健康产业，加强人口发展战略研究。要全面落实以人民为中心的发展思想，精准对接人民群众健康需求，补短板、强弱项，深入实施健康扶贫工程，持续改善医疗服务水平，促进卫生健康事业更加平衡更加充分发展。</w:t>
            </w:r>
            <w:r w:rsidRPr="00ED541C">
              <w:rPr>
                <w:rFonts w:ascii="宋体" w:hAnsi="宋体" w:cs="宋体" w:hint="eastAsia"/>
                <w:kern w:val="0"/>
                <w:sz w:val="24"/>
              </w:rPr>
              <w:br/>
            </w:r>
            <w:r w:rsidRPr="00ED541C">
              <w:rPr>
                <w:rFonts w:ascii="宋体" w:hAnsi="宋体" w:cs="宋体" w:hint="eastAsia"/>
                <w:kern w:val="0"/>
                <w:sz w:val="24"/>
              </w:rPr>
              <w:br/>
              <w:t>卫生监督执法工作是卫生健康工作的重要组成部分，是巩固和推进卫生健康事业进程的重要推力。为落实《中华人民共和国传染病防治法》、《公共场所卫生管理条例》、《中华人民共和国医师法》、《医疗机构管理条例》、《北京市生活饮用水卫生监督管理条例》、《中华人民共和国母婴保健法》、《中华人民共和国职业病防治法》、《中华人民共和国人口与计划生育法》等有关法律法规，密云区卫生健康监督所开展各专业监督检查执法工作，力争达到全覆盖。因此,统一制式、标志标识、有利于确保执法着装的严肃性、权威性，推进规范文明执法，营造良好营商环境，提升政府公信力。</w:t>
            </w:r>
            <w:r w:rsidRPr="00ED541C">
              <w:rPr>
                <w:rFonts w:ascii="宋体" w:hAnsi="宋体" w:cs="宋体" w:hint="eastAsia"/>
                <w:kern w:val="0"/>
                <w:sz w:val="24"/>
              </w:rPr>
              <w:br/>
            </w:r>
            <w:r w:rsidRPr="00ED541C">
              <w:rPr>
                <w:rFonts w:ascii="宋体" w:hAnsi="宋体" w:cs="宋体" w:hint="eastAsia"/>
                <w:kern w:val="0"/>
                <w:sz w:val="24"/>
              </w:rPr>
              <w:br/>
              <w:t>北京市密云区卫生健康监督所为区卫生健康委所属副处级行政执法机构。依据卫生部《卫生监督制、着装管理规定》（卫办法监发[2003]103号》的要求，监督员外出执法监督时必须着制式监督服，着装换发时间标准一般为每2年换发一次，区卫生健康监督所上一次统一制装时间为2018年，为更好地开展卫生监督执法工作，卫生健康监督所计划统一为监督员制装。根据相关政策规定并参考制装市场价格标准，为41名人员制作服装共需制装费用269698元。共计41套执法服装，269698元。其中，第一批资金115010.58元已于2022年完成支付。2023年应支付第二批资金154687.42元，100000元将由征收管理经费补助资金支付，剩余54687.42元将由本次征收管理经费补助资金支付。</w:t>
            </w:r>
            <w:r w:rsidRPr="00ED541C">
              <w:rPr>
                <w:rFonts w:ascii="宋体" w:hAnsi="宋体" w:cs="宋体" w:hint="eastAsia"/>
                <w:kern w:val="0"/>
                <w:sz w:val="24"/>
              </w:rPr>
              <w:br/>
            </w:r>
            <w:r w:rsidRPr="00ED541C">
              <w:rPr>
                <w:rFonts w:ascii="宋体" w:hAnsi="宋体" w:cs="宋体" w:hint="eastAsia"/>
                <w:kern w:val="0"/>
                <w:sz w:val="24"/>
              </w:rPr>
              <w:br/>
              <w:t>目标1：保障卫生监督执法工作正常开展，落实卫生监督工作职责。</w:t>
            </w:r>
          </w:p>
        </w:tc>
        <w:tc>
          <w:tcPr>
            <w:tcW w:w="8320" w:type="dxa"/>
            <w:gridSpan w:val="5"/>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绩</w:t>
            </w:r>
            <w:r w:rsidRPr="00ED541C">
              <w:rPr>
                <w:rFonts w:ascii="宋体" w:hAnsi="宋体" w:cs="宋体" w:hint="eastAsia"/>
                <w:kern w:val="0"/>
                <w:sz w:val="24"/>
              </w:rPr>
              <w:br/>
              <w:t>效</w:t>
            </w:r>
            <w:r w:rsidRPr="00ED541C">
              <w:rPr>
                <w:rFonts w:ascii="宋体" w:hAnsi="宋体" w:cs="宋体" w:hint="eastAsia"/>
                <w:kern w:val="0"/>
                <w:sz w:val="24"/>
              </w:rPr>
              <w:br/>
              <w:t>指</w:t>
            </w:r>
            <w:r w:rsidRPr="00ED541C">
              <w:rPr>
                <w:rFonts w:ascii="宋体" w:hAnsi="宋体" w:cs="宋体" w:hint="eastAsia"/>
                <w:kern w:val="0"/>
                <w:sz w:val="24"/>
              </w:rPr>
              <w:br/>
              <w:t>标</w:t>
            </w:r>
          </w:p>
        </w:tc>
        <w:tc>
          <w:tcPr>
            <w:tcW w:w="74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一级</w:t>
            </w:r>
            <w:r w:rsidRPr="00ED541C">
              <w:rPr>
                <w:rFonts w:ascii="宋体" w:hAnsi="宋体" w:cs="宋体" w:hint="eastAsia"/>
                <w:kern w:val="0"/>
                <w:sz w:val="24"/>
              </w:rPr>
              <w:br/>
              <w:t>指标</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二级指标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三级指标</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年度指标值</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实际完成值</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分值</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得分</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偏差原因分析及改进措施</w:t>
            </w: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val="restart"/>
            <w:tcBorders>
              <w:top w:val="nil"/>
              <w:left w:val="single" w:sz="4" w:space="0" w:color="auto"/>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春夏西服套装（制服上衣）</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13</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2</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2</w:t>
            </w:r>
          </w:p>
        </w:tc>
        <w:tc>
          <w:tcPr>
            <w:tcW w:w="2360" w:type="dxa"/>
            <w:vMerge w:val="restart"/>
            <w:tcBorders>
              <w:top w:val="nil"/>
              <w:left w:val="single" w:sz="4" w:space="0" w:color="auto"/>
              <w:bottom w:val="single" w:sz="4" w:space="0" w:color="000000"/>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卫生监督执法员严格遵守财政“过紧日子”的规定，继续使用原有执法服装，削减制作服装数量，减少预算消耗。</w:t>
            </w: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夏裤</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半袖衬衫</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82</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75</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外穿长袖衬衫</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39</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39</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内穿长袖衬衫</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123</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57</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夏季大檐帽</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25</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春秋大檐帽</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15</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数量指标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冬帽</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领带</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82</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24</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领带夹</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82</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帽徽</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37</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14</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胸号</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82</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肩章（硬）</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肩章（软）</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肩章（章）</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41</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臂章</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82</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0</w:t>
            </w:r>
          </w:p>
        </w:tc>
        <w:tc>
          <w:tcPr>
            <w:tcW w:w="3000" w:type="dxa"/>
            <w:gridSpan w:val="2"/>
            <w:vMerge/>
            <w:tcBorders>
              <w:top w:val="nil"/>
              <w:left w:val="nil"/>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236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执法终端网络服务</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64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执法设备</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质量指标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服装颜色</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清洁明亮</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服装形象</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专业稳重</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服装标志</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明显清晰</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成本指标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卫生健康监督员制装费尾款</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54687.42元</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58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690"/>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时效指标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制服费支出</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按年支付</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690"/>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single" w:sz="4" w:space="0" w:color="auto"/>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执法终端网络服务支出</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690"/>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tcBorders>
              <w:top w:val="nil"/>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single" w:sz="4" w:space="0" w:color="auto"/>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执法设备支出</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520" w:type="dxa"/>
            <w:tcBorders>
              <w:top w:val="nil"/>
              <w:left w:val="nil"/>
              <w:bottom w:val="single" w:sz="4" w:space="0" w:color="auto"/>
              <w:right w:val="nil"/>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990"/>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val="restart"/>
            <w:tcBorders>
              <w:top w:val="nil"/>
              <w:left w:val="single" w:sz="4" w:space="0" w:color="auto"/>
              <w:bottom w:val="single" w:sz="4" w:space="0" w:color="000000"/>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效</w:t>
            </w:r>
            <w:r w:rsidRPr="00ED541C">
              <w:rPr>
                <w:rFonts w:ascii="宋体" w:hAnsi="宋体" w:cs="宋体" w:hint="eastAsia"/>
                <w:kern w:val="0"/>
                <w:sz w:val="24"/>
              </w:rPr>
              <w:br/>
              <w:t>果</w:t>
            </w:r>
            <w:r w:rsidRPr="00ED541C">
              <w:rPr>
                <w:rFonts w:ascii="宋体" w:hAnsi="宋体" w:cs="宋体" w:hint="eastAsia"/>
                <w:kern w:val="0"/>
                <w:sz w:val="24"/>
              </w:rPr>
              <w:br/>
              <w:t>指</w:t>
            </w:r>
            <w:r w:rsidRPr="00ED541C">
              <w:rPr>
                <w:rFonts w:ascii="宋体" w:hAnsi="宋体" w:cs="宋体" w:hint="eastAsia"/>
                <w:kern w:val="0"/>
                <w:sz w:val="24"/>
              </w:rPr>
              <w:br/>
              <w:t>标</w:t>
            </w:r>
          </w:p>
        </w:tc>
        <w:tc>
          <w:tcPr>
            <w:tcW w:w="1480" w:type="dxa"/>
            <w:tcBorders>
              <w:top w:val="single" w:sz="4" w:space="0" w:color="auto"/>
              <w:left w:val="nil"/>
              <w:bottom w:val="nil"/>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社会效益</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卫生监督执法工作</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保障卫生监督员执法着装，卫生监督执法工作正常开展。</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765"/>
        </w:trPr>
        <w:tc>
          <w:tcPr>
            <w:tcW w:w="740" w:type="dxa"/>
            <w:vMerge/>
            <w:tcBorders>
              <w:top w:val="nil"/>
              <w:left w:val="single" w:sz="4" w:space="0" w:color="auto"/>
              <w:bottom w:val="single" w:sz="4" w:space="0" w:color="auto"/>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740" w:type="dxa"/>
            <w:vMerge/>
            <w:tcBorders>
              <w:top w:val="nil"/>
              <w:left w:val="single" w:sz="4" w:space="0" w:color="auto"/>
              <w:bottom w:val="single" w:sz="4" w:space="0" w:color="000000"/>
              <w:right w:val="single" w:sz="4" w:space="0" w:color="auto"/>
            </w:tcBorders>
            <w:vAlign w:val="center"/>
            <w:hideMark/>
          </w:tcPr>
          <w:p w:rsidR="00ED541C" w:rsidRPr="00ED541C" w:rsidRDefault="00ED541C" w:rsidP="00ED541C">
            <w:pPr>
              <w:widowControl/>
              <w:jc w:val="left"/>
              <w:rPr>
                <w:rFonts w:ascii="宋体" w:hAnsi="宋体" w:cs="宋体"/>
                <w:kern w:val="0"/>
                <w:sz w:val="24"/>
              </w:rPr>
            </w:pP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服务对象</w:t>
            </w:r>
            <w:r w:rsidRPr="00ED541C">
              <w:rPr>
                <w:rFonts w:ascii="宋体" w:hAnsi="宋体" w:cs="宋体" w:hint="eastAsia"/>
                <w:kern w:val="0"/>
                <w:sz w:val="24"/>
              </w:rPr>
              <w:br/>
              <w:t>满意度指标</w:t>
            </w:r>
          </w:p>
        </w:tc>
        <w:tc>
          <w:tcPr>
            <w:tcW w:w="312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卫生监督执法人员满意度</w:t>
            </w:r>
          </w:p>
        </w:tc>
        <w:tc>
          <w:tcPr>
            <w:tcW w:w="440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≥95%</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 xml:space="preserve">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right"/>
              <w:rPr>
                <w:rFonts w:ascii="宋体" w:hAnsi="宋体" w:cs="宋体"/>
                <w:kern w:val="0"/>
                <w:sz w:val="24"/>
              </w:rPr>
            </w:pPr>
            <w:r w:rsidRPr="00ED541C">
              <w:rPr>
                <w:rFonts w:ascii="宋体" w:hAnsi="宋体" w:cs="宋体" w:hint="eastAsia"/>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r w:rsidR="00ED541C" w:rsidRPr="00ED541C" w:rsidTr="00ED541C">
        <w:trPr>
          <w:trHeight w:val="420"/>
        </w:trPr>
        <w:tc>
          <w:tcPr>
            <w:tcW w:w="119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总计</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center"/>
              <w:rPr>
                <w:rFonts w:ascii="宋体" w:hAnsi="宋体" w:cs="宋体"/>
                <w:kern w:val="0"/>
                <w:sz w:val="24"/>
              </w:rPr>
            </w:pPr>
            <w:r w:rsidRPr="00ED541C">
              <w:rPr>
                <w:rFonts w:ascii="宋体" w:hAnsi="宋体" w:cs="宋体" w:hint="eastAsia"/>
                <w:kern w:val="0"/>
                <w:sz w:val="24"/>
              </w:rPr>
              <w:t>100</w:t>
            </w:r>
          </w:p>
        </w:tc>
        <w:tc>
          <w:tcPr>
            <w:tcW w:w="148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b/>
                <w:bCs/>
                <w:kern w:val="0"/>
                <w:sz w:val="24"/>
              </w:rPr>
            </w:pPr>
            <w:r w:rsidRPr="00ED541C">
              <w:rPr>
                <w:rFonts w:ascii="宋体" w:hAnsi="宋体" w:cs="宋体" w:hint="eastAsia"/>
                <w:b/>
                <w:bCs/>
                <w:kern w:val="0"/>
                <w:sz w:val="24"/>
              </w:rPr>
              <w:t xml:space="preserve">　</w:t>
            </w:r>
          </w:p>
        </w:tc>
        <w:tc>
          <w:tcPr>
            <w:tcW w:w="2360" w:type="dxa"/>
            <w:tcBorders>
              <w:top w:val="nil"/>
              <w:left w:val="nil"/>
              <w:bottom w:val="single" w:sz="4" w:space="0" w:color="auto"/>
              <w:right w:val="single" w:sz="4" w:space="0" w:color="auto"/>
            </w:tcBorders>
            <w:shd w:val="clear" w:color="auto" w:fill="auto"/>
            <w:vAlign w:val="center"/>
            <w:hideMark/>
          </w:tcPr>
          <w:p w:rsidR="00ED541C" w:rsidRPr="00ED541C" w:rsidRDefault="00ED541C" w:rsidP="00ED541C">
            <w:pPr>
              <w:widowControl/>
              <w:jc w:val="left"/>
              <w:rPr>
                <w:rFonts w:ascii="宋体" w:hAnsi="宋体" w:cs="宋体"/>
                <w:kern w:val="0"/>
                <w:sz w:val="24"/>
              </w:rPr>
            </w:pPr>
            <w:r w:rsidRPr="00ED541C">
              <w:rPr>
                <w:rFonts w:ascii="宋体" w:hAnsi="宋体" w:cs="宋体" w:hint="eastAsia"/>
                <w:kern w:val="0"/>
                <w:sz w:val="24"/>
              </w:rPr>
              <w:t xml:space="preserve">　</w:t>
            </w:r>
          </w:p>
        </w:tc>
      </w:tr>
    </w:tbl>
    <w:p w:rsidR="00B22426" w:rsidRDefault="00B22426" w:rsidP="00B22426">
      <w:pPr>
        <w:pStyle w:val="a0"/>
        <w:ind w:firstLine="420"/>
      </w:pPr>
    </w:p>
    <w:p w:rsidR="00B22426" w:rsidRPr="00B22426" w:rsidRDefault="00B22426" w:rsidP="00B22426">
      <w:pPr>
        <w:pStyle w:val="a0"/>
        <w:ind w:firstLine="420"/>
      </w:pPr>
    </w:p>
    <w:p w:rsidR="00F15D56" w:rsidRDefault="000708E6">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F15D56" w:rsidRDefault="000708E6">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F15D56" w:rsidRDefault="000708E6">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F15D56" w:rsidRDefault="000708E6">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F15D56" w:rsidRDefault="000708E6">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F15D56" w:rsidRDefault="00F15D56">
      <w:pPr>
        <w:spacing w:line="480" w:lineRule="exact"/>
        <w:rPr>
          <w:rFonts w:ascii="仿宋_GB2312" w:eastAsia="仿宋_GB2312"/>
          <w:sz w:val="32"/>
          <w:szCs w:val="32"/>
        </w:rPr>
      </w:pPr>
    </w:p>
    <w:p w:rsidR="00F15D56" w:rsidRDefault="00F15D56">
      <w:pPr>
        <w:pStyle w:val="a0"/>
        <w:ind w:firstLine="640"/>
        <w:rPr>
          <w:rFonts w:ascii="仿宋_GB2312" w:eastAsia="仿宋_GB2312"/>
          <w:sz w:val="32"/>
          <w:szCs w:val="32"/>
        </w:rPr>
      </w:pPr>
    </w:p>
    <w:p w:rsidR="00F15D56" w:rsidRDefault="00F15D56">
      <w:pPr>
        <w:pStyle w:val="a0"/>
        <w:ind w:firstLine="640"/>
        <w:rPr>
          <w:rFonts w:ascii="仿宋_GB2312" w:eastAsia="仿宋_GB2312"/>
          <w:sz w:val="32"/>
          <w:szCs w:val="32"/>
        </w:rPr>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F15D56">
      <w:pPr>
        <w:pStyle w:val="a0"/>
        <w:ind w:firstLine="420"/>
      </w:pPr>
    </w:p>
    <w:p w:rsidR="00F15D56" w:rsidRDefault="000708E6">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2023年度中央对北京XX转移支付</w:t>
      </w:r>
    </w:p>
    <w:p w:rsidR="00F15D56" w:rsidRDefault="000708E6">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F15D56" w:rsidRDefault="000708E6">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F15D56" w:rsidRDefault="00F15D56">
      <w:pPr>
        <w:spacing w:line="600" w:lineRule="exact"/>
        <w:ind w:firstLineChars="200" w:firstLine="640"/>
        <w:rPr>
          <w:rFonts w:ascii="黑体" w:eastAsia="黑体" w:hAnsi="黑体" w:cs="黑体"/>
          <w:sz w:val="32"/>
          <w:szCs w:val="32"/>
        </w:rPr>
      </w:pP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（一）XX转移支付概况。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（二）资金投入情况分析。（分析资金投入及执行情况）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（三）资金管理情况分析。（分析资金分配、下达、拨付、使用、执行、预算绩效管理、支出责任履行等情况）</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（一）总体绩效目标完成情况分析。（对照总体目标分析全年实际完成情况）</w:t>
      </w:r>
    </w:p>
    <w:p w:rsidR="00F15D56" w:rsidRDefault="000708E6">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（二）绩效指标完成情况分析。（根据各三级绩效指标值，逐项分析全年实际完成情况）</w:t>
      </w:r>
    </w:p>
    <w:p w:rsidR="00F15D56" w:rsidRDefault="000708E6">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F15D56" w:rsidRDefault="000708E6">
      <w:pPr>
        <w:pStyle w:val="a0"/>
        <w:ind w:firstLine="640"/>
        <w:rPr>
          <w:rFonts w:ascii="黑体" w:eastAsia="黑体"/>
          <w:sz w:val="32"/>
          <w:szCs w:val="32"/>
        </w:rPr>
      </w:pPr>
      <w:r>
        <w:rPr>
          <w:rFonts w:ascii="楷体_GB2312" w:eastAsia="楷体_GB2312" w:hAnsi="楷体_GB2312" w:cs="楷体_GB2312" w:hint="eastAsia"/>
          <w:sz w:val="32"/>
          <w:szCs w:val="32"/>
        </w:rPr>
        <w:t>（市级主管部门对中央对北京XX转移支付整体情况绩效自评结论）</w:t>
      </w:r>
    </w:p>
    <w:p w:rsidR="00F15D56" w:rsidRDefault="00F15D56">
      <w:pPr>
        <w:pStyle w:val="a0"/>
        <w:ind w:firstLine="420"/>
      </w:pPr>
    </w:p>
    <w:sectPr w:rsidR="00F15D56">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710" w:rsidRDefault="00206710">
      <w:r>
        <w:separator/>
      </w:r>
    </w:p>
  </w:endnote>
  <w:endnote w:type="continuationSeparator" w:id="0">
    <w:p w:rsidR="00206710" w:rsidRDefault="0020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EA" w:rsidRDefault="004E17EA">
    <w:pPr>
      <w:pStyle w:val="a7"/>
      <w:framePr w:wrap="around" w:vAnchor="text" w:hAnchor="margin" w:xAlign="center" w:y="1"/>
      <w:rPr>
        <w:rStyle w:val="ab"/>
      </w:rPr>
    </w:pPr>
    <w:r>
      <w:fldChar w:fldCharType="begin"/>
    </w:r>
    <w:r>
      <w:rPr>
        <w:rStyle w:val="ab"/>
      </w:rPr>
      <w:instrText xml:space="preserve">PAGE  </w:instrText>
    </w:r>
    <w:r>
      <w:fldChar w:fldCharType="separate"/>
    </w:r>
    <w:r w:rsidR="00AB0377">
      <w:rPr>
        <w:rStyle w:val="ab"/>
        <w:noProof/>
      </w:rPr>
      <w:t>21</w:t>
    </w:r>
    <w:r>
      <w:fldChar w:fldCharType="end"/>
    </w:r>
  </w:p>
  <w:p w:rsidR="004E17EA" w:rsidRDefault="004E17E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EA" w:rsidRDefault="004E17EA">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4E17EA" w:rsidRDefault="004E17E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EA" w:rsidRDefault="004E17EA">
    <w:pPr>
      <w:pStyle w:val="a7"/>
      <w:framePr w:wrap="around" w:vAnchor="text" w:hAnchor="margin" w:xAlign="center" w:y="1"/>
      <w:rPr>
        <w:rStyle w:val="ab"/>
      </w:rPr>
    </w:pPr>
    <w:r>
      <w:fldChar w:fldCharType="begin"/>
    </w:r>
    <w:r>
      <w:rPr>
        <w:rStyle w:val="ab"/>
      </w:rPr>
      <w:instrText xml:space="preserve">PAGE  </w:instrText>
    </w:r>
    <w:r>
      <w:fldChar w:fldCharType="separate"/>
    </w:r>
    <w:r w:rsidR="00AB0377">
      <w:rPr>
        <w:rStyle w:val="ab"/>
        <w:noProof/>
      </w:rPr>
      <w:t>34</w:t>
    </w:r>
    <w:r>
      <w:fldChar w:fldCharType="end"/>
    </w:r>
  </w:p>
  <w:p w:rsidR="004E17EA" w:rsidRDefault="004E17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710" w:rsidRDefault="00206710">
      <w:r>
        <w:separator/>
      </w:r>
    </w:p>
  </w:footnote>
  <w:footnote w:type="continuationSeparator" w:id="0">
    <w:p w:rsidR="00206710" w:rsidRDefault="002067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136D3"/>
    <w:rsid w:val="0002355D"/>
    <w:rsid w:val="00027CD5"/>
    <w:rsid w:val="00031B8E"/>
    <w:rsid w:val="00033EC1"/>
    <w:rsid w:val="00034224"/>
    <w:rsid w:val="0003690E"/>
    <w:rsid w:val="00040275"/>
    <w:rsid w:val="0004719C"/>
    <w:rsid w:val="00047F6E"/>
    <w:rsid w:val="00051B00"/>
    <w:rsid w:val="000601B1"/>
    <w:rsid w:val="000602EB"/>
    <w:rsid w:val="00063034"/>
    <w:rsid w:val="00066E19"/>
    <w:rsid w:val="0006752F"/>
    <w:rsid w:val="000708E6"/>
    <w:rsid w:val="00071797"/>
    <w:rsid w:val="00071860"/>
    <w:rsid w:val="0007258E"/>
    <w:rsid w:val="00077A9E"/>
    <w:rsid w:val="00077F4A"/>
    <w:rsid w:val="00077FE5"/>
    <w:rsid w:val="00080447"/>
    <w:rsid w:val="00085663"/>
    <w:rsid w:val="00090944"/>
    <w:rsid w:val="00091EC6"/>
    <w:rsid w:val="00095948"/>
    <w:rsid w:val="00095C26"/>
    <w:rsid w:val="00096504"/>
    <w:rsid w:val="00096B86"/>
    <w:rsid w:val="000A1770"/>
    <w:rsid w:val="000A283C"/>
    <w:rsid w:val="000B15B7"/>
    <w:rsid w:val="000B70F1"/>
    <w:rsid w:val="000C1152"/>
    <w:rsid w:val="000C2CD6"/>
    <w:rsid w:val="000C4611"/>
    <w:rsid w:val="000C59CC"/>
    <w:rsid w:val="000D1B61"/>
    <w:rsid w:val="000D6854"/>
    <w:rsid w:val="000E0B26"/>
    <w:rsid w:val="000E3291"/>
    <w:rsid w:val="000F08FE"/>
    <w:rsid w:val="000F208B"/>
    <w:rsid w:val="000F2A48"/>
    <w:rsid w:val="000F49BE"/>
    <w:rsid w:val="00100246"/>
    <w:rsid w:val="00102595"/>
    <w:rsid w:val="001040AA"/>
    <w:rsid w:val="0010682D"/>
    <w:rsid w:val="001073C6"/>
    <w:rsid w:val="00107DB5"/>
    <w:rsid w:val="00113613"/>
    <w:rsid w:val="0011483D"/>
    <w:rsid w:val="00115724"/>
    <w:rsid w:val="00120B7E"/>
    <w:rsid w:val="0012605C"/>
    <w:rsid w:val="00130995"/>
    <w:rsid w:val="00131FF9"/>
    <w:rsid w:val="00132320"/>
    <w:rsid w:val="00135B6A"/>
    <w:rsid w:val="001369A7"/>
    <w:rsid w:val="00136B04"/>
    <w:rsid w:val="001428C5"/>
    <w:rsid w:val="001448F0"/>
    <w:rsid w:val="001503D8"/>
    <w:rsid w:val="00157540"/>
    <w:rsid w:val="00166D5D"/>
    <w:rsid w:val="0017111F"/>
    <w:rsid w:val="00173CF6"/>
    <w:rsid w:val="00180DAD"/>
    <w:rsid w:val="0018370E"/>
    <w:rsid w:val="001852E1"/>
    <w:rsid w:val="00191568"/>
    <w:rsid w:val="0019776C"/>
    <w:rsid w:val="001A4277"/>
    <w:rsid w:val="001A7D2E"/>
    <w:rsid w:val="001B1DF9"/>
    <w:rsid w:val="001B1E93"/>
    <w:rsid w:val="001B375E"/>
    <w:rsid w:val="001B4A46"/>
    <w:rsid w:val="001B5E87"/>
    <w:rsid w:val="001B5E91"/>
    <w:rsid w:val="001B69BF"/>
    <w:rsid w:val="001B7988"/>
    <w:rsid w:val="001C69E7"/>
    <w:rsid w:val="001D1A47"/>
    <w:rsid w:val="001D78D9"/>
    <w:rsid w:val="001E0556"/>
    <w:rsid w:val="001E2355"/>
    <w:rsid w:val="001E2379"/>
    <w:rsid w:val="001E29A9"/>
    <w:rsid w:val="001F5857"/>
    <w:rsid w:val="001F78B8"/>
    <w:rsid w:val="00200C76"/>
    <w:rsid w:val="00206710"/>
    <w:rsid w:val="00206EC3"/>
    <w:rsid w:val="0021047C"/>
    <w:rsid w:val="00211E4E"/>
    <w:rsid w:val="00213D1C"/>
    <w:rsid w:val="00214C3A"/>
    <w:rsid w:val="00217517"/>
    <w:rsid w:val="00222628"/>
    <w:rsid w:val="002253CB"/>
    <w:rsid w:val="00230F34"/>
    <w:rsid w:val="002326DE"/>
    <w:rsid w:val="00234314"/>
    <w:rsid w:val="00241724"/>
    <w:rsid w:val="0024390C"/>
    <w:rsid w:val="002441F4"/>
    <w:rsid w:val="00244204"/>
    <w:rsid w:val="002448A4"/>
    <w:rsid w:val="00245A0A"/>
    <w:rsid w:val="00246C42"/>
    <w:rsid w:val="002515CC"/>
    <w:rsid w:val="00253EC4"/>
    <w:rsid w:val="00254515"/>
    <w:rsid w:val="0026100A"/>
    <w:rsid w:val="00263BAB"/>
    <w:rsid w:val="0026479D"/>
    <w:rsid w:val="002673C4"/>
    <w:rsid w:val="0027112B"/>
    <w:rsid w:val="00271C3F"/>
    <w:rsid w:val="00272460"/>
    <w:rsid w:val="00273070"/>
    <w:rsid w:val="0027394A"/>
    <w:rsid w:val="00274D50"/>
    <w:rsid w:val="002760D5"/>
    <w:rsid w:val="00276289"/>
    <w:rsid w:val="0028081D"/>
    <w:rsid w:val="0028458C"/>
    <w:rsid w:val="00284898"/>
    <w:rsid w:val="002911BD"/>
    <w:rsid w:val="00291C98"/>
    <w:rsid w:val="00291EAF"/>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54A7"/>
    <w:rsid w:val="00341D8E"/>
    <w:rsid w:val="003502B9"/>
    <w:rsid w:val="00351B8F"/>
    <w:rsid w:val="00353226"/>
    <w:rsid w:val="00353717"/>
    <w:rsid w:val="00354630"/>
    <w:rsid w:val="00354EBB"/>
    <w:rsid w:val="00365248"/>
    <w:rsid w:val="00365A24"/>
    <w:rsid w:val="003712DB"/>
    <w:rsid w:val="00373DDC"/>
    <w:rsid w:val="00382A86"/>
    <w:rsid w:val="00383BCC"/>
    <w:rsid w:val="00385243"/>
    <w:rsid w:val="003925D4"/>
    <w:rsid w:val="0039318C"/>
    <w:rsid w:val="00393256"/>
    <w:rsid w:val="00393366"/>
    <w:rsid w:val="003937DC"/>
    <w:rsid w:val="00393D75"/>
    <w:rsid w:val="0039778B"/>
    <w:rsid w:val="003A032A"/>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465"/>
    <w:rsid w:val="003D0EC3"/>
    <w:rsid w:val="003D7274"/>
    <w:rsid w:val="003E4D82"/>
    <w:rsid w:val="003E5BC1"/>
    <w:rsid w:val="003F0D1B"/>
    <w:rsid w:val="003F1DD6"/>
    <w:rsid w:val="00401087"/>
    <w:rsid w:val="00402E26"/>
    <w:rsid w:val="00405701"/>
    <w:rsid w:val="0041055A"/>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1353"/>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2FF4"/>
    <w:rsid w:val="00484A93"/>
    <w:rsid w:val="00485E12"/>
    <w:rsid w:val="004865DA"/>
    <w:rsid w:val="0048779C"/>
    <w:rsid w:val="00487AB7"/>
    <w:rsid w:val="00487ED0"/>
    <w:rsid w:val="00491D09"/>
    <w:rsid w:val="0049682C"/>
    <w:rsid w:val="004A168E"/>
    <w:rsid w:val="004A4EC7"/>
    <w:rsid w:val="004B0003"/>
    <w:rsid w:val="004B100E"/>
    <w:rsid w:val="004C020A"/>
    <w:rsid w:val="004C03A3"/>
    <w:rsid w:val="004C44B8"/>
    <w:rsid w:val="004C7629"/>
    <w:rsid w:val="004D0D5D"/>
    <w:rsid w:val="004E17EA"/>
    <w:rsid w:val="004E27DD"/>
    <w:rsid w:val="004E3350"/>
    <w:rsid w:val="004E5292"/>
    <w:rsid w:val="004F2C5B"/>
    <w:rsid w:val="004F641B"/>
    <w:rsid w:val="004F71F3"/>
    <w:rsid w:val="005052FA"/>
    <w:rsid w:val="005069E1"/>
    <w:rsid w:val="00507E59"/>
    <w:rsid w:val="005122B5"/>
    <w:rsid w:val="0052381C"/>
    <w:rsid w:val="005346B3"/>
    <w:rsid w:val="0054051C"/>
    <w:rsid w:val="00543091"/>
    <w:rsid w:val="00546A84"/>
    <w:rsid w:val="00547BE2"/>
    <w:rsid w:val="00552F82"/>
    <w:rsid w:val="0055353D"/>
    <w:rsid w:val="00561235"/>
    <w:rsid w:val="0056187C"/>
    <w:rsid w:val="00576B03"/>
    <w:rsid w:val="00576BA5"/>
    <w:rsid w:val="00581E1A"/>
    <w:rsid w:val="00585997"/>
    <w:rsid w:val="00591655"/>
    <w:rsid w:val="00591BEC"/>
    <w:rsid w:val="005940EA"/>
    <w:rsid w:val="00594448"/>
    <w:rsid w:val="005A132B"/>
    <w:rsid w:val="005A1D6F"/>
    <w:rsid w:val="005A4D82"/>
    <w:rsid w:val="005A52A6"/>
    <w:rsid w:val="005A5B5A"/>
    <w:rsid w:val="005B0DEC"/>
    <w:rsid w:val="005B368E"/>
    <w:rsid w:val="005B6E69"/>
    <w:rsid w:val="005B7DFC"/>
    <w:rsid w:val="005C0015"/>
    <w:rsid w:val="005C1E82"/>
    <w:rsid w:val="005C2BCE"/>
    <w:rsid w:val="005C2CA5"/>
    <w:rsid w:val="005C7062"/>
    <w:rsid w:val="005C7788"/>
    <w:rsid w:val="005D10B9"/>
    <w:rsid w:val="005D18DA"/>
    <w:rsid w:val="005D1FE9"/>
    <w:rsid w:val="005D4380"/>
    <w:rsid w:val="005E00DC"/>
    <w:rsid w:val="005E3BBC"/>
    <w:rsid w:val="005E3EC6"/>
    <w:rsid w:val="005E4E07"/>
    <w:rsid w:val="005E4E46"/>
    <w:rsid w:val="005E5275"/>
    <w:rsid w:val="005E5D9B"/>
    <w:rsid w:val="005E7DC8"/>
    <w:rsid w:val="005E7EC9"/>
    <w:rsid w:val="005F7087"/>
    <w:rsid w:val="00611BE4"/>
    <w:rsid w:val="0061219B"/>
    <w:rsid w:val="006206F2"/>
    <w:rsid w:val="00621419"/>
    <w:rsid w:val="00626446"/>
    <w:rsid w:val="00626BE8"/>
    <w:rsid w:val="00631827"/>
    <w:rsid w:val="00632804"/>
    <w:rsid w:val="006376DA"/>
    <w:rsid w:val="006459DA"/>
    <w:rsid w:val="006502E8"/>
    <w:rsid w:val="00654A2B"/>
    <w:rsid w:val="0065675C"/>
    <w:rsid w:val="0065793F"/>
    <w:rsid w:val="0066119F"/>
    <w:rsid w:val="0066263B"/>
    <w:rsid w:val="0066713A"/>
    <w:rsid w:val="0067195C"/>
    <w:rsid w:val="006724F7"/>
    <w:rsid w:val="0067511A"/>
    <w:rsid w:val="0067539B"/>
    <w:rsid w:val="00675543"/>
    <w:rsid w:val="00677396"/>
    <w:rsid w:val="00677AD9"/>
    <w:rsid w:val="00681970"/>
    <w:rsid w:val="0069033A"/>
    <w:rsid w:val="00690641"/>
    <w:rsid w:val="00690D88"/>
    <w:rsid w:val="00691844"/>
    <w:rsid w:val="00693DDF"/>
    <w:rsid w:val="0069476A"/>
    <w:rsid w:val="00696F9E"/>
    <w:rsid w:val="006A008F"/>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C79B6"/>
    <w:rsid w:val="006D3F53"/>
    <w:rsid w:val="006D60AF"/>
    <w:rsid w:val="006E4722"/>
    <w:rsid w:val="00701651"/>
    <w:rsid w:val="007049BF"/>
    <w:rsid w:val="00704DC5"/>
    <w:rsid w:val="00704E79"/>
    <w:rsid w:val="00707A26"/>
    <w:rsid w:val="0071120F"/>
    <w:rsid w:val="00716380"/>
    <w:rsid w:val="00722165"/>
    <w:rsid w:val="00724B1C"/>
    <w:rsid w:val="007414FB"/>
    <w:rsid w:val="007428F0"/>
    <w:rsid w:val="00745370"/>
    <w:rsid w:val="007512EF"/>
    <w:rsid w:val="007551AC"/>
    <w:rsid w:val="0076101C"/>
    <w:rsid w:val="00763D87"/>
    <w:rsid w:val="007670B2"/>
    <w:rsid w:val="00771795"/>
    <w:rsid w:val="00774925"/>
    <w:rsid w:val="0079279F"/>
    <w:rsid w:val="00793E69"/>
    <w:rsid w:val="00794A8F"/>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426F"/>
    <w:rsid w:val="007D5E38"/>
    <w:rsid w:val="007D7AC4"/>
    <w:rsid w:val="007E0340"/>
    <w:rsid w:val="007E1D4A"/>
    <w:rsid w:val="007E53C0"/>
    <w:rsid w:val="007E7189"/>
    <w:rsid w:val="007E7703"/>
    <w:rsid w:val="007F4558"/>
    <w:rsid w:val="007F64DF"/>
    <w:rsid w:val="008050EF"/>
    <w:rsid w:val="0080652C"/>
    <w:rsid w:val="0080715F"/>
    <w:rsid w:val="008113D6"/>
    <w:rsid w:val="00812BA7"/>
    <w:rsid w:val="00813A87"/>
    <w:rsid w:val="00813F63"/>
    <w:rsid w:val="00815F57"/>
    <w:rsid w:val="008165CF"/>
    <w:rsid w:val="0081760B"/>
    <w:rsid w:val="00820696"/>
    <w:rsid w:val="008218AC"/>
    <w:rsid w:val="00824865"/>
    <w:rsid w:val="00825359"/>
    <w:rsid w:val="00825E13"/>
    <w:rsid w:val="00826F07"/>
    <w:rsid w:val="008337CB"/>
    <w:rsid w:val="00834A3C"/>
    <w:rsid w:val="008360A0"/>
    <w:rsid w:val="008373E8"/>
    <w:rsid w:val="00837658"/>
    <w:rsid w:val="00837CD4"/>
    <w:rsid w:val="00837F78"/>
    <w:rsid w:val="008400EE"/>
    <w:rsid w:val="00840791"/>
    <w:rsid w:val="00845576"/>
    <w:rsid w:val="00850708"/>
    <w:rsid w:val="00851024"/>
    <w:rsid w:val="008526D7"/>
    <w:rsid w:val="008536FC"/>
    <w:rsid w:val="0086238C"/>
    <w:rsid w:val="008655DC"/>
    <w:rsid w:val="0086732D"/>
    <w:rsid w:val="00870183"/>
    <w:rsid w:val="00875726"/>
    <w:rsid w:val="00877F10"/>
    <w:rsid w:val="0088225D"/>
    <w:rsid w:val="00882F8D"/>
    <w:rsid w:val="00884FB0"/>
    <w:rsid w:val="008853A5"/>
    <w:rsid w:val="008944DA"/>
    <w:rsid w:val="00894D78"/>
    <w:rsid w:val="008A575F"/>
    <w:rsid w:val="008A6A18"/>
    <w:rsid w:val="008B033F"/>
    <w:rsid w:val="008B4003"/>
    <w:rsid w:val="008B7443"/>
    <w:rsid w:val="008C179E"/>
    <w:rsid w:val="008C2379"/>
    <w:rsid w:val="008C4FF7"/>
    <w:rsid w:val="008C5C4C"/>
    <w:rsid w:val="008C7056"/>
    <w:rsid w:val="008C706D"/>
    <w:rsid w:val="008D17CA"/>
    <w:rsid w:val="008D3145"/>
    <w:rsid w:val="008D3E93"/>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06F7"/>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377A"/>
    <w:rsid w:val="009B4293"/>
    <w:rsid w:val="009B6715"/>
    <w:rsid w:val="009C7B74"/>
    <w:rsid w:val="009D0BE2"/>
    <w:rsid w:val="009D114E"/>
    <w:rsid w:val="009D210F"/>
    <w:rsid w:val="009D309C"/>
    <w:rsid w:val="009D37B1"/>
    <w:rsid w:val="009D4717"/>
    <w:rsid w:val="009D59FB"/>
    <w:rsid w:val="009D694D"/>
    <w:rsid w:val="009E264E"/>
    <w:rsid w:val="009E370A"/>
    <w:rsid w:val="009F0C98"/>
    <w:rsid w:val="009F0F81"/>
    <w:rsid w:val="009F2543"/>
    <w:rsid w:val="009F256D"/>
    <w:rsid w:val="009F341E"/>
    <w:rsid w:val="009F57CE"/>
    <w:rsid w:val="009F6689"/>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2F28"/>
    <w:rsid w:val="00A44E87"/>
    <w:rsid w:val="00A5063C"/>
    <w:rsid w:val="00A52749"/>
    <w:rsid w:val="00A5422E"/>
    <w:rsid w:val="00A5494F"/>
    <w:rsid w:val="00A56EC1"/>
    <w:rsid w:val="00A6350C"/>
    <w:rsid w:val="00A6370B"/>
    <w:rsid w:val="00A63A73"/>
    <w:rsid w:val="00A6655C"/>
    <w:rsid w:val="00A66CBB"/>
    <w:rsid w:val="00A6704E"/>
    <w:rsid w:val="00A67EA4"/>
    <w:rsid w:val="00A70F94"/>
    <w:rsid w:val="00A74AD7"/>
    <w:rsid w:val="00A773FF"/>
    <w:rsid w:val="00A83AA1"/>
    <w:rsid w:val="00A901B8"/>
    <w:rsid w:val="00A9343A"/>
    <w:rsid w:val="00A9706C"/>
    <w:rsid w:val="00A97B34"/>
    <w:rsid w:val="00AA1B5C"/>
    <w:rsid w:val="00AA6FBF"/>
    <w:rsid w:val="00AA7A27"/>
    <w:rsid w:val="00AB0377"/>
    <w:rsid w:val="00AB3FB0"/>
    <w:rsid w:val="00AB465D"/>
    <w:rsid w:val="00AB713D"/>
    <w:rsid w:val="00AC114C"/>
    <w:rsid w:val="00AC1478"/>
    <w:rsid w:val="00AC32F3"/>
    <w:rsid w:val="00AC6C2D"/>
    <w:rsid w:val="00AC6E17"/>
    <w:rsid w:val="00AD2C2B"/>
    <w:rsid w:val="00AD2FF3"/>
    <w:rsid w:val="00AD6D09"/>
    <w:rsid w:val="00AD7764"/>
    <w:rsid w:val="00AD7FE2"/>
    <w:rsid w:val="00AE1284"/>
    <w:rsid w:val="00AE1B18"/>
    <w:rsid w:val="00AE5583"/>
    <w:rsid w:val="00AE7339"/>
    <w:rsid w:val="00AF1B0B"/>
    <w:rsid w:val="00AF242C"/>
    <w:rsid w:val="00AF3CC4"/>
    <w:rsid w:val="00B05903"/>
    <w:rsid w:val="00B12C7A"/>
    <w:rsid w:val="00B12E10"/>
    <w:rsid w:val="00B20EE2"/>
    <w:rsid w:val="00B22426"/>
    <w:rsid w:val="00B22BC3"/>
    <w:rsid w:val="00B25865"/>
    <w:rsid w:val="00B272B6"/>
    <w:rsid w:val="00B2771B"/>
    <w:rsid w:val="00B336E9"/>
    <w:rsid w:val="00B33AE5"/>
    <w:rsid w:val="00B35BE5"/>
    <w:rsid w:val="00B46965"/>
    <w:rsid w:val="00B53B1E"/>
    <w:rsid w:val="00B54ED0"/>
    <w:rsid w:val="00B55D47"/>
    <w:rsid w:val="00B57AC8"/>
    <w:rsid w:val="00B6204E"/>
    <w:rsid w:val="00B6340B"/>
    <w:rsid w:val="00B649EC"/>
    <w:rsid w:val="00B728DD"/>
    <w:rsid w:val="00B72D43"/>
    <w:rsid w:val="00B74121"/>
    <w:rsid w:val="00B80ABA"/>
    <w:rsid w:val="00B859FF"/>
    <w:rsid w:val="00B85C1B"/>
    <w:rsid w:val="00B85FF0"/>
    <w:rsid w:val="00B86150"/>
    <w:rsid w:val="00B878F9"/>
    <w:rsid w:val="00B9044A"/>
    <w:rsid w:val="00B94E36"/>
    <w:rsid w:val="00B960F3"/>
    <w:rsid w:val="00B96A31"/>
    <w:rsid w:val="00BA05E6"/>
    <w:rsid w:val="00BA51B0"/>
    <w:rsid w:val="00BA6319"/>
    <w:rsid w:val="00BB636C"/>
    <w:rsid w:val="00BC03B0"/>
    <w:rsid w:val="00BC06A3"/>
    <w:rsid w:val="00BC0CEA"/>
    <w:rsid w:val="00BC0D87"/>
    <w:rsid w:val="00BC2220"/>
    <w:rsid w:val="00BC26B9"/>
    <w:rsid w:val="00BC26FA"/>
    <w:rsid w:val="00BC4E01"/>
    <w:rsid w:val="00BC73F6"/>
    <w:rsid w:val="00BD02F7"/>
    <w:rsid w:val="00BD1177"/>
    <w:rsid w:val="00BD1374"/>
    <w:rsid w:val="00BD3531"/>
    <w:rsid w:val="00BD4E35"/>
    <w:rsid w:val="00BE34CA"/>
    <w:rsid w:val="00BF116A"/>
    <w:rsid w:val="00BF163D"/>
    <w:rsid w:val="00C0623C"/>
    <w:rsid w:val="00C06A07"/>
    <w:rsid w:val="00C132B6"/>
    <w:rsid w:val="00C21A6C"/>
    <w:rsid w:val="00C23C1D"/>
    <w:rsid w:val="00C24A10"/>
    <w:rsid w:val="00C27003"/>
    <w:rsid w:val="00C27597"/>
    <w:rsid w:val="00C32BD4"/>
    <w:rsid w:val="00C33E48"/>
    <w:rsid w:val="00C34BAE"/>
    <w:rsid w:val="00C34EDA"/>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1D80"/>
    <w:rsid w:val="00C91ED5"/>
    <w:rsid w:val="00C92444"/>
    <w:rsid w:val="00C92FBB"/>
    <w:rsid w:val="00C93327"/>
    <w:rsid w:val="00C97B4D"/>
    <w:rsid w:val="00CA5602"/>
    <w:rsid w:val="00CA5CA9"/>
    <w:rsid w:val="00CA78E2"/>
    <w:rsid w:val="00CB1BBE"/>
    <w:rsid w:val="00CB65DB"/>
    <w:rsid w:val="00CB6BD9"/>
    <w:rsid w:val="00CC293A"/>
    <w:rsid w:val="00CD6B5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09A5"/>
    <w:rsid w:val="00D325D3"/>
    <w:rsid w:val="00D408D6"/>
    <w:rsid w:val="00D511DD"/>
    <w:rsid w:val="00D55C2A"/>
    <w:rsid w:val="00D571C1"/>
    <w:rsid w:val="00D602F4"/>
    <w:rsid w:val="00D6457E"/>
    <w:rsid w:val="00D70C1B"/>
    <w:rsid w:val="00D742E2"/>
    <w:rsid w:val="00D7580E"/>
    <w:rsid w:val="00D87DAF"/>
    <w:rsid w:val="00D90356"/>
    <w:rsid w:val="00D9446D"/>
    <w:rsid w:val="00DA2994"/>
    <w:rsid w:val="00DB08E8"/>
    <w:rsid w:val="00DB0DED"/>
    <w:rsid w:val="00DB3073"/>
    <w:rsid w:val="00DB3BA9"/>
    <w:rsid w:val="00DB50FE"/>
    <w:rsid w:val="00DB5EDA"/>
    <w:rsid w:val="00DC1B76"/>
    <w:rsid w:val="00DC2349"/>
    <w:rsid w:val="00DC3026"/>
    <w:rsid w:val="00DD0C92"/>
    <w:rsid w:val="00DD1EDB"/>
    <w:rsid w:val="00DD421D"/>
    <w:rsid w:val="00DD57AA"/>
    <w:rsid w:val="00DE03BC"/>
    <w:rsid w:val="00DE1578"/>
    <w:rsid w:val="00DE5A82"/>
    <w:rsid w:val="00DE73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38F0"/>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B663B"/>
    <w:rsid w:val="00EC2804"/>
    <w:rsid w:val="00EC6117"/>
    <w:rsid w:val="00EC6138"/>
    <w:rsid w:val="00ED1DCF"/>
    <w:rsid w:val="00ED43C9"/>
    <w:rsid w:val="00ED541C"/>
    <w:rsid w:val="00EE2C60"/>
    <w:rsid w:val="00EE2E58"/>
    <w:rsid w:val="00EE487A"/>
    <w:rsid w:val="00EE734C"/>
    <w:rsid w:val="00EF5379"/>
    <w:rsid w:val="00EF6907"/>
    <w:rsid w:val="00EF6D91"/>
    <w:rsid w:val="00F01F54"/>
    <w:rsid w:val="00F04D4D"/>
    <w:rsid w:val="00F0714D"/>
    <w:rsid w:val="00F10995"/>
    <w:rsid w:val="00F11DD8"/>
    <w:rsid w:val="00F12745"/>
    <w:rsid w:val="00F13766"/>
    <w:rsid w:val="00F15D56"/>
    <w:rsid w:val="00F20A77"/>
    <w:rsid w:val="00F22C60"/>
    <w:rsid w:val="00F231A4"/>
    <w:rsid w:val="00F23252"/>
    <w:rsid w:val="00F27B2A"/>
    <w:rsid w:val="00F27EB0"/>
    <w:rsid w:val="00F31762"/>
    <w:rsid w:val="00F345D3"/>
    <w:rsid w:val="00F356ED"/>
    <w:rsid w:val="00F359B5"/>
    <w:rsid w:val="00F4144F"/>
    <w:rsid w:val="00F41D61"/>
    <w:rsid w:val="00F433F3"/>
    <w:rsid w:val="00F47F64"/>
    <w:rsid w:val="00F51B91"/>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053B"/>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0D96"/>
    <w:rsid w:val="00FD1162"/>
    <w:rsid w:val="00FD174C"/>
    <w:rsid w:val="00FD2232"/>
    <w:rsid w:val="00FD4AE7"/>
    <w:rsid w:val="00FD4CBC"/>
    <w:rsid w:val="00FD65A9"/>
    <w:rsid w:val="00FD7508"/>
    <w:rsid w:val="00FE1E51"/>
    <w:rsid w:val="00FE2496"/>
    <w:rsid w:val="00FE5B42"/>
    <w:rsid w:val="00FE6A2B"/>
    <w:rsid w:val="00FF0275"/>
    <w:rsid w:val="00FF07B3"/>
    <w:rsid w:val="00FF1E37"/>
    <w:rsid w:val="00FF6E95"/>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3ED8CF-BB9E-4DFD-923E-21D26513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table" w:styleId="ac">
    <w:name w:val="Table Grid"/>
    <w:basedOn w:val="a2"/>
    <w:semiHidden/>
    <w:unhideWhenUsed/>
    <w:rsid w:val="00070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77277">
      <w:bodyDiv w:val="1"/>
      <w:marLeft w:val="0"/>
      <w:marRight w:val="0"/>
      <w:marTop w:val="0"/>
      <w:marBottom w:val="0"/>
      <w:divBdr>
        <w:top w:val="none" w:sz="0" w:space="0" w:color="auto"/>
        <w:left w:val="none" w:sz="0" w:space="0" w:color="auto"/>
        <w:bottom w:val="none" w:sz="0" w:space="0" w:color="auto"/>
        <w:right w:val="none" w:sz="0" w:space="0" w:color="auto"/>
      </w:divBdr>
    </w:div>
    <w:div w:id="111947062">
      <w:bodyDiv w:val="1"/>
      <w:marLeft w:val="0"/>
      <w:marRight w:val="0"/>
      <w:marTop w:val="0"/>
      <w:marBottom w:val="0"/>
      <w:divBdr>
        <w:top w:val="none" w:sz="0" w:space="0" w:color="auto"/>
        <w:left w:val="none" w:sz="0" w:space="0" w:color="auto"/>
        <w:bottom w:val="none" w:sz="0" w:space="0" w:color="auto"/>
        <w:right w:val="none" w:sz="0" w:space="0" w:color="auto"/>
      </w:divBdr>
    </w:div>
    <w:div w:id="138763993">
      <w:bodyDiv w:val="1"/>
      <w:marLeft w:val="0"/>
      <w:marRight w:val="0"/>
      <w:marTop w:val="0"/>
      <w:marBottom w:val="0"/>
      <w:divBdr>
        <w:top w:val="none" w:sz="0" w:space="0" w:color="auto"/>
        <w:left w:val="none" w:sz="0" w:space="0" w:color="auto"/>
        <w:bottom w:val="none" w:sz="0" w:space="0" w:color="auto"/>
        <w:right w:val="none" w:sz="0" w:space="0" w:color="auto"/>
      </w:divBdr>
    </w:div>
    <w:div w:id="255869917">
      <w:bodyDiv w:val="1"/>
      <w:marLeft w:val="0"/>
      <w:marRight w:val="0"/>
      <w:marTop w:val="0"/>
      <w:marBottom w:val="0"/>
      <w:divBdr>
        <w:top w:val="none" w:sz="0" w:space="0" w:color="auto"/>
        <w:left w:val="none" w:sz="0" w:space="0" w:color="auto"/>
        <w:bottom w:val="none" w:sz="0" w:space="0" w:color="auto"/>
        <w:right w:val="none" w:sz="0" w:space="0" w:color="auto"/>
      </w:divBdr>
    </w:div>
    <w:div w:id="347752612">
      <w:bodyDiv w:val="1"/>
      <w:marLeft w:val="0"/>
      <w:marRight w:val="0"/>
      <w:marTop w:val="0"/>
      <w:marBottom w:val="0"/>
      <w:divBdr>
        <w:top w:val="none" w:sz="0" w:space="0" w:color="auto"/>
        <w:left w:val="none" w:sz="0" w:space="0" w:color="auto"/>
        <w:bottom w:val="none" w:sz="0" w:space="0" w:color="auto"/>
        <w:right w:val="none" w:sz="0" w:space="0" w:color="auto"/>
      </w:divBdr>
    </w:div>
    <w:div w:id="378672851">
      <w:bodyDiv w:val="1"/>
      <w:marLeft w:val="0"/>
      <w:marRight w:val="0"/>
      <w:marTop w:val="0"/>
      <w:marBottom w:val="0"/>
      <w:divBdr>
        <w:top w:val="none" w:sz="0" w:space="0" w:color="auto"/>
        <w:left w:val="none" w:sz="0" w:space="0" w:color="auto"/>
        <w:bottom w:val="none" w:sz="0" w:space="0" w:color="auto"/>
        <w:right w:val="none" w:sz="0" w:space="0" w:color="auto"/>
      </w:divBdr>
    </w:div>
    <w:div w:id="475030073">
      <w:bodyDiv w:val="1"/>
      <w:marLeft w:val="0"/>
      <w:marRight w:val="0"/>
      <w:marTop w:val="0"/>
      <w:marBottom w:val="0"/>
      <w:divBdr>
        <w:top w:val="none" w:sz="0" w:space="0" w:color="auto"/>
        <w:left w:val="none" w:sz="0" w:space="0" w:color="auto"/>
        <w:bottom w:val="none" w:sz="0" w:space="0" w:color="auto"/>
        <w:right w:val="none" w:sz="0" w:space="0" w:color="auto"/>
      </w:divBdr>
    </w:div>
    <w:div w:id="525605712">
      <w:bodyDiv w:val="1"/>
      <w:marLeft w:val="0"/>
      <w:marRight w:val="0"/>
      <w:marTop w:val="0"/>
      <w:marBottom w:val="0"/>
      <w:divBdr>
        <w:top w:val="none" w:sz="0" w:space="0" w:color="auto"/>
        <w:left w:val="none" w:sz="0" w:space="0" w:color="auto"/>
        <w:bottom w:val="none" w:sz="0" w:space="0" w:color="auto"/>
        <w:right w:val="none" w:sz="0" w:space="0" w:color="auto"/>
      </w:divBdr>
    </w:div>
    <w:div w:id="529682417">
      <w:bodyDiv w:val="1"/>
      <w:marLeft w:val="0"/>
      <w:marRight w:val="0"/>
      <w:marTop w:val="0"/>
      <w:marBottom w:val="0"/>
      <w:divBdr>
        <w:top w:val="none" w:sz="0" w:space="0" w:color="auto"/>
        <w:left w:val="none" w:sz="0" w:space="0" w:color="auto"/>
        <w:bottom w:val="none" w:sz="0" w:space="0" w:color="auto"/>
        <w:right w:val="none" w:sz="0" w:space="0" w:color="auto"/>
      </w:divBdr>
    </w:div>
    <w:div w:id="544491883">
      <w:bodyDiv w:val="1"/>
      <w:marLeft w:val="0"/>
      <w:marRight w:val="0"/>
      <w:marTop w:val="0"/>
      <w:marBottom w:val="0"/>
      <w:divBdr>
        <w:top w:val="none" w:sz="0" w:space="0" w:color="auto"/>
        <w:left w:val="none" w:sz="0" w:space="0" w:color="auto"/>
        <w:bottom w:val="none" w:sz="0" w:space="0" w:color="auto"/>
        <w:right w:val="none" w:sz="0" w:space="0" w:color="auto"/>
      </w:divBdr>
    </w:div>
    <w:div w:id="660163955">
      <w:bodyDiv w:val="1"/>
      <w:marLeft w:val="0"/>
      <w:marRight w:val="0"/>
      <w:marTop w:val="0"/>
      <w:marBottom w:val="0"/>
      <w:divBdr>
        <w:top w:val="none" w:sz="0" w:space="0" w:color="auto"/>
        <w:left w:val="none" w:sz="0" w:space="0" w:color="auto"/>
        <w:bottom w:val="none" w:sz="0" w:space="0" w:color="auto"/>
        <w:right w:val="none" w:sz="0" w:space="0" w:color="auto"/>
      </w:divBdr>
    </w:div>
    <w:div w:id="774055453">
      <w:bodyDiv w:val="1"/>
      <w:marLeft w:val="0"/>
      <w:marRight w:val="0"/>
      <w:marTop w:val="0"/>
      <w:marBottom w:val="0"/>
      <w:divBdr>
        <w:top w:val="none" w:sz="0" w:space="0" w:color="auto"/>
        <w:left w:val="none" w:sz="0" w:space="0" w:color="auto"/>
        <w:bottom w:val="none" w:sz="0" w:space="0" w:color="auto"/>
        <w:right w:val="none" w:sz="0" w:space="0" w:color="auto"/>
      </w:divBdr>
    </w:div>
    <w:div w:id="841313176">
      <w:bodyDiv w:val="1"/>
      <w:marLeft w:val="0"/>
      <w:marRight w:val="0"/>
      <w:marTop w:val="0"/>
      <w:marBottom w:val="0"/>
      <w:divBdr>
        <w:top w:val="none" w:sz="0" w:space="0" w:color="auto"/>
        <w:left w:val="none" w:sz="0" w:space="0" w:color="auto"/>
        <w:bottom w:val="none" w:sz="0" w:space="0" w:color="auto"/>
        <w:right w:val="none" w:sz="0" w:space="0" w:color="auto"/>
      </w:divBdr>
    </w:div>
    <w:div w:id="900290597">
      <w:bodyDiv w:val="1"/>
      <w:marLeft w:val="0"/>
      <w:marRight w:val="0"/>
      <w:marTop w:val="0"/>
      <w:marBottom w:val="0"/>
      <w:divBdr>
        <w:top w:val="none" w:sz="0" w:space="0" w:color="auto"/>
        <w:left w:val="none" w:sz="0" w:space="0" w:color="auto"/>
        <w:bottom w:val="none" w:sz="0" w:space="0" w:color="auto"/>
        <w:right w:val="none" w:sz="0" w:space="0" w:color="auto"/>
      </w:divBdr>
    </w:div>
    <w:div w:id="986477265">
      <w:bodyDiv w:val="1"/>
      <w:marLeft w:val="0"/>
      <w:marRight w:val="0"/>
      <w:marTop w:val="0"/>
      <w:marBottom w:val="0"/>
      <w:divBdr>
        <w:top w:val="none" w:sz="0" w:space="0" w:color="auto"/>
        <w:left w:val="none" w:sz="0" w:space="0" w:color="auto"/>
        <w:bottom w:val="none" w:sz="0" w:space="0" w:color="auto"/>
        <w:right w:val="none" w:sz="0" w:space="0" w:color="auto"/>
      </w:divBdr>
    </w:div>
    <w:div w:id="1066881804">
      <w:bodyDiv w:val="1"/>
      <w:marLeft w:val="0"/>
      <w:marRight w:val="0"/>
      <w:marTop w:val="0"/>
      <w:marBottom w:val="0"/>
      <w:divBdr>
        <w:top w:val="none" w:sz="0" w:space="0" w:color="auto"/>
        <w:left w:val="none" w:sz="0" w:space="0" w:color="auto"/>
        <w:bottom w:val="none" w:sz="0" w:space="0" w:color="auto"/>
        <w:right w:val="none" w:sz="0" w:space="0" w:color="auto"/>
      </w:divBdr>
    </w:div>
    <w:div w:id="1082531644">
      <w:bodyDiv w:val="1"/>
      <w:marLeft w:val="0"/>
      <w:marRight w:val="0"/>
      <w:marTop w:val="0"/>
      <w:marBottom w:val="0"/>
      <w:divBdr>
        <w:top w:val="none" w:sz="0" w:space="0" w:color="auto"/>
        <w:left w:val="none" w:sz="0" w:space="0" w:color="auto"/>
        <w:bottom w:val="none" w:sz="0" w:space="0" w:color="auto"/>
        <w:right w:val="none" w:sz="0" w:space="0" w:color="auto"/>
      </w:divBdr>
    </w:div>
    <w:div w:id="1137724252">
      <w:bodyDiv w:val="1"/>
      <w:marLeft w:val="0"/>
      <w:marRight w:val="0"/>
      <w:marTop w:val="0"/>
      <w:marBottom w:val="0"/>
      <w:divBdr>
        <w:top w:val="none" w:sz="0" w:space="0" w:color="auto"/>
        <w:left w:val="none" w:sz="0" w:space="0" w:color="auto"/>
        <w:bottom w:val="none" w:sz="0" w:space="0" w:color="auto"/>
        <w:right w:val="none" w:sz="0" w:space="0" w:color="auto"/>
      </w:divBdr>
    </w:div>
    <w:div w:id="1157694877">
      <w:bodyDiv w:val="1"/>
      <w:marLeft w:val="0"/>
      <w:marRight w:val="0"/>
      <w:marTop w:val="0"/>
      <w:marBottom w:val="0"/>
      <w:divBdr>
        <w:top w:val="none" w:sz="0" w:space="0" w:color="auto"/>
        <w:left w:val="none" w:sz="0" w:space="0" w:color="auto"/>
        <w:bottom w:val="none" w:sz="0" w:space="0" w:color="auto"/>
        <w:right w:val="none" w:sz="0" w:space="0" w:color="auto"/>
      </w:divBdr>
    </w:div>
    <w:div w:id="1172837709">
      <w:bodyDiv w:val="1"/>
      <w:marLeft w:val="0"/>
      <w:marRight w:val="0"/>
      <w:marTop w:val="0"/>
      <w:marBottom w:val="0"/>
      <w:divBdr>
        <w:top w:val="none" w:sz="0" w:space="0" w:color="auto"/>
        <w:left w:val="none" w:sz="0" w:space="0" w:color="auto"/>
        <w:bottom w:val="none" w:sz="0" w:space="0" w:color="auto"/>
        <w:right w:val="none" w:sz="0" w:space="0" w:color="auto"/>
      </w:divBdr>
    </w:div>
    <w:div w:id="1319723330">
      <w:bodyDiv w:val="1"/>
      <w:marLeft w:val="0"/>
      <w:marRight w:val="0"/>
      <w:marTop w:val="0"/>
      <w:marBottom w:val="0"/>
      <w:divBdr>
        <w:top w:val="none" w:sz="0" w:space="0" w:color="auto"/>
        <w:left w:val="none" w:sz="0" w:space="0" w:color="auto"/>
        <w:bottom w:val="none" w:sz="0" w:space="0" w:color="auto"/>
        <w:right w:val="none" w:sz="0" w:space="0" w:color="auto"/>
      </w:divBdr>
    </w:div>
    <w:div w:id="1438983014">
      <w:bodyDiv w:val="1"/>
      <w:marLeft w:val="0"/>
      <w:marRight w:val="0"/>
      <w:marTop w:val="0"/>
      <w:marBottom w:val="0"/>
      <w:divBdr>
        <w:top w:val="none" w:sz="0" w:space="0" w:color="auto"/>
        <w:left w:val="none" w:sz="0" w:space="0" w:color="auto"/>
        <w:bottom w:val="none" w:sz="0" w:space="0" w:color="auto"/>
        <w:right w:val="none" w:sz="0" w:space="0" w:color="auto"/>
      </w:divBdr>
    </w:div>
    <w:div w:id="1455830728">
      <w:bodyDiv w:val="1"/>
      <w:marLeft w:val="0"/>
      <w:marRight w:val="0"/>
      <w:marTop w:val="0"/>
      <w:marBottom w:val="0"/>
      <w:divBdr>
        <w:top w:val="none" w:sz="0" w:space="0" w:color="auto"/>
        <w:left w:val="none" w:sz="0" w:space="0" w:color="auto"/>
        <w:bottom w:val="none" w:sz="0" w:space="0" w:color="auto"/>
        <w:right w:val="none" w:sz="0" w:space="0" w:color="auto"/>
      </w:divBdr>
    </w:div>
    <w:div w:id="1542476473">
      <w:bodyDiv w:val="1"/>
      <w:marLeft w:val="0"/>
      <w:marRight w:val="0"/>
      <w:marTop w:val="0"/>
      <w:marBottom w:val="0"/>
      <w:divBdr>
        <w:top w:val="none" w:sz="0" w:space="0" w:color="auto"/>
        <w:left w:val="none" w:sz="0" w:space="0" w:color="auto"/>
        <w:bottom w:val="none" w:sz="0" w:space="0" w:color="auto"/>
        <w:right w:val="none" w:sz="0" w:space="0" w:color="auto"/>
      </w:divBdr>
    </w:div>
    <w:div w:id="1672180370">
      <w:bodyDiv w:val="1"/>
      <w:marLeft w:val="0"/>
      <w:marRight w:val="0"/>
      <w:marTop w:val="0"/>
      <w:marBottom w:val="0"/>
      <w:divBdr>
        <w:top w:val="none" w:sz="0" w:space="0" w:color="auto"/>
        <w:left w:val="none" w:sz="0" w:space="0" w:color="auto"/>
        <w:bottom w:val="none" w:sz="0" w:space="0" w:color="auto"/>
        <w:right w:val="none" w:sz="0" w:space="0" w:color="auto"/>
      </w:divBdr>
    </w:div>
    <w:div w:id="1691252124">
      <w:bodyDiv w:val="1"/>
      <w:marLeft w:val="0"/>
      <w:marRight w:val="0"/>
      <w:marTop w:val="0"/>
      <w:marBottom w:val="0"/>
      <w:divBdr>
        <w:top w:val="none" w:sz="0" w:space="0" w:color="auto"/>
        <w:left w:val="none" w:sz="0" w:space="0" w:color="auto"/>
        <w:bottom w:val="none" w:sz="0" w:space="0" w:color="auto"/>
        <w:right w:val="none" w:sz="0" w:space="0" w:color="auto"/>
      </w:divBdr>
    </w:div>
    <w:div w:id="1771243729">
      <w:bodyDiv w:val="1"/>
      <w:marLeft w:val="0"/>
      <w:marRight w:val="0"/>
      <w:marTop w:val="0"/>
      <w:marBottom w:val="0"/>
      <w:divBdr>
        <w:top w:val="none" w:sz="0" w:space="0" w:color="auto"/>
        <w:left w:val="none" w:sz="0" w:space="0" w:color="auto"/>
        <w:bottom w:val="none" w:sz="0" w:space="0" w:color="auto"/>
        <w:right w:val="none" w:sz="0" w:space="0" w:color="auto"/>
      </w:divBdr>
    </w:div>
    <w:div w:id="1844590180">
      <w:bodyDiv w:val="1"/>
      <w:marLeft w:val="0"/>
      <w:marRight w:val="0"/>
      <w:marTop w:val="0"/>
      <w:marBottom w:val="0"/>
      <w:divBdr>
        <w:top w:val="none" w:sz="0" w:space="0" w:color="auto"/>
        <w:left w:val="none" w:sz="0" w:space="0" w:color="auto"/>
        <w:bottom w:val="none" w:sz="0" w:space="0" w:color="auto"/>
        <w:right w:val="none" w:sz="0" w:space="0" w:color="auto"/>
      </w:divBdr>
    </w:div>
    <w:div w:id="1970628404">
      <w:bodyDiv w:val="1"/>
      <w:marLeft w:val="0"/>
      <w:marRight w:val="0"/>
      <w:marTop w:val="0"/>
      <w:marBottom w:val="0"/>
      <w:divBdr>
        <w:top w:val="none" w:sz="0" w:space="0" w:color="auto"/>
        <w:left w:val="none" w:sz="0" w:space="0" w:color="auto"/>
        <w:bottom w:val="none" w:sz="0" w:space="0" w:color="auto"/>
        <w:right w:val="none" w:sz="0" w:space="0" w:color="auto"/>
      </w:divBdr>
    </w:div>
    <w:div w:id="2011525410">
      <w:bodyDiv w:val="1"/>
      <w:marLeft w:val="0"/>
      <w:marRight w:val="0"/>
      <w:marTop w:val="0"/>
      <w:marBottom w:val="0"/>
      <w:divBdr>
        <w:top w:val="none" w:sz="0" w:space="0" w:color="auto"/>
        <w:left w:val="none" w:sz="0" w:space="0" w:color="auto"/>
        <w:bottom w:val="none" w:sz="0" w:space="0" w:color="auto"/>
        <w:right w:val="none" w:sz="0" w:space="0" w:color="auto"/>
      </w:divBdr>
    </w:div>
    <w:div w:id="2146003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ome/user/Desktop/&#26032;&#24314;Excel&#25991;&#26723;.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round/>
                </a:ln>
                <a:effectLst/>
              </c:spPr>
            </c:leaderLines>
            <c:extLst>
              <c:ext xmlns:c15="http://schemas.microsoft.com/office/drawing/2012/chart" uri="{CE6537A1-D6FC-4f65-9D91-7224C49458BB}"/>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36</Pages>
  <Words>4866</Words>
  <Characters>27741</Characters>
  <Application>Microsoft Office Word</Application>
  <DocSecurity>0</DocSecurity>
  <Lines>231</Lines>
  <Paragraphs>65</Paragraphs>
  <ScaleCrop>false</ScaleCrop>
  <Company/>
  <LinksUpToDate>false</LinksUpToDate>
  <CharactersWithSpaces>32542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145</cp:revision>
  <cp:lastPrinted>2020-08-08T03:39:00Z</cp:lastPrinted>
  <dcterms:created xsi:type="dcterms:W3CDTF">2017-07-12T07:16:00Z</dcterms:created>
  <dcterms:modified xsi:type="dcterms:W3CDTF">2024-09-05T06:36:00Z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