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highlight w:val="none"/>
        </w:rPr>
      </w:pPr>
    </w:p>
    <w:p>
      <w:pPr>
        <w:spacing w:line="560" w:lineRule="exact"/>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北京市密云区太师屯镇人民政府关于</w:t>
      </w:r>
    </w:p>
    <w:p>
      <w:pPr>
        <w:spacing w:line="560" w:lineRule="exact"/>
        <w:jc w:val="center"/>
        <w:rPr>
          <w:rFonts w:hint="eastAsia" w:ascii="宋体" w:hAnsi="宋体" w:eastAsia="宋体" w:cs="方正小标宋简体"/>
          <w:color w:val="auto"/>
          <w:sz w:val="44"/>
          <w:szCs w:val="44"/>
          <w:highlight w:val="none"/>
          <w:lang w:eastAsia="zh-CN"/>
        </w:rPr>
      </w:pPr>
      <w:r>
        <w:rPr>
          <w:rFonts w:hint="eastAsia" w:ascii="宋体" w:hAnsi="宋体" w:cs="方正小标宋简体"/>
          <w:color w:val="auto"/>
          <w:sz w:val="44"/>
          <w:szCs w:val="44"/>
          <w:highlight w:val="none"/>
        </w:rPr>
        <w:t>202</w:t>
      </w:r>
      <w:r>
        <w:rPr>
          <w:rFonts w:hint="eastAsia" w:ascii="宋体" w:hAnsi="宋体" w:cs="方正小标宋简体"/>
          <w:color w:val="auto"/>
          <w:sz w:val="44"/>
          <w:szCs w:val="44"/>
          <w:highlight w:val="none"/>
          <w:lang w:val="en-US" w:eastAsia="zh-CN"/>
        </w:rPr>
        <w:t>4</w:t>
      </w:r>
      <w:r>
        <w:rPr>
          <w:rFonts w:hint="eastAsia" w:ascii="宋体" w:hAnsi="宋体" w:cs="方正小标宋简体"/>
          <w:color w:val="auto"/>
          <w:sz w:val="44"/>
          <w:szCs w:val="44"/>
          <w:highlight w:val="none"/>
        </w:rPr>
        <w:t>年</w:t>
      </w:r>
      <w:r>
        <w:rPr>
          <w:rFonts w:hint="eastAsia" w:ascii="宋体" w:hAnsi="宋体" w:cs="方正小标宋简体"/>
          <w:color w:val="auto"/>
          <w:sz w:val="44"/>
          <w:szCs w:val="44"/>
          <w:highlight w:val="none"/>
          <w:lang w:val="en-US" w:eastAsia="zh-CN"/>
        </w:rPr>
        <w:t>上半年财政预算执行情况</w:t>
      </w:r>
      <w:r>
        <w:rPr>
          <w:rFonts w:hint="eastAsia" w:ascii="宋体" w:hAnsi="宋体" w:cs="方正小标宋简体"/>
          <w:color w:val="auto"/>
          <w:sz w:val="44"/>
          <w:szCs w:val="44"/>
          <w:highlight w:val="none"/>
          <w:lang w:eastAsia="zh-CN"/>
        </w:rPr>
        <w:t>（草案）</w:t>
      </w:r>
      <w:r>
        <w:rPr>
          <w:rFonts w:hint="eastAsia" w:ascii="宋体" w:hAnsi="宋体" w:cs="方正小标宋简体"/>
          <w:color w:val="auto"/>
          <w:sz w:val="44"/>
          <w:szCs w:val="44"/>
          <w:highlight w:val="none"/>
        </w:rPr>
        <w:t>的报告</w:t>
      </w:r>
    </w:p>
    <w:p>
      <w:pPr>
        <w:spacing w:line="560" w:lineRule="exact"/>
        <w:jc w:val="center"/>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——202</w:t>
      </w:r>
      <w:r>
        <w:rPr>
          <w:rFonts w:hint="eastAsia" w:ascii="宋体" w:hAnsi="宋体" w:cs="楷体_GB2312"/>
          <w:color w:val="auto"/>
          <w:sz w:val="32"/>
          <w:szCs w:val="32"/>
          <w:highlight w:val="none"/>
          <w:lang w:val="en-US" w:eastAsia="zh-CN"/>
        </w:rPr>
        <w:t>4</w:t>
      </w:r>
      <w:r>
        <w:rPr>
          <w:rFonts w:hint="eastAsia" w:ascii="宋体" w:hAnsi="宋体" w:cs="楷体_GB2312"/>
          <w:color w:val="auto"/>
          <w:sz w:val="32"/>
          <w:szCs w:val="32"/>
          <w:highlight w:val="none"/>
        </w:rPr>
        <w:t>年</w:t>
      </w:r>
      <w:r>
        <w:rPr>
          <w:rFonts w:hint="eastAsia" w:ascii="宋体" w:hAnsi="宋体" w:cs="楷体_GB2312"/>
          <w:color w:val="auto"/>
          <w:sz w:val="32"/>
          <w:szCs w:val="32"/>
          <w:highlight w:val="none"/>
          <w:lang w:val="en-US" w:eastAsia="zh-CN"/>
        </w:rPr>
        <w:t>8</w:t>
      </w:r>
      <w:r>
        <w:rPr>
          <w:rFonts w:hint="eastAsia" w:ascii="宋体" w:hAnsi="宋体" w:cs="楷体_GB2312"/>
          <w:color w:val="auto"/>
          <w:sz w:val="32"/>
          <w:szCs w:val="32"/>
          <w:highlight w:val="none"/>
        </w:rPr>
        <w:t>月</w:t>
      </w:r>
      <w:r>
        <w:rPr>
          <w:rFonts w:hint="eastAsia" w:ascii="宋体" w:hAnsi="宋体" w:cs="楷体_GB2312"/>
          <w:color w:val="auto"/>
          <w:sz w:val="32"/>
          <w:szCs w:val="32"/>
          <w:highlight w:val="none"/>
          <w:lang w:val="en-US" w:eastAsia="zh-CN"/>
        </w:rPr>
        <w:t>22</w:t>
      </w:r>
      <w:r>
        <w:rPr>
          <w:rFonts w:hint="eastAsia" w:ascii="宋体" w:hAnsi="宋体" w:cs="楷体_GB2312"/>
          <w:color w:val="auto"/>
          <w:sz w:val="32"/>
          <w:szCs w:val="32"/>
          <w:highlight w:val="none"/>
        </w:rPr>
        <w:t>日在北京市密云区太师屯镇第</w:t>
      </w:r>
      <w:r>
        <w:rPr>
          <w:rFonts w:hint="eastAsia" w:ascii="宋体" w:hAnsi="宋体" w:cs="楷体_GB2312"/>
          <w:color w:val="auto"/>
          <w:sz w:val="32"/>
          <w:szCs w:val="32"/>
          <w:highlight w:val="none"/>
          <w:lang w:val="en-US" w:eastAsia="zh-CN"/>
        </w:rPr>
        <w:t>二</w:t>
      </w:r>
      <w:r>
        <w:rPr>
          <w:rFonts w:hint="eastAsia" w:ascii="宋体" w:hAnsi="宋体" w:cs="楷体_GB2312"/>
          <w:color w:val="auto"/>
          <w:sz w:val="32"/>
          <w:szCs w:val="32"/>
          <w:highlight w:val="none"/>
        </w:rPr>
        <w:t>届</w:t>
      </w:r>
    </w:p>
    <w:p>
      <w:pPr>
        <w:spacing w:line="560" w:lineRule="exact"/>
        <w:jc w:val="center"/>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人民代表大会第</w:t>
      </w:r>
      <w:r>
        <w:rPr>
          <w:rFonts w:hint="eastAsia" w:ascii="宋体" w:hAnsi="宋体" w:cs="楷体_GB2312"/>
          <w:color w:val="auto"/>
          <w:sz w:val="32"/>
          <w:szCs w:val="32"/>
          <w:highlight w:val="none"/>
          <w:lang w:val="en-US" w:eastAsia="zh-CN"/>
        </w:rPr>
        <w:t>七</w:t>
      </w:r>
      <w:r>
        <w:rPr>
          <w:rFonts w:hint="eastAsia" w:ascii="宋体" w:hAnsi="宋体" w:cs="楷体_GB2312"/>
          <w:color w:val="auto"/>
          <w:sz w:val="32"/>
          <w:szCs w:val="32"/>
          <w:highlight w:val="none"/>
        </w:rPr>
        <w:t>次会议上</w:t>
      </w:r>
    </w:p>
    <w:p>
      <w:pPr>
        <w:ind w:firstLine="2560" w:firstLineChars="800"/>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财政科长：</w:t>
      </w:r>
      <w:r>
        <w:rPr>
          <w:rFonts w:hint="eastAsia" w:ascii="宋体" w:hAnsi="宋体" w:cs="楷体_GB2312"/>
          <w:color w:val="auto"/>
          <w:sz w:val="32"/>
          <w:szCs w:val="32"/>
          <w:highlight w:val="none"/>
          <w:lang w:val="en-US" w:eastAsia="zh-CN"/>
        </w:rPr>
        <w:t>张佳男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华文仿宋" w:hAnsi="华文仿宋" w:eastAsia="华文仿宋" w:cs="华文仿宋"/>
          <w:i w:val="0"/>
          <w:caps w:val="0"/>
          <w:color w:val="auto"/>
          <w:spacing w:val="0"/>
          <w:sz w:val="32"/>
          <w:szCs w:val="32"/>
          <w:highlight w:val="none"/>
        </w:rPr>
      </w:pPr>
      <w:r>
        <w:rPr>
          <w:rFonts w:hint="eastAsia" w:ascii="华文仿宋" w:hAnsi="华文仿宋" w:eastAsia="华文仿宋" w:cs="华文仿宋"/>
          <w:i w:val="0"/>
          <w:caps w:val="0"/>
          <w:color w:val="auto"/>
          <w:spacing w:val="0"/>
          <w:sz w:val="32"/>
          <w:szCs w:val="32"/>
          <w:highlight w:val="none"/>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rPr>
      </w:pPr>
      <w:r>
        <w:rPr>
          <w:rFonts w:hint="eastAsia" w:ascii="华文仿宋" w:hAnsi="华文仿宋" w:eastAsia="华文仿宋" w:cs="华文仿宋"/>
          <w:i w:val="0"/>
          <w:caps w:val="0"/>
          <w:color w:val="auto"/>
          <w:spacing w:val="0"/>
          <w:sz w:val="32"/>
          <w:szCs w:val="32"/>
          <w:highlight w:val="none"/>
          <w:shd w:val="clear" w:fill="FFFFFF"/>
        </w:rPr>
        <w:t>受镇人民政府委托，我向大会作</w:t>
      </w:r>
      <w:r>
        <w:rPr>
          <w:rFonts w:hint="eastAsia" w:ascii="华文仿宋" w:hAnsi="华文仿宋" w:eastAsia="华文仿宋" w:cs="华文仿宋"/>
          <w:i w:val="0"/>
          <w:caps w:val="0"/>
          <w:color w:val="auto"/>
          <w:spacing w:val="0"/>
          <w:sz w:val="32"/>
          <w:szCs w:val="32"/>
          <w:highlight w:val="none"/>
          <w:shd w:val="clear" w:fill="FFFFFF"/>
          <w:lang w:val="en-US" w:eastAsia="zh-CN"/>
        </w:rPr>
        <w:t>太师屯</w:t>
      </w:r>
      <w:r>
        <w:rPr>
          <w:rFonts w:hint="eastAsia" w:ascii="华文仿宋" w:hAnsi="华文仿宋" w:eastAsia="华文仿宋" w:cs="华文仿宋"/>
          <w:i w:val="0"/>
          <w:caps w:val="0"/>
          <w:color w:val="auto"/>
          <w:spacing w:val="0"/>
          <w:sz w:val="32"/>
          <w:szCs w:val="32"/>
          <w:highlight w:val="none"/>
          <w:shd w:val="clear" w:fill="FFFFFF"/>
        </w:rPr>
        <w:t>镇202</w:t>
      </w:r>
      <w:r>
        <w:rPr>
          <w:rFonts w:hint="eastAsia" w:ascii="华文仿宋" w:hAnsi="华文仿宋" w:eastAsia="华文仿宋" w:cs="华文仿宋"/>
          <w:i w:val="0"/>
          <w:caps w:val="0"/>
          <w:color w:val="auto"/>
          <w:spacing w:val="0"/>
          <w:sz w:val="32"/>
          <w:szCs w:val="32"/>
          <w:highlight w:val="none"/>
          <w:shd w:val="clear" w:fill="FFFFFF"/>
          <w:lang w:val="en-US" w:eastAsia="zh-CN"/>
        </w:rPr>
        <w:t>4</w:t>
      </w:r>
      <w:r>
        <w:rPr>
          <w:rFonts w:hint="eastAsia" w:ascii="华文仿宋" w:hAnsi="华文仿宋" w:eastAsia="华文仿宋" w:cs="华文仿宋"/>
          <w:i w:val="0"/>
          <w:caps w:val="0"/>
          <w:color w:val="auto"/>
          <w:spacing w:val="0"/>
          <w:sz w:val="32"/>
          <w:szCs w:val="32"/>
          <w:highlight w:val="none"/>
          <w:shd w:val="clear" w:fill="FFFFFF"/>
        </w:rPr>
        <w:t>年上半年财政预算执行情况报告，请予审议。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rPr>
      </w:pPr>
      <w:r>
        <w:rPr>
          <w:rFonts w:hint="eastAsia" w:ascii="华文仿宋" w:hAnsi="华文仿宋" w:eastAsia="华文仿宋" w:cs="华文仿宋"/>
          <w:i w:val="0"/>
          <w:caps w:val="0"/>
          <w:color w:val="auto"/>
          <w:spacing w:val="0"/>
          <w:sz w:val="32"/>
          <w:szCs w:val="32"/>
          <w:highlight w:val="none"/>
          <w:shd w:val="clear" w:fill="FFFFFF"/>
        </w:rPr>
        <w:t>今年上半年，我镇财政工作在镇</w:t>
      </w:r>
      <w:r>
        <w:rPr>
          <w:rFonts w:hint="eastAsia" w:ascii="华文仿宋" w:hAnsi="华文仿宋" w:eastAsia="华文仿宋" w:cs="华文仿宋"/>
          <w:i w:val="0"/>
          <w:caps w:val="0"/>
          <w:color w:val="auto"/>
          <w:spacing w:val="0"/>
          <w:sz w:val="32"/>
          <w:szCs w:val="32"/>
          <w:highlight w:val="none"/>
          <w:shd w:val="clear" w:fill="FFFFFF"/>
          <w:lang w:val="en-US" w:eastAsia="zh-CN"/>
        </w:rPr>
        <w:t>党</w:t>
      </w:r>
      <w:r>
        <w:rPr>
          <w:rFonts w:hint="eastAsia" w:ascii="华文仿宋" w:hAnsi="华文仿宋" w:eastAsia="华文仿宋" w:cs="华文仿宋"/>
          <w:i w:val="0"/>
          <w:caps w:val="0"/>
          <w:color w:val="auto"/>
          <w:spacing w:val="0"/>
          <w:sz w:val="32"/>
          <w:szCs w:val="32"/>
          <w:highlight w:val="none"/>
          <w:shd w:val="clear" w:fill="FFFFFF"/>
        </w:rPr>
        <w:t>委、镇政府的坚强领</w:t>
      </w:r>
      <w:r>
        <w:rPr>
          <w:rFonts w:hint="eastAsia" w:ascii="华文仿宋" w:hAnsi="华文仿宋" w:eastAsia="华文仿宋" w:cs="华文仿宋"/>
          <w:b w:val="0"/>
          <w:bCs w:val="0"/>
          <w:i w:val="0"/>
          <w:caps w:val="0"/>
          <w:color w:val="auto"/>
          <w:spacing w:val="0"/>
          <w:sz w:val="32"/>
          <w:szCs w:val="32"/>
          <w:highlight w:val="none"/>
          <w:shd w:val="clear" w:fill="FFFFFF"/>
        </w:rPr>
        <w:t>导下，在上级财政部门的支持下，在镇人大的监督指导下，</w:t>
      </w:r>
      <w:r>
        <w:rPr>
          <w:rFonts w:hint="eastAsia" w:ascii="华文仿宋" w:hAnsi="华文仿宋" w:eastAsia="华文仿宋" w:cs="华文仿宋"/>
          <w:b w:val="0"/>
          <w:bCs w:val="0"/>
          <w:i w:val="0"/>
          <w:caps w:val="0"/>
          <w:color w:val="auto"/>
          <w:spacing w:val="7"/>
          <w:sz w:val="32"/>
          <w:szCs w:val="32"/>
          <w:highlight w:val="none"/>
          <w:shd w:val="clear" w:fill="FFFFFF"/>
        </w:rPr>
        <w:t>全面贯彻落实党的二十大和二十届二中全会精神，深入贯彻习近平总书记对北京重要讲话精神，</w:t>
      </w:r>
      <w:r>
        <w:rPr>
          <w:rFonts w:hint="eastAsia" w:ascii="华文仿宋" w:hAnsi="华文仿宋" w:eastAsia="华文仿宋" w:cs="华文仿宋"/>
          <w:b w:val="0"/>
          <w:bCs w:val="0"/>
          <w:i w:val="0"/>
          <w:caps w:val="0"/>
          <w:color w:val="auto"/>
          <w:spacing w:val="0"/>
          <w:sz w:val="32"/>
          <w:szCs w:val="32"/>
          <w:highlight w:val="none"/>
          <w:shd w:val="clear" w:fill="FFFFFF"/>
        </w:rPr>
        <w:t>以服务全镇经济和社会事业发展为出发点，积极培植财源，紧抓收入管理，努力争取资金，优化支出结构，大力压减一般性支出，加大民生投入，切实解决民生问题，为我镇经济社会发展提供了</w:t>
      </w:r>
      <w:r>
        <w:rPr>
          <w:rFonts w:hint="eastAsia" w:ascii="华文仿宋" w:hAnsi="华文仿宋" w:eastAsia="华文仿宋" w:cs="华文仿宋"/>
          <w:b w:val="0"/>
          <w:bCs w:val="0"/>
          <w:i w:val="0"/>
          <w:caps w:val="0"/>
          <w:color w:val="auto"/>
          <w:spacing w:val="0"/>
          <w:sz w:val="32"/>
          <w:szCs w:val="32"/>
          <w:highlight w:val="none"/>
          <w:shd w:val="clear" w:fill="FFFFFF"/>
          <w:lang w:val="en-US" w:eastAsia="zh-CN"/>
        </w:rPr>
        <w:t>一定的</w:t>
      </w:r>
      <w:r>
        <w:rPr>
          <w:rFonts w:hint="eastAsia" w:ascii="华文仿宋" w:hAnsi="华文仿宋" w:eastAsia="华文仿宋" w:cs="华文仿宋"/>
          <w:b w:val="0"/>
          <w:bCs w:val="0"/>
          <w:i w:val="0"/>
          <w:caps w:val="0"/>
          <w:color w:val="auto"/>
          <w:spacing w:val="0"/>
          <w:sz w:val="32"/>
          <w:szCs w:val="32"/>
          <w:highlight w:val="none"/>
          <w:shd w:val="clear" w:fill="FFFFFF"/>
        </w:rPr>
        <w:t>的财力保障。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1" w:firstLineChars="200"/>
        <w:jc w:val="left"/>
        <w:rPr>
          <w:rFonts w:hint="default" w:ascii="华文仿宋" w:hAnsi="华文仿宋" w:eastAsia="华文仿宋" w:cs="华文仿宋"/>
          <w:b/>
          <w:bCs/>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一、一般公共预算收支执行情况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（一）、2024年上半年一般公共预算收入执行情况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2024年上半年我镇一般公共</w:t>
      </w:r>
      <w:bookmarkStart w:id="0" w:name="_GoBack"/>
      <w:bookmarkEnd w:id="0"/>
      <w:r>
        <w:rPr>
          <w:rFonts w:hint="eastAsia" w:ascii="华文仿宋" w:hAnsi="华文仿宋" w:eastAsia="华文仿宋" w:cs="华文仿宋"/>
          <w:i w:val="0"/>
          <w:caps w:val="0"/>
          <w:color w:val="auto"/>
          <w:spacing w:val="0"/>
          <w:sz w:val="32"/>
          <w:szCs w:val="32"/>
          <w:highlight w:val="none"/>
          <w:shd w:val="clear" w:fill="FFFFFF"/>
          <w:lang w:val="en-US" w:eastAsia="zh-CN"/>
        </w:rPr>
        <w:t>预算收入完成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1751</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万元，较上年同期减少</w:t>
      </w:r>
      <w:r>
        <w:rPr>
          <w:rFonts w:hint="eastAsia" w:ascii="华文仿宋" w:hAnsi="华文仿宋" w:eastAsia="华文仿宋" w:cs="华文仿宋"/>
          <w:i w:val="0"/>
          <w:caps w:val="0"/>
          <w:color w:val="auto"/>
          <w:spacing w:val="0"/>
          <w:sz w:val="32"/>
          <w:szCs w:val="32"/>
          <w:highlight w:val="none"/>
          <w:shd w:val="clear" w:fill="FFFFFF"/>
          <w:lang w:val="en-US" w:eastAsia="zh-CN"/>
        </w:rPr>
        <w:t>17.7</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42.5</w:t>
      </w:r>
      <w:r>
        <w:rPr>
          <w:rFonts w:hint="eastAsia" w:ascii="华文仿宋" w:hAnsi="华文仿宋" w:eastAsia="华文仿宋" w:cs="华文仿宋"/>
          <w:i w:val="0"/>
          <w:caps w:val="0"/>
          <w:color w:val="auto"/>
          <w:spacing w:val="0"/>
          <w:sz w:val="32"/>
          <w:szCs w:val="32"/>
          <w:highlight w:val="none"/>
          <w:shd w:val="clear" w:fill="FFFFFF"/>
          <w:lang w:val="en-US" w:eastAsia="zh-CN"/>
        </w:rPr>
        <w:t>%。其中：税收收入包括增值税收入完成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496</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万元，较上年减少</w:t>
      </w:r>
      <w:r>
        <w:rPr>
          <w:rFonts w:hint="eastAsia" w:ascii="华文仿宋" w:hAnsi="华文仿宋" w:eastAsia="华文仿宋" w:cs="华文仿宋"/>
          <w:i w:val="0"/>
          <w:caps w:val="0"/>
          <w:color w:val="auto"/>
          <w:spacing w:val="0"/>
          <w:sz w:val="32"/>
          <w:szCs w:val="32"/>
          <w:highlight w:val="none"/>
          <w:shd w:val="clear" w:fill="FFFFFF"/>
          <w:lang w:val="en-US" w:eastAsia="zh-CN"/>
        </w:rPr>
        <w:t>57.6</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33.1</w:t>
      </w:r>
      <w:r>
        <w:rPr>
          <w:rFonts w:hint="eastAsia" w:ascii="华文仿宋" w:hAnsi="华文仿宋" w:eastAsia="华文仿宋" w:cs="华文仿宋"/>
          <w:i w:val="0"/>
          <w:caps w:val="0"/>
          <w:color w:val="auto"/>
          <w:spacing w:val="0"/>
          <w:sz w:val="32"/>
          <w:szCs w:val="32"/>
          <w:highlight w:val="none"/>
          <w:shd w:val="clear" w:fill="FFFFFF"/>
          <w:lang w:val="en-US" w:eastAsia="zh-CN"/>
        </w:rPr>
        <w:t>%；企业所得税收入完成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58</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万元，较上年同期增加</w:t>
      </w:r>
      <w:r>
        <w:rPr>
          <w:rFonts w:hint="eastAsia" w:ascii="华文仿宋" w:hAnsi="华文仿宋" w:eastAsia="华文仿宋" w:cs="华文仿宋"/>
          <w:i w:val="0"/>
          <w:caps w:val="0"/>
          <w:color w:val="auto"/>
          <w:spacing w:val="0"/>
          <w:sz w:val="32"/>
          <w:szCs w:val="32"/>
          <w:highlight w:val="none"/>
          <w:shd w:val="clear" w:fill="FFFFFF"/>
          <w:lang w:val="en-US" w:eastAsia="zh-CN"/>
        </w:rPr>
        <w:t>41.5</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29</w:t>
      </w:r>
      <w:r>
        <w:rPr>
          <w:rFonts w:hint="eastAsia" w:ascii="华文仿宋" w:hAnsi="华文仿宋" w:eastAsia="华文仿宋" w:cs="华文仿宋"/>
          <w:i w:val="0"/>
          <w:caps w:val="0"/>
          <w:color w:val="auto"/>
          <w:spacing w:val="0"/>
          <w:sz w:val="32"/>
          <w:szCs w:val="32"/>
          <w:highlight w:val="none"/>
          <w:shd w:val="clear" w:fill="FFFFFF"/>
          <w:lang w:val="en-US" w:eastAsia="zh-CN"/>
        </w:rPr>
        <w:t>%；个人所得税收入完成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28</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万元，较上年同期增加</w:t>
      </w:r>
      <w:r>
        <w:rPr>
          <w:rFonts w:hint="eastAsia" w:ascii="华文仿宋" w:hAnsi="华文仿宋" w:eastAsia="华文仿宋" w:cs="华文仿宋"/>
          <w:i w:val="0"/>
          <w:caps w:val="0"/>
          <w:color w:val="auto"/>
          <w:spacing w:val="0"/>
          <w:sz w:val="32"/>
          <w:szCs w:val="32"/>
          <w:highlight w:val="none"/>
          <w:shd w:val="clear" w:fill="FFFFFF"/>
          <w:lang w:val="en-US" w:eastAsia="zh-CN"/>
        </w:rPr>
        <w:t>33.3</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35</w:t>
      </w:r>
      <w:r>
        <w:rPr>
          <w:rFonts w:hint="eastAsia" w:ascii="华文仿宋" w:hAnsi="华文仿宋" w:eastAsia="华文仿宋" w:cs="华文仿宋"/>
          <w:i w:val="0"/>
          <w:caps w:val="0"/>
          <w:color w:val="auto"/>
          <w:spacing w:val="0"/>
          <w:sz w:val="32"/>
          <w:szCs w:val="32"/>
          <w:highlight w:val="none"/>
          <w:shd w:val="clear" w:fill="FFFFFF"/>
          <w:lang w:val="en-US" w:eastAsia="zh-CN"/>
        </w:rPr>
        <w:t>%；房产税收入完成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359</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万元，较上年同期增加</w:t>
      </w:r>
      <w:r>
        <w:rPr>
          <w:rFonts w:hint="eastAsia" w:ascii="华文仿宋" w:hAnsi="华文仿宋" w:eastAsia="华文仿宋" w:cs="华文仿宋"/>
          <w:i w:val="0"/>
          <w:caps w:val="0"/>
          <w:color w:val="auto"/>
          <w:spacing w:val="0"/>
          <w:sz w:val="32"/>
          <w:szCs w:val="32"/>
          <w:highlight w:val="none"/>
          <w:shd w:val="clear" w:fill="FFFFFF"/>
          <w:lang w:val="en-US" w:eastAsia="zh-CN"/>
        </w:rPr>
        <w:t>26.4</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23.9</w:t>
      </w:r>
      <w:r>
        <w:rPr>
          <w:rFonts w:hint="eastAsia" w:ascii="华文仿宋" w:hAnsi="华文仿宋" w:eastAsia="华文仿宋" w:cs="华文仿宋"/>
          <w:i w:val="0"/>
          <w:caps w:val="0"/>
          <w:color w:val="auto"/>
          <w:spacing w:val="0"/>
          <w:sz w:val="32"/>
          <w:szCs w:val="32"/>
          <w:highlight w:val="none"/>
          <w:shd w:val="clear" w:fill="FFFFFF"/>
          <w:lang w:val="en-US" w:eastAsia="zh-CN"/>
        </w:rPr>
        <w:t>%；城镇土地使用税收入完成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11</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万元，较上年同期减少</w:t>
      </w:r>
      <w:r>
        <w:rPr>
          <w:rFonts w:hint="eastAsia" w:ascii="华文仿宋" w:hAnsi="华文仿宋" w:eastAsia="华文仿宋" w:cs="华文仿宋"/>
          <w:i w:val="0"/>
          <w:caps w:val="0"/>
          <w:color w:val="auto"/>
          <w:spacing w:val="0"/>
          <w:sz w:val="32"/>
          <w:szCs w:val="32"/>
          <w:highlight w:val="none"/>
          <w:shd w:val="clear" w:fill="FFFFFF"/>
          <w:lang w:val="en-US" w:eastAsia="zh-CN"/>
        </w:rPr>
        <w:t>8.3</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55</w:t>
      </w:r>
      <w:r>
        <w:rPr>
          <w:rFonts w:hint="eastAsia" w:ascii="华文仿宋" w:hAnsi="华文仿宋" w:eastAsia="华文仿宋" w:cs="华文仿宋"/>
          <w:i w:val="0"/>
          <w:caps w:val="0"/>
          <w:color w:val="auto"/>
          <w:spacing w:val="0"/>
          <w:sz w:val="32"/>
          <w:szCs w:val="32"/>
          <w:highlight w:val="none"/>
          <w:shd w:val="clear" w:fill="FFFFFF"/>
          <w:lang w:val="en-US" w:eastAsia="zh-CN"/>
        </w:rPr>
        <w:t>%；非税收入完成</w:t>
      </w:r>
      <w:r>
        <w:rPr>
          <w:rFonts w:hint="eastAsia" w:ascii="华文仿宋" w:hAnsi="华文仿宋" w:eastAsia="华文仿宋" w:cs="华文仿宋"/>
          <w:i w:val="0"/>
          <w:caps w:val="0"/>
          <w:color w:val="auto"/>
          <w:spacing w:val="0"/>
          <w:sz w:val="32"/>
          <w:szCs w:val="32"/>
          <w:highlight w:val="none"/>
          <w:shd w:val="clear" w:fill="FFFFFF"/>
          <w:lang w:val="en-US" w:eastAsia="zh-CN"/>
        </w:rPr>
        <w:t>799</w:t>
      </w:r>
      <w:r>
        <w:rPr>
          <w:rFonts w:hint="eastAsia" w:ascii="华文仿宋" w:hAnsi="华文仿宋" w:eastAsia="华文仿宋" w:cs="华文仿宋"/>
          <w:i w:val="0"/>
          <w:caps w:val="0"/>
          <w:color w:val="auto"/>
          <w:spacing w:val="0"/>
          <w:sz w:val="32"/>
          <w:szCs w:val="32"/>
          <w:highlight w:val="none"/>
          <w:shd w:val="clear" w:fill="FFFFFF"/>
          <w:lang w:val="en-US" w:eastAsia="zh-CN"/>
        </w:rPr>
        <w:t>万，较上年同期增加</w:t>
      </w:r>
      <w:r>
        <w:rPr>
          <w:rFonts w:hint="eastAsia" w:ascii="华文仿宋" w:hAnsi="华文仿宋" w:eastAsia="华文仿宋" w:cs="华文仿宋"/>
          <w:i w:val="0"/>
          <w:caps w:val="0"/>
          <w:color w:val="auto"/>
          <w:spacing w:val="0"/>
          <w:sz w:val="32"/>
          <w:szCs w:val="32"/>
          <w:highlight w:val="none"/>
          <w:shd w:val="clear" w:fill="FFFFFF"/>
          <w:lang w:val="en-US" w:eastAsia="zh-CN"/>
        </w:rPr>
        <w:t>33.2</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97.4</w:t>
      </w:r>
      <w:r>
        <w:rPr>
          <w:rFonts w:hint="eastAsia" w:ascii="华文仿宋" w:hAnsi="华文仿宋" w:eastAsia="华文仿宋" w:cs="华文仿宋"/>
          <w:i w:val="0"/>
          <w:caps w:val="0"/>
          <w:color w:val="auto"/>
          <w:spacing w:val="0"/>
          <w:sz w:val="32"/>
          <w:szCs w:val="32"/>
          <w:highlight w:val="none"/>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（二）、202,4年上半年一般公共预算支出执行情况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2024年上半年我镇一般公共预算支出</w:t>
      </w:r>
      <w:r>
        <w:rPr>
          <w:rFonts w:hint="eastAsia" w:ascii="华文仿宋" w:hAnsi="华文仿宋" w:eastAsia="华文仿宋" w:cs="华文仿宋"/>
          <w:i w:val="0"/>
          <w:caps w:val="0"/>
          <w:color w:val="auto"/>
          <w:spacing w:val="0"/>
          <w:sz w:val="32"/>
          <w:szCs w:val="32"/>
          <w:highlight w:val="none"/>
          <w:shd w:val="clear" w:fill="FFFFFF"/>
          <w:lang w:val="en-US" w:eastAsia="zh-CN"/>
        </w:rPr>
        <w:t>9954</w:t>
      </w:r>
      <w:r>
        <w:rPr>
          <w:rFonts w:hint="eastAsia" w:ascii="华文仿宋" w:hAnsi="华文仿宋" w:eastAsia="华文仿宋" w:cs="华文仿宋"/>
          <w:i w:val="0"/>
          <w:caps w:val="0"/>
          <w:color w:val="auto"/>
          <w:spacing w:val="0"/>
          <w:sz w:val="32"/>
          <w:szCs w:val="32"/>
          <w:highlight w:val="none"/>
          <w:shd w:val="clear" w:fill="FFFFFF"/>
          <w:lang w:val="en-US" w:eastAsia="zh-CN"/>
        </w:rPr>
        <w:t>万元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一般公共服务支出</w:t>
      </w:r>
      <w:r>
        <w:rPr>
          <w:rFonts w:hint="eastAsia" w:ascii="华文仿宋" w:hAnsi="华文仿宋" w:eastAsia="华文仿宋" w:cs="华文仿宋"/>
          <w:i w:val="0"/>
          <w:caps w:val="0"/>
          <w:color w:val="auto"/>
          <w:spacing w:val="0"/>
          <w:sz w:val="32"/>
          <w:szCs w:val="32"/>
          <w:highlight w:val="none"/>
          <w:shd w:val="clear" w:fill="FFFFFF"/>
          <w:lang w:val="en-US" w:eastAsia="zh-CN"/>
        </w:rPr>
        <w:t>4533</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万元，较上年同期减少</w:t>
      </w:r>
      <w:r>
        <w:rPr>
          <w:rFonts w:hint="eastAsia" w:ascii="华文仿宋" w:hAnsi="华文仿宋" w:eastAsia="华文仿宋" w:cs="华文仿宋"/>
          <w:i w:val="0"/>
          <w:caps w:val="0"/>
          <w:color w:val="auto"/>
          <w:spacing w:val="0"/>
          <w:sz w:val="32"/>
          <w:szCs w:val="32"/>
          <w:highlight w:val="none"/>
          <w:shd w:val="clear" w:fill="FFFFFF"/>
          <w:lang w:val="en-US" w:eastAsia="zh-CN"/>
        </w:rPr>
        <w:t>1.6</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114.4</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%。主要为人员工资支出以及政府运转经费支出。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社会保障和就业支出</w:t>
      </w:r>
      <w:r>
        <w:rPr>
          <w:rFonts w:hint="eastAsia" w:ascii="华文仿宋" w:hAnsi="华文仿宋" w:eastAsia="华文仿宋" w:cs="华文仿宋"/>
          <w:i w:val="0"/>
          <w:caps w:val="0"/>
          <w:color w:val="auto"/>
          <w:spacing w:val="0"/>
          <w:sz w:val="32"/>
          <w:szCs w:val="32"/>
          <w:highlight w:val="none"/>
          <w:shd w:val="clear" w:fill="FFFFFF"/>
          <w:lang w:val="en-US" w:eastAsia="zh-CN"/>
        </w:rPr>
        <w:t>211</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万元，较上年同期下降</w:t>
      </w:r>
      <w:r>
        <w:rPr>
          <w:rFonts w:hint="eastAsia" w:ascii="华文仿宋" w:hAnsi="华文仿宋" w:eastAsia="华文仿宋" w:cs="华文仿宋"/>
          <w:i w:val="0"/>
          <w:caps w:val="0"/>
          <w:color w:val="auto"/>
          <w:spacing w:val="0"/>
          <w:sz w:val="32"/>
          <w:szCs w:val="32"/>
          <w:highlight w:val="none"/>
          <w:shd w:val="clear" w:fill="FFFFFF"/>
          <w:lang w:val="en-US" w:eastAsia="zh-CN"/>
        </w:rPr>
        <w:t>14.6</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14.8</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%。主要为机关养老保险支出、离退休人员的离退休费支出以及其他残疾人事业支出等。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卫生健康支出</w:t>
      </w:r>
      <w:r>
        <w:rPr>
          <w:rFonts w:hint="eastAsia" w:ascii="华文仿宋" w:hAnsi="华文仿宋" w:eastAsia="华文仿宋" w:cs="华文仿宋"/>
          <w:i w:val="0"/>
          <w:caps w:val="0"/>
          <w:color w:val="auto"/>
          <w:spacing w:val="0"/>
          <w:sz w:val="32"/>
          <w:szCs w:val="32"/>
          <w:highlight w:val="none"/>
          <w:shd w:val="clear" w:fill="FFFFFF"/>
          <w:lang w:val="en-US" w:eastAsia="zh-CN"/>
        </w:rPr>
        <w:t>80</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万元，较上年同期下降</w:t>
      </w:r>
      <w:r>
        <w:rPr>
          <w:rFonts w:hint="eastAsia" w:ascii="华文仿宋" w:hAnsi="华文仿宋" w:eastAsia="华文仿宋" w:cs="华文仿宋"/>
          <w:i w:val="0"/>
          <w:caps w:val="0"/>
          <w:color w:val="auto"/>
          <w:spacing w:val="0"/>
          <w:sz w:val="32"/>
          <w:szCs w:val="32"/>
          <w:highlight w:val="none"/>
          <w:shd w:val="clear" w:fill="FFFFFF"/>
          <w:lang w:val="en-US" w:eastAsia="zh-CN"/>
        </w:rPr>
        <w:t>24.5</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100</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%。主要为机关工作人员的医疗保险支出及计生方面的独生子女帮扶奖励、特困家庭帮扶金等。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城乡社区支出</w:t>
      </w:r>
      <w:r>
        <w:rPr>
          <w:rFonts w:hint="eastAsia" w:ascii="华文仿宋" w:hAnsi="华文仿宋" w:eastAsia="华文仿宋" w:cs="华文仿宋"/>
          <w:i w:val="0"/>
          <w:caps w:val="0"/>
          <w:color w:val="auto"/>
          <w:spacing w:val="0"/>
          <w:sz w:val="32"/>
          <w:szCs w:val="32"/>
          <w:highlight w:val="none"/>
          <w:shd w:val="clear" w:fill="FFFFFF"/>
          <w:lang w:val="en-US" w:eastAsia="zh-CN"/>
        </w:rPr>
        <w:t>479</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万元，较上年同期增长</w:t>
      </w:r>
      <w:r>
        <w:rPr>
          <w:rFonts w:hint="eastAsia" w:ascii="华文仿宋" w:hAnsi="华文仿宋" w:eastAsia="华文仿宋" w:cs="华文仿宋"/>
          <w:i w:val="0"/>
          <w:caps w:val="0"/>
          <w:color w:val="auto"/>
          <w:spacing w:val="0"/>
          <w:sz w:val="32"/>
          <w:szCs w:val="32"/>
          <w:highlight w:val="none"/>
          <w:shd w:val="clear" w:fill="FFFFFF"/>
          <w:lang w:val="en-US" w:eastAsia="zh-CN"/>
        </w:rPr>
        <w:t>55.1</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87.6</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%。主要为编制外人员经费支出及其他城乡社区事务支出。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农林水支出</w:t>
      </w:r>
      <w:r>
        <w:rPr>
          <w:rFonts w:hint="eastAsia" w:ascii="华文仿宋" w:hAnsi="华文仿宋" w:eastAsia="华文仿宋" w:cs="华文仿宋"/>
          <w:i w:val="0"/>
          <w:caps w:val="0"/>
          <w:color w:val="auto"/>
          <w:spacing w:val="0"/>
          <w:sz w:val="32"/>
          <w:szCs w:val="32"/>
          <w:highlight w:val="none"/>
          <w:shd w:val="clear" w:fill="FFFFFF"/>
          <w:lang w:val="en-US" w:eastAsia="zh-CN"/>
        </w:rPr>
        <w:t>4494</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万元，较上年同期减少</w:t>
      </w:r>
      <w:r>
        <w:rPr>
          <w:rFonts w:hint="eastAsia" w:ascii="华文仿宋" w:hAnsi="华文仿宋" w:eastAsia="华文仿宋" w:cs="华文仿宋"/>
          <w:i w:val="0"/>
          <w:caps w:val="0"/>
          <w:color w:val="auto"/>
          <w:spacing w:val="0"/>
          <w:sz w:val="32"/>
          <w:szCs w:val="32"/>
          <w:highlight w:val="none"/>
          <w:shd w:val="clear" w:fill="FFFFFF"/>
          <w:lang w:val="en-US" w:eastAsia="zh-CN"/>
        </w:rPr>
        <w:t>45.7</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164.6</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%。主要为区财政追加专项的农村地区保洁员补助、村干部基本报酬和基本保障经费、平原生态林高质量发展养护资金、平原造林工程市级林木养护资金、退耕还林生态公益林林木养护费等支出。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文化旅游体育与传媒支出</w:t>
      </w:r>
      <w:r>
        <w:rPr>
          <w:rFonts w:hint="eastAsia" w:ascii="华文仿宋" w:hAnsi="华文仿宋" w:eastAsia="华文仿宋" w:cs="华文仿宋"/>
          <w:i w:val="0"/>
          <w:caps w:val="0"/>
          <w:color w:val="auto"/>
          <w:spacing w:val="0"/>
          <w:sz w:val="32"/>
          <w:szCs w:val="32"/>
          <w:highlight w:val="none"/>
          <w:shd w:val="clear" w:fill="FFFFFF"/>
          <w:lang w:val="en-US" w:eastAsia="zh-CN"/>
        </w:rPr>
        <w:t>41</w:t>
      </w:r>
      <w:r>
        <w:rPr>
          <w:rFonts w:hint="eastAsia" w:ascii="华文仿宋" w:hAnsi="华文仿宋" w:eastAsia="华文仿宋" w:cs="华文仿宋"/>
          <w:i w:val="0"/>
          <w:caps w:val="0"/>
          <w:color w:val="auto"/>
          <w:spacing w:val="0"/>
          <w:sz w:val="32"/>
          <w:szCs w:val="32"/>
          <w:highlight w:val="none"/>
          <w:shd w:val="clear" w:fill="FFFFFF"/>
          <w:lang w:val="en-US" w:eastAsia="zh-CN"/>
        </w:rPr>
        <w:t>万元，较上年同期减少</w:t>
      </w:r>
      <w:r>
        <w:rPr>
          <w:rFonts w:hint="eastAsia" w:ascii="华文仿宋" w:hAnsi="华文仿宋" w:eastAsia="华文仿宋" w:cs="华文仿宋"/>
          <w:i w:val="0"/>
          <w:caps w:val="0"/>
          <w:color w:val="auto"/>
          <w:spacing w:val="0"/>
          <w:sz w:val="32"/>
          <w:szCs w:val="32"/>
          <w:highlight w:val="none"/>
          <w:shd w:val="clear" w:fill="FFFFFF"/>
          <w:lang w:val="en-US" w:eastAsia="zh-CN"/>
        </w:rPr>
        <w:t>31.7</w:t>
      </w:r>
      <w:r>
        <w:rPr>
          <w:rFonts w:hint="eastAsia" w:ascii="华文仿宋" w:hAnsi="华文仿宋" w:eastAsia="华文仿宋" w:cs="华文仿宋"/>
          <w:i w:val="0"/>
          <w:caps w:val="0"/>
          <w:color w:val="auto"/>
          <w:spacing w:val="0"/>
          <w:sz w:val="32"/>
          <w:szCs w:val="32"/>
          <w:highlight w:val="none"/>
          <w:shd w:val="clear" w:fill="FFFFFF"/>
          <w:lang w:val="en-US" w:eastAsia="zh-CN"/>
        </w:rPr>
        <w:t>%，完成年度预算的</w:t>
      </w:r>
      <w:r>
        <w:rPr>
          <w:rFonts w:hint="eastAsia" w:ascii="华文仿宋" w:hAnsi="华文仿宋" w:eastAsia="华文仿宋" w:cs="华文仿宋"/>
          <w:i w:val="0"/>
          <w:caps w:val="0"/>
          <w:color w:val="auto"/>
          <w:spacing w:val="0"/>
          <w:sz w:val="32"/>
          <w:szCs w:val="32"/>
          <w:highlight w:val="none"/>
          <w:shd w:val="clear" w:fill="FFFFFF"/>
          <w:lang w:val="en-US" w:eastAsia="zh-CN"/>
        </w:rPr>
        <w:t>128.1</w:t>
      </w:r>
      <w:r>
        <w:rPr>
          <w:rFonts w:hint="eastAsia" w:ascii="华文仿宋" w:hAnsi="华文仿宋" w:eastAsia="华文仿宋" w:cs="华文仿宋"/>
          <w:i w:val="0"/>
          <w:caps w:val="0"/>
          <w:color w:val="auto"/>
          <w:spacing w:val="0"/>
          <w:sz w:val="32"/>
          <w:szCs w:val="32"/>
          <w:highlight w:val="none"/>
          <w:shd w:val="clear" w:fill="FFFFFF"/>
          <w:lang w:val="en-US" w:eastAsia="zh-CN"/>
        </w:rPr>
        <w:t>%。主要为区财政追加专项的村级文化广场、文化活动室提升改造项目、电影放映员补贴资金等支出。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公共安全支出1万元，较上年同期减少98%。为区财政追加专项。主要用于违规电动三四轮淘汰处置奖励补助。</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节能环保支出115万元，较上年同期增加475%。为区财政追加专项。主要用于污染防治、煤改电线网去树补偿补助、清水河沿岸生态修复、清水河南岸中水回用生态修复等。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1" w:firstLineChars="200"/>
        <w:jc w:val="left"/>
        <w:rPr>
          <w:rFonts w:hint="eastAsia" w:ascii="华文仿宋" w:hAnsi="华文仿宋" w:eastAsia="华文仿宋" w:cs="华文仿宋"/>
          <w:b/>
          <w:bCs/>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二、2024年上半年政府性基金预算收支执行情况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我单位2024年上半年政府性基金收入7377万元，为区财政追加专项资金。主要为美丽乡村污水配套管网基础设施建设资金、耕地保护空间复耕工程资金、2021年矿山生态修复治理绿化提升资金、智灵兴农休闲产业和白龙潭水库除险加固项目资金等。2024年上半年支出7377万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1"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三、2024年下半年工作任务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宋体" w:hAnsi="宋体" w:eastAsia="宋体" w:cs="宋体"/>
          <w:i w:val="0"/>
          <w:caps w:val="0"/>
          <w:color w:val="auto"/>
          <w:spacing w:val="0"/>
          <w:sz w:val="32"/>
          <w:szCs w:val="32"/>
          <w:highlight w:val="none"/>
          <w:shd w:val="clear" w:fill="FFFFFF"/>
        </w:rPr>
      </w:pPr>
      <w:r>
        <w:rPr>
          <w:rFonts w:hint="eastAsia" w:ascii="华文仿宋" w:hAnsi="华文仿宋" w:eastAsia="华文仿宋" w:cs="华文仿宋"/>
          <w:i w:val="0"/>
          <w:caps w:val="0"/>
          <w:color w:val="auto"/>
          <w:spacing w:val="0"/>
          <w:sz w:val="32"/>
          <w:szCs w:val="32"/>
          <w:highlight w:val="none"/>
          <w:shd w:val="clear" w:fill="FFFFFF"/>
          <w:lang w:val="en-US" w:eastAsia="zh-CN"/>
        </w:rPr>
        <w:t>下半年我镇财政依然存在一些困难和问题，主要是：财源基础薄弱，主体税源支撑不足，财政增收艰难；刚性支出不断增加，财政保障压力日益加大，收支矛盾十分突出；预算绩效管理有待加强，防范和化解政府债务风险任务艰巨等等。这些矛盾和问题我们将高度重视，并在今后的工作中切实采取措施，努力加以解决</w:t>
      </w:r>
      <w:r>
        <w:rPr>
          <w:rFonts w:hint="eastAsia" w:ascii="宋体" w:hAnsi="宋体" w:eastAsia="宋体" w:cs="宋体"/>
          <w:i w:val="0"/>
          <w:caps w:val="0"/>
          <w:color w:val="auto"/>
          <w:spacing w:val="0"/>
          <w:sz w:val="32"/>
          <w:szCs w:val="32"/>
          <w:highlight w:val="none"/>
          <w:shd w:val="clear" w:fill="FFFFFF"/>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着力抓好收入征管。加强财税征管，创新征管方式，促进主体税种、重点税源和零散税收及时足额入库。加强涉税信息平台建设，建立健全涉税信息交换制度，提高涉税信息平台综合利用水平。加强联合办税，提高征管效率，促进收入应收尽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二）、着力提高民生保障。完善财政投入机制，加大对教育、科技、文化、医疗卫生等公共服务领域的经费投入，促进文教卫生事业协调发展。统筹安排好各类社会保险、五保低保、优抚、社会救助等社会保障资金，提升财政公共服务均等化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（三）、着力深化财政改革。深化预算管理改革，细化预算编制，加强预算执行监管，严格预算调整审批制度，规范预算指标追加。加强财政绩效目标管理，规范绩效评价工作流程，提高绩效评价质量。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请各位代表审议。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default" w:ascii="宋体" w:hAnsi="宋体" w:eastAsia="宋体" w:cs="宋体"/>
          <w:i w:val="0"/>
          <w:caps w:val="0"/>
          <w:color w:val="auto"/>
          <w:spacing w:val="0"/>
          <w:sz w:val="32"/>
          <w:szCs w:val="32"/>
          <w:highlight w:val="none"/>
          <w:shd w:val="clear" w:fill="FFFFFF"/>
          <w:lang w:val="en-US" w:eastAsia="zh-CN"/>
        </w:rPr>
      </w:pPr>
    </w:p>
    <w:p>
      <w:pPr>
        <w:pStyle w:val="2"/>
        <w:rPr>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AA53"/>
    <w:multiLevelType w:val="singleLevel"/>
    <w:tmpl w:val="1BF4AA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8528C"/>
    <w:rsid w:val="005A787D"/>
    <w:rsid w:val="00DB7527"/>
    <w:rsid w:val="01D81A34"/>
    <w:rsid w:val="026377E3"/>
    <w:rsid w:val="026474C2"/>
    <w:rsid w:val="02680A08"/>
    <w:rsid w:val="039275F8"/>
    <w:rsid w:val="044245FF"/>
    <w:rsid w:val="04461A1F"/>
    <w:rsid w:val="049B6100"/>
    <w:rsid w:val="04D8528C"/>
    <w:rsid w:val="05781CBA"/>
    <w:rsid w:val="08063087"/>
    <w:rsid w:val="087F1223"/>
    <w:rsid w:val="09500DA3"/>
    <w:rsid w:val="0A1A13BE"/>
    <w:rsid w:val="0A5E7F56"/>
    <w:rsid w:val="0AED169E"/>
    <w:rsid w:val="0B3C20EF"/>
    <w:rsid w:val="0B7C4EE0"/>
    <w:rsid w:val="0BB81EBD"/>
    <w:rsid w:val="0CBE446A"/>
    <w:rsid w:val="0CEB18F8"/>
    <w:rsid w:val="0D175AB8"/>
    <w:rsid w:val="0D470790"/>
    <w:rsid w:val="0DA32F60"/>
    <w:rsid w:val="0DFD38D9"/>
    <w:rsid w:val="0E302BEA"/>
    <w:rsid w:val="0F466DE5"/>
    <w:rsid w:val="0F5146CB"/>
    <w:rsid w:val="0FE71A04"/>
    <w:rsid w:val="0FEA5B58"/>
    <w:rsid w:val="11BF2786"/>
    <w:rsid w:val="11FD0F19"/>
    <w:rsid w:val="12225DCF"/>
    <w:rsid w:val="126E3927"/>
    <w:rsid w:val="12BC213A"/>
    <w:rsid w:val="1376313F"/>
    <w:rsid w:val="138715AE"/>
    <w:rsid w:val="14484080"/>
    <w:rsid w:val="14DD6325"/>
    <w:rsid w:val="15EE73E7"/>
    <w:rsid w:val="15F875E1"/>
    <w:rsid w:val="169E1DB5"/>
    <w:rsid w:val="16E1724F"/>
    <w:rsid w:val="16FA1DFF"/>
    <w:rsid w:val="17D90C35"/>
    <w:rsid w:val="182415BB"/>
    <w:rsid w:val="187054A2"/>
    <w:rsid w:val="18CC1637"/>
    <w:rsid w:val="193417F0"/>
    <w:rsid w:val="195C7432"/>
    <w:rsid w:val="1B5E2126"/>
    <w:rsid w:val="1C3F1F82"/>
    <w:rsid w:val="1C5965EC"/>
    <w:rsid w:val="1CF272FC"/>
    <w:rsid w:val="1CF46438"/>
    <w:rsid w:val="1EEE1636"/>
    <w:rsid w:val="1F237C94"/>
    <w:rsid w:val="1F9C777E"/>
    <w:rsid w:val="2031115B"/>
    <w:rsid w:val="20324543"/>
    <w:rsid w:val="20657DCF"/>
    <w:rsid w:val="20704290"/>
    <w:rsid w:val="213527DD"/>
    <w:rsid w:val="21A87FE8"/>
    <w:rsid w:val="2347285A"/>
    <w:rsid w:val="23AD09AB"/>
    <w:rsid w:val="241A6B61"/>
    <w:rsid w:val="24516AFE"/>
    <w:rsid w:val="256601BC"/>
    <w:rsid w:val="25E37DDF"/>
    <w:rsid w:val="26213526"/>
    <w:rsid w:val="26E825B2"/>
    <w:rsid w:val="27300BF0"/>
    <w:rsid w:val="27C43F80"/>
    <w:rsid w:val="27F77888"/>
    <w:rsid w:val="28E92931"/>
    <w:rsid w:val="29315760"/>
    <w:rsid w:val="29595ADD"/>
    <w:rsid w:val="2A114E80"/>
    <w:rsid w:val="2A3C0A7F"/>
    <w:rsid w:val="2A973B8E"/>
    <w:rsid w:val="2AAA5E4B"/>
    <w:rsid w:val="2B4A7CBA"/>
    <w:rsid w:val="2B737346"/>
    <w:rsid w:val="2BB04930"/>
    <w:rsid w:val="2CD56EBF"/>
    <w:rsid w:val="2D0C086D"/>
    <w:rsid w:val="2DF34D4B"/>
    <w:rsid w:val="2E480EBB"/>
    <w:rsid w:val="2EC002D8"/>
    <w:rsid w:val="2F8240C1"/>
    <w:rsid w:val="301339B8"/>
    <w:rsid w:val="30BC4E87"/>
    <w:rsid w:val="317940A4"/>
    <w:rsid w:val="32143390"/>
    <w:rsid w:val="328E08C3"/>
    <w:rsid w:val="33AD0E0C"/>
    <w:rsid w:val="33C11F65"/>
    <w:rsid w:val="340B1524"/>
    <w:rsid w:val="343B57CE"/>
    <w:rsid w:val="34824D35"/>
    <w:rsid w:val="3504569D"/>
    <w:rsid w:val="35046B69"/>
    <w:rsid w:val="374E3F15"/>
    <w:rsid w:val="391A7822"/>
    <w:rsid w:val="392744BD"/>
    <w:rsid w:val="39506061"/>
    <w:rsid w:val="3A797709"/>
    <w:rsid w:val="3B3A7E07"/>
    <w:rsid w:val="3B9F462C"/>
    <w:rsid w:val="3BAF4D0B"/>
    <w:rsid w:val="3BCF2E5A"/>
    <w:rsid w:val="3BF0419D"/>
    <w:rsid w:val="3C064589"/>
    <w:rsid w:val="3C533176"/>
    <w:rsid w:val="3CA00C0A"/>
    <w:rsid w:val="3D4D7FE3"/>
    <w:rsid w:val="3D60415A"/>
    <w:rsid w:val="3E9B22B6"/>
    <w:rsid w:val="3FE14968"/>
    <w:rsid w:val="40067C44"/>
    <w:rsid w:val="403908CB"/>
    <w:rsid w:val="41F91A45"/>
    <w:rsid w:val="4226037A"/>
    <w:rsid w:val="42805B83"/>
    <w:rsid w:val="42F82252"/>
    <w:rsid w:val="435F7278"/>
    <w:rsid w:val="43C239AB"/>
    <w:rsid w:val="43CC4156"/>
    <w:rsid w:val="43E153B0"/>
    <w:rsid w:val="444A3300"/>
    <w:rsid w:val="44E84C68"/>
    <w:rsid w:val="45237A40"/>
    <w:rsid w:val="45513E16"/>
    <w:rsid w:val="459C67C6"/>
    <w:rsid w:val="45D340A4"/>
    <w:rsid w:val="45E67ACF"/>
    <w:rsid w:val="461C1E17"/>
    <w:rsid w:val="47AA111B"/>
    <w:rsid w:val="48723C81"/>
    <w:rsid w:val="491435B1"/>
    <w:rsid w:val="4A171524"/>
    <w:rsid w:val="4A9D5569"/>
    <w:rsid w:val="4B523F39"/>
    <w:rsid w:val="4BB0438E"/>
    <w:rsid w:val="4C5A40B2"/>
    <w:rsid w:val="4C712174"/>
    <w:rsid w:val="4C9C2683"/>
    <w:rsid w:val="4D1823DE"/>
    <w:rsid w:val="4D744ED5"/>
    <w:rsid w:val="4DBC5F69"/>
    <w:rsid w:val="4E00522A"/>
    <w:rsid w:val="4E0D75FB"/>
    <w:rsid w:val="4EF30DAD"/>
    <w:rsid w:val="4FAC5854"/>
    <w:rsid w:val="50676F9C"/>
    <w:rsid w:val="5178262C"/>
    <w:rsid w:val="51FB030D"/>
    <w:rsid w:val="53F06052"/>
    <w:rsid w:val="546F2D51"/>
    <w:rsid w:val="54815880"/>
    <w:rsid w:val="54BE5EA1"/>
    <w:rsid w:val="54E0114E"/>
    <w:rsid w:val="554F4766"/>
    <w:rsid w:val="55AD283F"/>
    <w:rsid w:val="55F03684"/>
    <w:rsid w:val="56475BB7"/>
    <w:rsid w:val="56654975"/>
    <w:rsid w:val="568F1E51"/>
    <w:rsid w:val="56E95CCF"/>
    <w:rsid w:val="5725715D"/>
    <w:rsid w:val="5816478F"/>
    <w:rsid w:val="58690DEF"/>
    <w:rsid w:val="595849AC"/>
    <w:rsid w:val="59BB73A5"/>
    <w:rsid w:val="59E947E6"/>
    <w:rsid w:val="5A383D4B"/>
    <w:rsid w:val="5A391116"/>
    <w:rsid w:val="5A731A8B"/>
    <w:rsid w:val="5A8B3D6F"/>
    <w:rsid w:val="5CE06A43"/>
    <w:rsid w:val="5D0E5F9C"/>
    <w:rsid w:val="5E3941C2"/>
    <w:rsid w:val="5F0C3EE0"/>
    <w:rsid w:val="5F55386D"/>
    <w:rsid w:val="60315D84"/>
    <w:rsid w:val="60364283"/>
    <w:rsid w:val="608E1BF6"/>
    <w:rsid w:val="60B84085"/>
    <w:rsid w:val="610C2A32"/>
    <w:rsid w:val="62A02A3E"/>
    <w:rsid w:val="636700F4"/>
    <w:rsid w:val="637D5E6B"/>
    <w:rsid w:val="639F14B6"/>
    <w:rsid w:val="643A5993"/>
    <w:rsid w:val="644A1506"/>
    <w:rsid w:val="65B66782"/>
    <w:rsid w:val="65EA3005"/>
    <w:rsid w:val="664A7731"/>
    <w:rsid w:val="66D656AA"/>
    <w:rsid w:val="66DF2D23"/>
    <w:rsid w:val="671015EB"/>
    <w:rsid w:val="67EC3343"/>
    <w:rsid w:val="68832FB1"/>
    <w:rsid w:val="6999101B"/>
    <w:rsid w:val="6A787FD1"/>
    <w:rsid w:val="6B7D7B65"/>
    <w:rsid w:val="6BE913DE"/>
    <w:rsid w:val="6C516AA0"/>
    <w:rsid w:val="6C5D76BB"/>
    <w:rsid w:val="6D02139A"/>
    <w:rsid w:val="6E525FB1"/>
    <w:rsid w:val="6E5976FD"/>
    <w:rsid w:val="6E83132B"/>
    <w:rsid w:val="6E954E95"/>
    <w:rsid w:val="6EC34FED"/>
    <w:rsid w:val="6F116D19"/>
    <w:rsid w:val="6F5675BD"/>
    <w:rsid w:val="701B317F"/>
    <w:rsid w:val="70932CF2"/>
    <w:rsid w:val="7155797F"/>
    <w:rsid w:val="721D4C3F"/>
    <w:rsid w:val="72331EBB"/>
    <w:rsid w:val="72DC5189"/>
    <w:rsid w:val="730E248C"/>
    <w:rsid w:val="737E3829"/>
    <w:rsid w:val="74194305"/>
    <w:rsid w:val="74A14E06"/>
    <w:rsid w:val="74F42745"/>
    <w:rsid w:val="75536B11"/>
    <w:rsid w:val="755641AB"/>
    <w:rsid w:val="75A04942"/>
    <w:rsid w:val="75D84F1E"/>
    <w:rsid w:val="76DF7C76"/>
    <w:rsid w:val="77AA00F2"/>
    <w:rsid w:val="77EA4421"/>
    <w:rsid w:val="785F34FE"/>
    <w:rsid w:val="78E415B5"/>
    <w:rsid w:val="79482E7D"/>
    <w:rsid w:val="79777883"/>
    <w:rsid w:val="7A126C27"/>
    <w:rsid w:val="7A33185E"/>
    <w:rsid w:val="7B6157FB"/>
    <w:rsid w:val="7B7114A6"/>
    <w:rsid w:val="7BE03BAD"/>
    <w:rsid w:val="7D4E5C5C"/>
    <w:rsid w:val="7D5225CC"/>
    <w:rsid w:val="7F2E32B5"/>
    <w:rsid w:val="7F98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firstLine="0" w:firstLineChars="0"/>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2022-07-21T06:45:00Z</dcterms:created>
  <dc:creator>财政-221</dc:creator>
  <cp:lastModifiedBy>财政-221</cp:lastModifiedBy>
  <dcterms:modified xsi:type="dcterms:W3CDTF">2024-08-30T06:16:41Z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